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2D068D">
        <w:rPr>
          <w:rFonts w:ascii="CG Omega" w:hAnsi="CG Omega" w:cs="Gautami"/>
          <w:b/>
        </w:rPr>
        <w:t>IZ.271.I.11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943E3A" w:rsidRPr="00EF30DA" w:rsidRDefault="002D068D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na zadanie pn.: Dostawa materiałów biurowych dla uczestników szkolenia</w:t>
      </w:r>
      <w:r w:rsidR="00630A29">
        <w:rPr>
          <w:rFonts w:ascii="CG Omega" w:hAnsi="CG Omega"/>
          <w:sz w:val="28"/>
          <w:szCs w:val="28"/>
        </w:rPr>
        <w:t xml:space="preserve">  oraz  materiałów promocyjnych</w:t>
      </w:r>
      <w:r w:rsidR="00B60A59">
        <w:rPr>
          <w:rFonts w:ascii="CG Omega" w:hAnsi="CG Omega"/>
          <w:sz w:val="28"/>
          <w:szCs w:val="28"/>
        </w:rPr>
        <w:t xml:space="preserve"> </w:t>
      </w:r>
      <w:r w:rsidR="00491307">
        <w:rPr>
          <w:rFonts w:ascii="CG Omega" w:hAnsi="CG Omega"/>
          <w:sz w:val="28"/>
          <w:szCs w:val="28"/>
        </w:rPr>
        <w:t xml:space="preserve"> </w:t>
      </w:r>
      <w:r w:rsidR="00943E3A" w:rsidRPr="00EF30DA">
        <w:rPr>
          <w:rFonts w:ascii="CG Omega" w:hAnsi="CG Omega"/>
          <w:sz w:val="28"/>
          <w:szCs w:val="28"/>
        </w:rPr>
        <w:t xml:space="preserve">na potrzeby jednostki realizującej projekt pn.: </w:t>
      </w:r>
      <w:r w:rsidR="00943E3A" w:rsidRPr="00EF30DA">
        <w:rPr>
          <w:rFonts w:ascii="CG Omega" w:hAnsi="CG Omega"/>
          <w:b/>
          <w:sz w:val="28"/>
          <w:szCs w:val="28"/>
          <w:lang w:eastAsia="pl-PL"/>
        </w:rPr>
        <w:t>„Rozwijamy kompetencje cyf</w:t>
      </w:r>
      <w:r w:rsidR="0014398E" w:rsidRPr="00EF30DA">
        <w:rPr>
          <w:rFonts w:ascii="CG Omega" w:hAnsi="CG Omega"/>
          <w:b/>
          <w:sz w:val="28"/>
          <w:szCs w:val="28"/>
          <w:lang w:eastAsia="pl-PL"/>
        </w:rPr>
        <w:t>rowe mieszkańców Gminy Wiązownica</w:t>
      </w:r>
      <w:r w:rsidR="00CE1884">
        <w:rPr>
          <w:rFonts w:ascii="CG Omega" w:hAnsi="CG Omega"/>
          <w:b/>
          <w:sz w:val="28"/>
          <w:szCs w:val="28"/>
          <w:lang w:eastAsia="pl-PL"/>
        </w:rPr>
        <w:t>”</w:t>
      </w:r>
      <w:r w:rsidR="00943E3A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Pr="0014398E">
        <w:rPr>
          <w:rFonts w:ascii="CG Omega" w:hAnsi="CG Omega"/>
          <w:sz w:val="24"/>
          <w:szCs w:val="24"/>
        </w:rPr>
        <w:t xml:space="preserve"> kwoty 30 000,00 euro</w:t>
      </w:r>
      <w:r w:rsidR="0014398E" w:rsidRPr="0014398E">
        <w:rPr>
          <w:rFonts w:ascii="CG Omega" w:hAnsi="CG Omega"/>
          <w:sz w:val="24"/>
          <w:szCs w:val="24"/>
        </w:rPr>
        <w:t xml:space="preserve">”,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oraz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sz w:val="24"/>
          <w:szCs w:val="24"/>
        </w:rPr>
        <w:t xml:space="preserve">zgodnie z wytycznymi </w:t>
      </w: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Programu Operacyjnego Polska Cyfrowa na lata 2014 - 2020,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Oś priorytetowa nr III: Cyfrowe kompetencje społeczeństwa </w:t>
      </w:r>
    </w:p>
    <w:p w:rsidR="00943E3A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sz w:val="26"/>
          <w:szCs w:val="26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>Działanie 3.1: „Działania szkoleniowe na rzec</w:t>
      </w:r>
      <w:r w:rsidR="0014398E" w:rsidRPr="0014398E">
        <w:rPr>
          <w:rFonts w:ascii="CG Omega" w:hAnsi="CG Omega"/>
          <w:color w:val="000000"/>
          <w:sz w:val="26"/>
          <w:szCs w:val="26"/>
          <w:lang w:bidi="pl-PL"/>
        </w:rPr>
        <w:t>z rozwoju kompetencji cyfrowych dotycząca realizacji</w:t>
      </w:r>
    </w:p>
    <w:p w:rsidR="00943E3A" w:rsidRPr="0014398E" w:rsidRDefault="0014398E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projekt grantowego pn.: </w:t>
      </w:r>
      <w:r w:rsidRPr="0014398E">
        <w:rPr>
          <w:rFonts w:ascii="CG Omega" w:hAnsi="CG Omega"/>
          <w:b/>
          <w:sz w:val="24"/>
          <w:szCs w:val="24"/>
          <w:lang w:eastAsia="pl-PL"/>
        </w:rPr>
        <w:t>„Rozwój kompetencji cyfrowych w Gminie Wiązownica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  <w:r w:rsidRPr="0014398E">
        <w:rPr>
          <w:rFonts w:ascii="CG Omega" w:hAnsi="CG Omega"/>
          <w:sz w:val="32"/>
          <w:szCs w:val="32"/>
        </w:rPr>
        <w:t xml:space="preserve">Tryb: </w:t>
      </w:r>
      <w:r w:rsidRPr="0014398E">
        <w:rPr>
          <w:rFonts w:ascii="CG Omega" w:hAnsi="CG Omega"/>
          <w:b/>
          <w:sz w:val="32"/>
          <w:szCs w:val="32"/>
        </w:rPr>
        <w:t>zasada konkurencyjności</w:t>
      </w: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9475A4" w:rsidRDefault="009475A4" w:rsidP="003E6F8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9475A4">
        <w:rPr>
          <w:rFonts w:ascii="CG Omega" w:hAnsi="CG Omega"/>
        </w:rPr>
        <w:t>Wójt Gminy</w:t>
      </w:r>
    </w:p>
    <w:p w:rsidR="009475A4" w:rsidRPr="009475A4" w:rsidRDefault="009475A4" w:rsidP="003E6F80">
      <w:pPr>
        <w:spacing w:after="0" w:line="240" w:lineRule="auto"/>
        <w:jc w:val="both"/>
        <w:rPr>
          <w:rFonts w:ascii="CG Omega" w:hAnsi="CG Omega"/>
        </w:rPr>
      </w:pP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>
        <w:rPr>
          <w:rFonts w:ascii="CG Omega" w:hAnsi="CG Omega"/>
        </w:rPr>
        <w:t xml:space="preserve">      </w:t>
      </w:r>
      <w:r w:rsidRPr="009475A4">
        <w:rPr>
          <w:rFonts w:ascii="CG Omega" w:hAnsi="CG Omega"/>
        </w:rPr>
        <w:t xml:space="preserve">Marian Jerzy </w:t>
      </w:r>
      <w:proofErr w:type="spellStart"/>
      <w:r w:rsidRPr="009475A4">
        <w:rPr>
          <w:rFonts w:ascii="CG Omega" w:hAnsi="CG Omega"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B60A59" w:rsidRDefault="00B60A59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630A29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24</w:t>
      </w:r>
      <w:r w:rsidR="003A0BEC">
        <w:rPr>
          <w:rFonts w:ascii="CG Omega" w:hAnsi="CG Omega"/>
        </w:rPr>
        <w:t>.04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14398E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0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943E3A" w:rsidRPr="00EF30DA" w:rsidRDefault="00966896" w:rsidP="00966896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 xml:space="preserve">2.1 </w:t>
      </w:r>
      <w:r>
        <w:rPr>
          <w:rFonts w:ascii="CG Omega" w:hAnsi="CG Omega"/>
          <w:b w:val="0"/>
          <w:sz w:val="22"/>
          <w:szCs w:val="22"/>
        </w:rPr>
        <w:tab/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Niniejsze postępowanie prowadzone jest zgodnie </w:t>
      </w:r>
      <w:r w:rsidR="00943E3A" w:rsidRPr="00B31E05">
        <w:rPr>
          <w:rFonts w:ascii="CG Omega" w:hAnsi="CG Omega"/>
          <w:b w:val="0"/>
          <w:sz w:val="22"/>
          <w:szCs w:val="22"/>
        </w:rPr>
        <w:t>z zasadą konkurencyjności</w:t>
      </w:r>
      <w:r w:rsidR="00EF30DA">
        <w:rPr>
          <w:rFonts w:ascii="CG Omega" w:hAnsi="CG Omega"/>
          <w:b w:val="0"/>
          <w:sz w:val="22"/>
          <w:szCs w:val="22"/>
        </w:rPr>
        <w:t>, realizowane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zgodnie z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wytycznymi </w:t>
      </w:r>
      <w:r w:rsidR="00943E3A" w:rsidRPr="00EF30DA">
        <w:rPr>
          <w:rFonts w:ascii="CG Omega" w:hAnsi="CG Omega"/>
          <w:b w:val="0"/>
          <w:color w:val="000000"/>
          <w:sz w:val="22"/>
          <w:szCs w:val="22"/>
          <w:lang w:bidi="pl-PL"/>
        </w:rPr>
        <w:t>Programu Operacyjnego Polska Cyfrowa na lata 2014 - 2020, Oś priorytetowa nr III: Cyfrowe kompetencje społeczeństwa Działanie 3.1: „Działania szkoleniowe na rzecz rozwoju kompetencji cyfrowych"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oraz „</w:t>
      </w:r>
      <w:r w:rsidR="00EF30DA">
        <w:rPr>
          <w:rFonts w:ascii="CG Omega" w:hAnsi="CG Omega"/>
          <w:b w:val="0"/>
          <w:sz w:val="22"/>
          <w:szCs w:val="22"/>
        </w:rPr>
        <w:t>Wewnętrznym r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egulaminem udzielania zamówień publicznych </w:t>
      </w:r>
      <w:r w:rsidR="00EF30DA">
        <w:rPr>
          <w:rFonts w:ascii="CG Omega" w:hAnsi="CG Omega"/>
          <w:b w:val="0"/>
          <w:sz w:val="22"/>
          <w:szCs w:val="22"/>
        </w:rPr>
        <w:t>o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EF30DA">
        <w:rPr>
          <w:rFonts w:ascii="CG Omega" w:hAnsi="CG Omega"/>
          <w:b w:val="0"/>
          <w:sz w:val="22"/>
          <w:szCs w:val="22"/>
        </w:rPr>
        <w:t>szacunkowej wartości nie przekraczającej kwoty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30 000,00 euro”</w:t>
      </w:r>
      <w:r w:rsidR="00EF30DA">
        <w:rPr>
          <w:rFonts w:ascii="CG Omega" w:hAnsi="CG Omega"/>
          <w:b w:val="0"/>
          <w:sz w:val="22"/>
          <w:szCs w:val="22"/>
        </w:rPr>
        <w:t>.</w:t>
      </w:r>
    </w:p>
    <w:p w:rsidR="00601A31" w:rsidRDefault="00966896" w:rsidP="0096689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2.2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prowadzone jest bez stosowania przepisów ustawy z dnia 29 stycznia 2004 r. Prawo zamówień publicznych (t. j. Dz. U. z 2018 r. poz. 1986 ze zm.).</w:t>
      </w:r>
      <w:r w:rsidR="00601A31">
        <w:rPr>
          <w:rFonts w:ascii="CG Omega" w:hAnsi="CG Omega"/>
        </w:rPr>
        <w:t xml:space="preserve"> </w:t>
      </w:r>
    </w:p>
    <w:tbl>
      <w:tblPr>
        <w:tblStyle w:val="TableGrid"/>
        <w:tblpPr w:vertAnchor="text" w:tblpX="-29" w:tblpY="-9056"/>
        <w:tblOverlap w:val="never"/>
        <w:tblW w:w="9519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519"/>
      </w:tblGrid>
      <w:tr w:rsidR="00601A31" w:rsidRPr="00601A31" w:rsidTr="00601A31">
        <w:trPr>
          <w:trHeight w:val="568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31" w:rsidRPr="00601A31" w:rsidRDefault="00601A31" w:rsidP="00601A31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  <w:tr w:rsidR="00601A31" w:rsidRPr="00601A31" w:rsidTr="00601A31">
        <w:trPr>
          <w:trHeight w:val="183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01A31" w:rsidRPr="00601A31" w:rsidRDefault="00601A31" w:rsidP="00601A31">
            <w:pPr>
              <w:spacing w:after="0" w:line="259" w:lineRule="auto"/>
              <w:ind w:right="5441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601A31" w:rsidRPr="00601A31" w:rsidRDefault="00601A31" w:rsidP="00601A3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b/>
          <w:color w:val="000000"/>
          <w:lang w:eastAsia="pl-PL"/>
        </w:rPr>
        <w:t xml:space="preserve">     </w:t>
      </w:r>
      <w:r w:rsidRPr="00601A31">
        <w:rPr>
          <w:rFonts w:ascii="CG Omega" w:eastAsia="Times New Roman" w:hAnsi="CG Omega"/>
          <w:color w:val="000000"/>
          <w:lang w:eastAsia="pl-PL"/>
        </w:rPr>
        <w:t xml:space="preserve">Cele Projektu: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Cel główny: wzrost kompetencji cyfrowych mieszkańców Gminy Wiązownica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Cel szczegółowy 1: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Wzrost kompetencji cyfrowych 267 mieszkańców Gminy Wiązownica  w okresie realizacji projektu. </w:t>
      </w:r>
    </w:p>
    <w:p w:rsidR="00943E3A" w:rsidRPr="0014398E" w:rsidRDefault="00943E3A" w:rsidP="00943E3A">
      <w:pPr>
        <w:spacing w:after="0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6E5FBF" w:rsidRDefault="006E5FBF" w:rsidP="006E5FBF">
      <w:pPr>
        <w:pStyle w:val="Akapitzlist"/>
        <w:numPr>
          <w:ilvl w:val="1"/>
          <w:numId w:val="34"/>
        </w:numPr>
        <w:spacing w:after="0" w:line="240" w:lineRule="auto"/>
        <w:ind w:left="709" w:hanging="709"/>
        <w:jc w:val="both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 xml:space="preserve">Przedmiotem zamówienia jest usługa </w:t>
      </w:r>
      <w:r w:rsidR="00630A29">
        <w:rPr>
          <w:rFonts w:ascii="CG Omega" w:hAnsi="CG Omega"/>
        </w:rPr>
        <w:t>dostawy</w:t>
      </w:r>
      <w:r w:rsidR="00630A29" w:rsidRPr="00630A29">
        <w:rPr>
          <w:rFonts w:ascii="CG Omega" w:hAnsi="CG Omega"/>
        </w:rPr>
        <w:t xml:space="preserve"> materiałów biurowych dla uczestników szkolenia  oraz  materiałów promocyjnych  na potrzeby jednostki realizującej projekt pn.: </w:t>
      </w:r>
      <w:r w:rsidR="00630A29" w:rsidRPr="00630A29">
        <w:rPr>
          <w:rFonts w:ascii="CG Omega" w:hAnsi="CG Omega"/>
          <w:b/>
          <w:lang w:eastAsia="pl-PL"/>
        </w:rPr>
        <w:t>„Rozwijamy kompetencje cyfrowe mieszkańców Gminy Wiązownica”</w:t>
      </w:r>
      <w:r w:rsidR="00630A29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8E261C" w:rsidRPr="00274159" w:rsidRDefault="00630A29" w:rsidP="008E261C">
      <w:pPr>
        <w:pStyle w:val="Akapitzlist"/>
        <w:numPr>
          <w:ilvl w:val="1"/>
          <w:numId w:val="34"/>
        </w:numPr>
        <w:spacing w:after="0" w:line="240" w:lineRule="auto"/>
        <w:ind w:left="709" w:hanging="709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Przedmiot zamówienia 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będzie obejmować</w:t>
      </w:r>
      <w:r w:rsidR="00274159">
        <w:rPr>
          <w:rFonts w:ascii="CG Omega" w:eastAsia="Times New Roman" w:hAnsi="CG Omega" w:cs="Arial"/>
          <w:lang w:eastAsia="pl-PL"/>
        </w:rPr>
        <w:t xml:space="preserve"> dostawę materiałów</w:t>
      </w:r>
      <w:r w:rsidR="0004498F">
        <w:rPr>
          <w:rFonts w:ascii="CG Omega" w:eastAsia="Times New Roman" w:hAnsi="CG Omega" w:cs="Arial"/>
          <w:lang w:eastAsia="pl-PL"/>
        </w:rPr>
        <w:t xml:space="preserve">  biurowych i materiałów promocyjnych, których zakres został określony w załączniku do zapytania ( zakres dostawy).</w:t>
      </w:r>
    </w:p>
    <w:p w:rsidR="00943E3A" w:rsidRPr="008E261C" w:rsidRDefault="008E261C" w:rsidP="008E261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 xml:space="preserve">      </w:t>
      </w:r>
      <w:r w:rsidR="00943E3A" w:rsidRPr="008E261C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0873EE" w:rsidRPr="008E261C" w:rsidRDefault="008E261C" w:rsidP="008E261C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 w:rsidR="00ED6561" w:rsidRPr="008E261C">
        <w:rPr>
          <w:rFonts w:ascii="CG Omega" w:hAnsi="CG Omega"/>
        </w:rPr>
        <w:t xml:space="preserve">    </w:t>
      </w:r>
      <w:r w:rsidR="001E340F" w:rsidRPr="008E261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 </w:t>
      </w:r>
      <w:r w:rsidR="00943E3A" w:rsidRPr="008E261C">
        <w:rPr>
          <w:rFonts w:ascii="CG Omega" w:hAnsi="CG Omega"/>
        </w:rPr>
        <w:t xml:space="preserve">Zamawiający nie dopuszcza </w:t>
      </w:r>
      <w:r w:rsidR="000873EE" w:rsidRPr="008E261C">
        <w:rPr>
          <w:rFonts w:ascii="CG Omega" w:hAnsi="CG Omega"/>
        </w:rPr>
        <w:t>składania ofert wariantowych.</w:t>
      </w:r>
    </w:p>
    <w:p w:rsidR="00943E3A" w:rsidRPr="001E340F" w:rsidRDefault="001E340F" w:rsidP="001E340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8E261C">
        <w:rPr>
          <w:rFonts w:ascii="CG Omega" w:hAnsi="CG Omega"/>
        </w:rPr>
        <w:t>.5</w:t>
      </w:r>
      <w:r>
        <w:rPr>
          <w:rFonts w:ascii="CG Omega" w:hAnsi="CG Omega"/>
        </w:rPr>
        <w:t xml:space="preserve">    </w:t>
      </w:r>
      <w:r w:rsidR="008E261C">
        <w:rPr>
          <w:rFonts w:ascii="CG Omega" w:hAnsi="CG Omega"/>
        </w:rPr>
        <w:tab/>
      </w:r>
      <w:r w:rsidR="00943E3A" w:rsidRPr="001E340F">
        <w:rPr>
          <w:rFonts w:ascii="CG Omega" w:hAnsi="CG Omega"/>
        </w:rPr>
        <w:t>Informacja o podwykonawcach.</w:t>
      </w:r>
    </w:p>
    <w:p w:rsidR="00943E3A" w:rsidRPr="00EF30DA" w:rsidRDefault="00943E3A" w:rsidP="00ED6561">
      <w:pPr>
        <w:pStyle w:val="Akapitzlist"/>
        <w:spacing w:after="0" w:line="240" w:lineRule="auto"/>
        <w:ind w:left="70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 wskazania przez Wykonawcę w ofercie części zamówienia, której wykonanie powierzy podwykonawco</w:t>
      </w:r>
      <w:r w:rsidR="003A0BEC">
        <w:rPr>
          <w:rFonts w:ascii="CG Omega" w:hAnsi="CG Omega"/>
        </w:rPr>
        <w:t>m i podania przez Wykonawcę nazwy</w:t>
      </w:r>
      <w:r w:rsidRPr="00EF30DA">
        <w:rPr>
          <w:rFonts w:ascii="CG Omega" w:hAnsi="CG Omega"/>
        </w:rPr>
        <w:t xml:space="preserve"> podwykonawców.</w:t>
      </w:r>
    </w:p>
    <w:p w:rsidR="00943E3A" w:rsidRPr="008E261C" w:rsidRDefault="00943E3A" w:rsidP="008E261C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8E261C">
        <w:rPr>
          <w:rFonts w:ascii="CG Omega" w:hAnsi="CG Omega"/>
        </w:rPr>
        <w:t xml:space="preserve">Zamawiający nie przewiduje udzielenie w okresie 3 lat od dnia udzielenia zamówienia </w:t>
      </w:r>
      <w:r w:rsidR="00ED6561" w:rsidRPr="008E261C">
        <w:rPr>
          <w:rFonts w:ascii="CG Omega" w:hAnsi="CG Omega"/>
        </w:rPr>
        <w:t xml:space="preserve"> </w:t>
      </w:r>
      <w:r w:rsidRPr="008E261C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Default="00483D35" w:rsidP="00483D35">
      <w:pPr>
        <w:spacing w:after="0" w:line="240" w:lineRule="auto"/>
        <w:ind w:left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CPV  </w:t>
      </w:r>
      <w:r w:rsidR="00274159">
        <w:rPr>
          <w:rFonts w:ascii="CG Omega" w:hAnsi="CG Omega"/>
        </w:rPr>
        <w:t>30190000-7  Różny sprzęt i artykuły biurowe</w:t>
      </w:r>
    </w:p>
    <w:p w:rsidR="00483D35" w:rsidRPr="00EF30DA" w:rsidRDefault="00483D35" w:rsidP="00274159">
      <w:pPr>
        <w:spacing w:after="0" w:line="240" w:lineRule="auto"/>
        <w:ind w:left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="00274159">
        <w:rPr>
          <w:rFonts w:ascii="CG Omega" w:hAnsi="CG Omega"/>
        </w:rPr>
        <w:t xml:space="preserve">       </w:t>
      </w:r>
    </w:p>
    <w:p w:rsidR="00943E3A" w:rsidRPr="00884DBD" w:rsidRDefault="00884DBD" w:rsidP="00884DBD">
      <w:pPr>
        <w:spacing w:after="0" w:line="240" w:lineRule="auto"/>
        <w:rPr>
          <w:rFonts w:ascii="CG Omega" w:hAnsi="CG Omega"/>
          <w:b/>
          <w:smallCaps/>
        </w:rPr>
      </w:pPr>
      <w:r w:rsidRPr="00884DBD">
        <w:rPr>
          <w:rFonts w:ascii="CG Omega" w:hAnsi="CG Omega"/>
          <w:b/>
          <w:smallCaps/>
        </w:rPr>
        <w:t>IV</w:t>
      </w:r>
      <w:r w:rsidR="0048364B" w:rsidRPr="00884DBD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884DBD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C06ADF">
        <w:rPr>
          <w:rFonts w:ascii="CG Omega" w:hAnsi="CG Omega"/>
        </w:rPr>
        <w:t>Termin realizacji umowy:</w:t>
      </w:r>
      <w:r w:rsidR="003A0BEC" w:rsidRPr="0048364B">
        <w:rPr>
          <w:rFonts w:ascii="CG Omega" w:hAnsi="CG Omega"/>
          <w:b/>
        </w:rPr>
        <w:t xml:space="preserve">  </w:t>
      </w:r>
      <w:r w:rsidR="00920F10">
        <w:rPr>
          <w:rFonts w:ascii="CG Omega" w:hAnsi="CG Omega"/>
          <w:b/>
        </w:rPr>
        <w:t>do 20</w:t>
      </w:r>
      <w:r w:rsidR="00274159">
        <w:rPr>
          <w:rFonts w:ascii="CG Omega" w:hAnsi="CG Omega"/>
          <w:b/>
        </w:rPr>
        <w:t xml:space="preserve"> maja</w:t>
      </w:r>
      <w:r w:rsidR="00C06ADF">
        <w:rPr>
          <w:rFonts w:ascii="CG Omega" w:hAnsi="CG Omega"/>
          <w:b/>
        </w:rPr>
        <w:t xml:space="preserve"> </w:t>
      </w:r>
      <w:r w:rsidR="008408BC" w:rsidRPr="0048364B">
        <w:rPr>
          <w:rFonts w:ascii="CG Omega" w:hAnsi="CG Omega"/>
          <w:b/>
        </w:rPr>
        <w:t>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884DBD" w:rsidRDefault="00884DBD" w:rsidP="00884DB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   </w:t>
      </w:r>
      <w:r w:rsidR="0048364B" w:rsidRPr="00884DBD">
        <w:rPr>
          <w:rFonts w:ascii="CG Omega" w:hAnsi="CG Omega"/>
          <w:b/>
          <w:smallCaps/>
        </w:rPr>
        <w:t xml:space="preserve">       </w:t>
      </w:r>
      <w:r w:rsidR="00943E3A" w:rsidRPr="00884DBD">
        <w:rPr>
          <w:rFonts w:ascii="CG Omega" w:hAnsi="CG Omega"/>
          <w:b/>
          <w:smallCaps/>
        </w:rPr>
        <w:t xml:space="preserve">Warunki udziału w postępowaniu o udzielenie zamówienia oraz opis sposobu </w:t>
      </w:r>
      <w:r w:rsidR="0048364B" w:rsidRPr="00884DBD"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48364B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943E3A" w:rsidRPr="00FB69C8" w:rsidRDefault="00FB69C8" w:rsidP="00FB69C8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FB69C8">
        <w:rPr>
          <w:rFonts w:ascii="CG Omega" w:hAnsi="CG Omega"/>
        </w:rPr>
        <w:t>Zamawiający nie stawia szczegółowych warunków udziału w postępowaniu.</w:t>
      </w:r>
    </w:p>
    <w:p w:rsidR="00FB69C8" w:rsidRPr="00FB69C8" w:rsidRDefault="00FB69C8" w:rsidP="00FB69C8">
      <w:pPr>
        <w:widowControl w:val="0"/>
        <w:suppressAutoHyphens/>
        <w:autoSpaceDE w:val="0"/>
        <w:autoSpaceDN w:val="0"/>
        <w:adjustRightInd w:val="0"/>
        <w:ind w:right="11"/>
        <w:contextualSpacing/>
        <w:jc w:val="both"/>
        <w:rPr>
          <w:rFonts w:ascii="CG Omega" w:eastAsiaTheme="minorHAnsi" w:hAnsi="CG Omega" w:cstheme="minorBidi"/>
          <w:spacing w:val="1"/>
          <w:lang w:eastAsia="ar-SA"/>
        </w:rPr>
      </w:pPr>
      <w:r>
        <w:rPr>
          <w:rFonts w:ascii="CG Omega" w:hAnsi="CG Omega"/>
        </w:rPr>
        <w:t xml:space="preserve">            </w:t>
      </w:r>
      <w:r>
        <w:rPr>
          <w:rFonts w:ascii="CG Omega" w:eastAsiaTheme="minorHAnsi" w:hAnsi="CG Omega" w:cstheme="minorBidi"/>
          <w:spacing w:val="1"/>
          <w:lang w:eastAsia="ar-SA"/>
        </w:rPr>
        <w:t>Ocena spełniania warunków</w:t>
      </w:r>
      <w:r w:rsidRPr="00FB69C8">
        <w:rPr>
          <w:rFonts w:ascii="CG Omega" w:eastAsiaTheme="minorHAnsi" w:hAnsi="CG Omega" w:cstheme="minorBidi"/>
          <w:spacing w:val="1"/>
          <w:lang w:eastAsia="ar-SA"/>
        </w:rPr>
        <w:t xml:space="preserve"> zostanie</w:t>
      </w:r>
      <w:r>
        <w:rPr>
          <w:rFonts w:ascii="CG Omega" w:eastAsiaTheme="minorHAnsi" w:hAnsi="CG Omega" w:cstheme="minorBidi"/>
          <w:spacing w:val="1"/>
          <w:lang w:eastAsia="ar-SA"/>
        </w:rPr>
        <w:t xml:space="preserve"> dokonana na podstawie </w:t>
      </w:r>
      <w:r w:rsidRPr="00FB69C8">
        <w:rPr>
          <w:rFonts w:ascii="CG Omega" w:eastAsiaTheme="minorHAnsi" w:hAnsi="CG Omega" w:cstheme="minorBidi"/>
          <w:spacing w:val="1"/>
          <w:lang w:eastAsia="ar-SA"/>
        </w:rPr>
        <w:t xml:space="preserve"> oświadczenia wykonawcy. </w:t>
      </w:r>
    </w:p>
    <w:p w:rsidR="00943E3A" w:rsidRPr="00FB69C8" w:rsidRDefault="00943E3A" w:rsidP="00FB69C8">
      <w:pPr>
        <w:spacing w:after="0" w:line="240" w:lineRule="auto"/>
        <w:jc w:val="both"/>
        <w:rPr>
          <w:rFonts w:ascii="CG Omega" w:hAnsi="CG Omega"/>
        </w:rPr>
      </w:pPr>
    </w:p>
    <w:p w:rsidR="00943E3A" w:rsidRPr="00884DBD" w:rsidRDefault="00884DBD" w:rsidP="00884DBD">
      <w:pPr>
        <w:spacing w:after="0"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VI</w:t>
      </w:r>
      <w:r>
        <w:rPr>
          <w:rFonts w:ascii="CG Omega" w:hAnsi="CG Omega"/>
          <w:b/>
          <w:smallCaps/>
        </w:rPr>
        <w:tab/>
      </w:r>
      <w:r w:rsidR="00943E3A" w:rsidRPr="00884DBD">
        <w:rPr>
          <w:rFonts w:ascii="CG Omega" w:hAnsi="CG Omega"/>
          <w:b/>
          <w:smallCaps/>
        </w:rPr>
        <w:t xml:space="preserve">Informacja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na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temat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podstaw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>wykluczeni</w:t>
      </w:r>
      <w:r w:rsidR="00D60C09" w:rsidRPr="00884DBD">
        <w:rPr>
          <w:rFonts w:ascii="CG Omega" w:hAnsi="CG Omega"/>
          <w:b/>
          <w:smallCaps/>
        </w:rPr>
        <w:t>a</w:t>
      </w:r>
      <w:r w:rsidR="00943E3A" w:rsidRPr="00884DBD">
        <w:rPr>
          <w:rFonts w:ascii="CG Omega" w:hAnsi="CG Omega"/>
          <w:b/>
          <w:smallCaps/>
        </w:rPr>
        <w:t xml:space="preserve">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oraz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zakazu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powiązań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osobowych </w:t>
      </w:r>
      <w:r w:rsidR="000873EE" w:rsidRPr="00884DBD">
        <w:rPr>
          <w:rFonts w:ascii="CG Omega" w:hAnsi="CG Omega"/>
          <w:b/>
          <w:smallCaps/>
        </w:rPr>
        <w:t xml:space="preserve">  </w:t>
      </w:r>
      <w:r w:rsidR="00943E3A" w:rsidRPr="00884DBD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884DBD" w:rsidRDefault="00884DBD" w:rsidP="00884DBD">
      <w:pPr>
        <w:spacing w:after="0" w:line="240" w:lineRule="auto"/>
        <w:ind w:left="705" w:hanging="705"/>
        <w:jc w:val="both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VII</w:t>
      </w:r>
      <w:r>
        <w:rPr>
          <w:rFonts w:ascii="CG Omega" w:hAnsi="CG Omega"/>
          <w:b/>
          <w:bCs/>
          <w:iCs/>
          <w:smallCaps/>
        </w:rPr>
        <w:tab/>
      </w:r>
      <w:r w:rsidR="00943E3A" w:rsidRPr="00884DBD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943E3A" w:rsidRDefault="00943E3A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Aktualne na dzień składania ofert oświadczenia Wykonawcy, że nie podlega wykluczeniu oraz spełnia warunki udziału w postępowaniu – w zakresie wskazanym odpowiednio w </w:t>
      </w:r>
      <w:r w:rsidR="006A66C0" w:rsidRPr="006A66C0">
        <w:rPr>
          <w:rFonts w:ascii="CG Omega" w:hAnsi="CG Omega"/>
        </w:rPr>
        <w:t xml:space="preserve">załącznikach </w:t>
      </w:r>
      <w:r w:rsidRPr="006A66C0">
        <w:rPr>
          <w:rFonts w:ascii="CG Omega" w:hAnsi="CG Omega"/>
        </w:rPr>
        <w:t>do zapytania ofertowego.</w:t>
      </w:r>
    </w:p>
    <w:p w:rsidR="005E2918" w:rsidRDefault="00707167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RODO</w:t>
      </w:r>
    </w:p>
    <w:p w:rsidR="006B2A0A" w:rsidRPr="006B2A0A" w:rsidRDefault="005E2918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5E2918">
        <w:rPr>
          <w:rFonts w:ascii="CG Omega" w:hAnsi="CG Omega"/>
        </w:rPr>
        <w:t>Oświadczenie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Pr="005E2918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</w:p>
    <w:p w:rsidR="006B2A0A" w:rsidRPr="006B2A0A" w:rsidRDefault="006B2A0A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6B2A0A">
        <w:rPr>
          <w:rFonts w:ascii="CG Omega" w:eastAsia="Times New Roman" w:hAnsi="CG Omega"/>
          <w:lang w:eastAsia="ar-SA"/>
        </w:rPr>
        <w:t>Odpis z właściwego rejestru lub centralnej ewidencji i informacji o działalności gospodarczej, w celu sprawdzenia osób upoważnionych do reprezentacji Wykonawcy - oryginał lub kopia poświadczona za zgodność z oryginałem,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8E261C" w:rsidRDefault="008E261C" w:rsidP="008E261C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VIII</w:t>
      </w:r>
      <w:r>
        <w:rPr>
          <w:rFonts w:ascii="CG Omega" w:hAnsi="CG Omega"/>
          <w:b/>
          <w:smallCaps/>
        </w:rPr>
        <w:tab/>
      </w:r>
      <w:r w:rsidR="00943E3A" w:rsidRPr="008E261C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 w:rsidRPr="008E261C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6D69AF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7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="00920F10">
        <w:rPr>
          <w:rStyle w:val="Hipercze"/>
          <w:rFonts w:ascii="CG Omega" w:hAnsi="CG Omega"/>
        </w:rPr>
        <w:t xml:space="preserve"> oraz bazie konkurencyjności</w:t>
      </w:r>
      <w:bookmarkStart w:id="0" w:name="_GoBack"/>
      <w:bookmarkEnd w:id="0"/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  <w:r w:rsidRPr="006D69AF">
        <w:rPr>
          <w:rFonts w:ascii="CG Omega" w:hAnsi="CG Omega"/>
        </w:rPr>
        <w:lastRenderedPageBreak/>
        <w:t>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b/>
          <w:smallCaps/>
        </w:rPr>
      </w:pPr>
      <w:r w:rsidRPr="008E261C">
        <w:rPr>
          <w:rFonts w:ascii="CG Omega" w:hAnsi="CG Omega"/>
          <w:b/>
          <w:bCs/>
          <w:iCs/>
          <w:smallCaps/>
        </w:rPr>
        <w:t>IX</w:t>
      </w:r>
      <w:r w:rsidR="006D69AF" w:rsidRPr="008E261C">
        <w:rPr>
          <w:rFonts w:ascii="CG Omega" w:hAnsi="CG Omega"/>
          <w:b/>
          <w:bCs/>
          <w:iCs/>
          <w:smallCaps/>
        </w:rPr>
        <w:t xml:space="preserve">      </w:t>
      </w:r>
      <w:r>
        <w:rPr>
          <w:rFonts w:ascii="CG Omega" w:hAnsi="CG Omega"/>
          <w:b/>
          <w:bCs/>
          <w:iCs/>
          <w:smallCaps/>
        </w:rPr>
        <w:t xml:space="preserve">   </w:t>
      </w:r>
      <w:r w:rsidR="00943E3A" w:rsidRPr="008E261C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</w:t>
      </w:r>
      <w:r w:rsidR="006D69AF" w:rsidRPr="008E261C">
        <w:rPr>
          <w:rFonts w:ascii="CG Omega" w:hAnsi="CG Omega"/>
          <w:b/>
          <w:bCs/>
          <w:iCs/>
          <w:smallCaps/>
        </w:rPr>
        <w:t xml:space="preserve">      </w:t>
      </w:r>
      <w:r>
        <w:rPr>
          <w:rFonts w:ascii="CG Omega" w:hAnsi="CG Omega"/>
          <w:b/>
          <w:bCs/>
          <w:iCs/>
          <w:smallCaps/>
        </w:rPr>
        <w:t xml:space="preserve">     </w:t>
      </w:r>
      <w:r w:rsidR="00943E3A" w:rsidRPr="008E261C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AE7DE4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Wykonawcy w zakresie RODO – zgodnie ze wzorem który stanowi </w:t>
      </w:r>
      <w:r w:rsidR="00AE7DE4">
        <w:rPr>
          <w:rFonts w:ascii="CG Omega" w:hAnsi="CG Omega"/>
        </w:rPr>
        <w:t xml:space="preserve">załącznik </w:t>
      </w:r>
      <w:r w:rsidRPr="00AE7DE4">
        <w:rPr>
          <w:rFonts w:ascii="CG Omega" w:hAnsi="CG Omega"/>
        </w:rPr>
        <w:t>do niniejszego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A" w:rsidRPr="00255ABF" w:rsidRDefault="00943E3A" w:rsidP="00255ABF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255ABF">
              <w:rPr>
                <w:rFonts w:ascii="CG Omega" w:hAnsi="CG Omega"/>
                <w:b/>
                <w:bCs/>
                <w:sz w:val="22"/>
                <w:szCs w:val="22"/>
              </w:rPr>
              <w:t xml:space="preserve">Oferta </w:t>
            </w:r>
            <w:r w:rsidRPr="00255ABF">
              <w:rPr>
                <w:rFonts w:ascii="CG Omega" w:hAnsi="CG Omega"/>
                <w:bCs/>
                <w:sz w:val="22"/>
                <w:szCs w:val="22"/>
              </w:rPr>
              <w:t>na zadanie pn</w:t>
            </w:r>
            <w:r w:rsidRPr="00255ABF">
              <w:rPr>
                <w:rFonts w:ascii="CG Omega" w:hAnsi="CG Omega"/>
                <w:b/>
                <w:bCs/>
                <w:sz w:val="22"/>
                <w:szCs w:val="22"/>
              </w:rPr>
              <w:t xml:space="preserve">.: </w:t>
            </w:r>
            <w:r w:rsidR="006B2A0A" w:rsidRPr="00255ABF">
              <w:rPr>
                <w:rFonts w:ascii="CG Omega" w:hAnsi="CG Omega"/>
                <w:sz w:val="22"/>
                <w:szCs w:val="22"/>
              </w:rPr>
              <w:t xml:space="preserve"> </w:t>
            </w:r>
            <w:r w:rsidR="00255ABF" w:rsidRPr="00255ABF">
              <w:rPr>
                <w:rFonts w:ascii="CG Omega" w:hAnsi="CG Omega"/>
                <w:sz w:val="22"/>
                <w:szCs w:val="22"/>
              </w:rPr>
              <w:t xml:space="preserve">Dostawa materiałów biurowych dla uczestników szkolenia  oraz  materiałów promocyjnych  na potrzeby jednostki realizującej projekt pn.: </w:t>
            </w:r>
            <w:r w:rsidR="00255ABF" w:rsidRPr="00255ABF">
              <w:rPr>
                <w:rFonts w:ascii="CG Omega" w:hAnsi="CG Omega"/>
                <w:b/>
                <w:sz w:val="22"/>
                <w:szCs w:val="22"/>
                <w:lang w:eastAsia="pl-PL"/>
              </w:rPr>
              <w:t>„Rozwijamy kompetencje cyfrowe mieszkańców Gminy Wiązownica”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255ABF">
              <w:rPr>
                <w:rFonts w:ascii="CG Omega" w:hAnsi="CG Omega"/>
                <w:b/>
                <w:sz w:val="22"/>
                <w:szCs w:val="22"/>
              </w:rPr>
              <w:t>zed dniem 30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.04.2019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>XI</w:t>
      </w:r>
      <w:r w:rsidR="000D4F3D" w:rsidRPr="008E261C">
        <w:rPr>
          <w:rFonts w:ascii="CG Omega" w:hAnsi="CG Omega"/>
          <w:b/>
          <w:smallCaps/>
        </w:rPr>
        <w:t xml:space="preserve">      </w:t>
      </w:r>
      <w:r>
        <w:rPr>
          <w:rFonts w:ascii="CG Omega" w:hAnsi="CG Omega"/>
          <w:b/>
          <w:smallCaps/>
        </w:rPr>
        <w:t xml:space="preserve">   </w:t>
      </w:r>
      <w:r w:rsidR="00AE7DE4" w:rsidRPr="008E261C">
        <w:rPr>
          <w:rFonts w:ascii="CG Omega" w:hAnsi="CG Omega"/>
          <w:b/>
          <w:smallCaps/>
        </w:rPr>
        <w:t>Wymagania dotyczące wadium</w:t>
      </w:r>
    </w:p>
    <w:p w:rsidR="00943E3A" w:rsidRPr="008E261C" w:rsidRDefault="000D4F3D" w:rsidP="008E261C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CG Omega" w:hAnsi="CG Omega"/>
        </w:rPr>
      </w:pPr>
      <w:r w:rsidRPr="008E261C">
        <w:rPr>
          <w:rFonts w:ascii="CG Omega" w:hAnsi="CG Omega"/>
        </w:rPr>
        <w:t xml:space="preserve">   </w:t>
      </w:r>
      <w:r w:rsidR="00943E3A" w:rsidRPr="008E261C">
        <w:rPr>
          <w:rFonts w:ascii="CG Omega" w:hAnsi="CG Omega"/>
        </w:rPr>
        <w:t>Zamawi</w:t>
      </w:r>
      <w:r w:rsidR="00AE7DE4" w:rsidRPr="008E261C">
        <w:rPr>
          <w:rFonts w:ascii="CG Omega" w:hAnsi="CG Omega"/>
        </w:rPr>
        <w:t xml:space="preserve">ający </w:t>
      </w:r>
      <w:r w:rsidR="00943E3A" w:rsidRPr="008E261C">
        <w:rPr>
          <w:rFonts w:ascii="CG Omega" w:hAnsi="CG Omega"/>
        </w:rPr>
        <w:t xml:space="preserve">nie </w:t>
      </w:r>
      <w:r w:rsidR="00AE7DE4" w:rsidRPr="008E261C">
        <w:rPr>
          <w:rFonts w:ascii="CG Omega" w:hAnsi="CG Omega"/>
        </w:rPr>
        <w:t xml:space="preserve">będzie </w:t>
      </w:r>
      <w:r w:rsidR="00943E3A" w:rsidRPr="008E261C">
        <w:rPr>
          <w:rFonts w:ascii="CG Omega" w:hAnsi="CG Omega"/>
        </w:rPr>
        <w:t>żąda</w:t>
      </w:r>
      <w:r w:rsidR="00AE7DE4" w:rsidRPr="008E261C">
        <w:rPr>
          <w:rFonts w:ascii="CG Omega" w:hAnsi="CG Omega"/>
        </w:rPr>
        <w:t>ł</w:t>
      </w:r>
      <w:r w:rsidR="00943E3A" w:rsidRPr="008E261C">
        <w:rPr>
          <w:rFonts w:ascii="CG Omega" w:hAnsi="CG Omega"/>
        </w:rPr>
        <w:t xml:space="preserve"> wniesienia wadium</w:t>
      </w:r>
      <w:r w:rsidR="00AE7DE4" w:rsidRPr="008E261C">
        <w:rPr>
          <w:rFonts w:ascii="CG Omega" w:hAnsi="CG Omega"/>
        </w:rPr>
        <w:t xml:space="preserve"> przetargowego</w:t>
      </w:r>
      <w:r w:rsidR="00943E3A" w:rsidRPr="008E261C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XII</w:t>
      </w:r>
      <w:r w:rsidR="000D4F3D" w:rsidRPr="008E261C">
        <w:rPr>
          <w:rFonts w:ascii="CG Omega" w:hAnsi="CG Omega"/>
          <w:b/>
          <w:bCs/>
          <w:iCs/>
          <w:smallCaps/>
        </w:rPr>
        <w:t xml:space="preserve">      </w:t>
      </w:r>
      <w:r>
        <w:rPr>
          <w:rFonts w:ascii="CG Omega" w:hAnsi="CG Omega"/>
          <w:b/>
          <w:bCs/>
          <w:iCs/>
          <w:smallCaps/>
        </w:rPr>
        <w:t xml:space="preserve">  </w:t>
      </w:r>
      <w:r w:rsidR="00943E3A" w:rsidRPr="008E261C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6B2A0A">
        <w:rPr>
          <w:rFonts w:ascii="CG Omega" w:eastAsiaTheme="minorHAnsi" w:hAnsi="CG Omega" w:cs="Arial"/>
          <w:b/>
        </w:rPr>
        <w:t xml:space="preserve">     </w:t>
      </w:r>
      <w:r w:rsidR="006B2A0A">
        <w:rPr>
          <w:rFonts w:ascii="CG Omega" w:eastAsiaTheme="minorHAnsi" w:hAnsi="CG Omega" w:cs="Arial"/>
          <w:b/>
        </w:rPr>
        <w:tab/>
        <w:t xml:space="preserve">w </w:t>
      </w:r>
      <w:r w:rsidR="00255ABF">
        <w:rPr>
          <w:rFonts w:ascii="CG Omega" w:eastAsiaTheme="minorHAnsi" w:hAnsi="CG Omega" w:cs="Arial"/>
          <w:b/>
        </w:rPr>
        <w:t>terminie do dnia 30</w:t>
      </w:r>
      <w:r>
        <w:rPr>
          <w:rFonts w:ascii="CG Omega" w:eastAsiaTheme="minorHAnsi" w:hAnsi="CG Omega" w:cs="Arial"/>
          <w:b/>
        </w:rPr>
        <w:t>-04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255ABF">
        <w:rPr>
          <w:rFonts w:ascii="CG Omega" w:eastAsiaTheme="minorHAnsi" w:hAnsi="CG Omega" w:cs="Arial"/>
          <w:b/>
        </w:rPr>
        <w:t xml:space="preserve">        </w:t>
      </w:r>
      <w:r w:rsidR="00255ABF">
        <w:rPr>
          <w:rFonts w:ascii="CG Omega" w:eastAsiaTheme="minorHAnsi" w:hAnsi="CG Omega" w:cs="Arial"/>
          <w:b/>
        </w:rPr>
        <w:tab/>
        <w:t>do dnia 30</w:t>
      </w:r>
      <w:r>
        <w:rPr>
          <w:rFonts w:ascii="CG Omega" w:eastAsiaTheme="minorHAnsi" w:hAnsi="CG Omega" w:cs="Arial"/>
          <w:b/>
        </w:rPr>
        <w:t>-04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EC7592" w:rsidP="00EC7592">
      <w:pPr>
        <w:spacing w:after="0" w:line="240" w:lineRule="auto"/>
        <w:ind w:left="709" w:hanging="709"/>
        <w:rPr>
          <w:rFonts w:ascii="CG Omega" w:hAnsi="CG Omega"/>
          <w:smallCaps/>
        </w:rPr>
      </w:pPr>
      <w:r>
        <w:rPr>
          <w:rFonts w:ascii="CG Omega" w:hAnsi="CG Omega"/>
          <w:smallCaps/>
        </w:rPr>
        <w:t>12.3</w:t>
      </w:r>
      <w:r>
        <w:rPr>
          <w:rFonts w:ascii="CG Omega" w:hAnsi="CG Omega"/>
          <w:smallCaps/>
        </w:rPr>
        <w:tab/>
      </w:r>
      <w:r>
        <w:rPr>
          <w:rFonts w:ascii="CG Omega" w:hAnsi="CG Omega"/>
        </w:rPr>
        <w:t>Oferty należy składać osobiście, za pośrednictwem Polskiej Placówki Operatora publicznego,    lub innej firmy kurierskiej.</w:t>
      </w:r>
      <w:r w:rsidRPr="00EC7592">
        <w:rPr>
          <w:rFonts w:ascii="CG Omega" w:hAnsi="CG Omega"/>
          <w:smallCaps/>
        </w:rPr>
        <w:t>.</w:t>
      </w:r>
    </w:p>
    <w:p w:rsidR="00943E3A" w:rsidRPr="00EC7592" w:rsidRDefault="00943E3A" w:rsidP="00EC7592">
      <w:pPr>
        <w:pStyle w:val="Akapitzlist"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C7592">
        <w:rPr>
          <w:rFonts w:ascii="CG Omega" w:hAnsi="CG Omega"/>
        </w:rPr>
        <w:t>Oferty, które wpłyną do Zamawiającego za pośrednictwem polskiej placówki operatora publicznego lub innej firmy kur</w:t>
      </w:r>
      <w:r w:rsidR="00F549C0" w:rsidRPr="00EC7592">
        <w:rPr>
          <w:rFonts w:ascii="CG Omega" w:hAnsi="CG Omega"/>
        </w:rPr>
        <w:t>ierskiej po wyznaczonym, w pkt. 12.1</w:t>
      </w:r>
      <w:r w:rsidRPr="00EC7592">
        <w:rPr>
          <w:rFonts w:ascii="CG Omega" w:hAnsi="CG Omega"/>
        </w:rPr>
        <w:t xml:space="preserve"> terminie, będą zwracane niezwłocznie</w:t>
      </w:r>
      <w:r w:rsidR="00F549C0" w:rsidRPr="00EC7592">
        <w:rPr>
          <w:rFonts w:ascii="CG Omega" w:hAnsi="CG Omega"/>
        </w:rPr>
        <w:t xml:space="preserve"> Wykonawcy</w:t>
      </w:r>
      <w:r w:rsidRPr="00EC7592">
        <w:rPr>
          <w:rFonts w:ascii="CG Omega" w:hAnsi="CG Omega"/>
        </w:rPr>
        <w:t>. Oferty przesłane faxem nie będą rozpatrywane.</w:t>
      </w:r>
    </w:p>
    <w:p w:rsidR="00943E3A" w:rsidRPr="00EC7592" w:rsidRDefault="00943E3A" w:rsidP="00EC7592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CG Omega" w:hAnsi="CG Omega"/>
          <w:b/>
        </w:rPr>
      </w:pPr>
      <w:r w:rsidRPr="00EC7592">
        <w:rPr>
          <w:rFonts w:ascii="CG Omega" w:hAnsi="CG Omega"/>
          <w:b/>
        </w:rPr>
        <w:t>Zmiana i wycofanie oferty:</w:t>
      </w:r>
    </w:p>
    <w:p w:rsidR="00943E3A" w:rsidRPr="00F549C0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XIII</w:t>
      </w:r>
      <w:r>
        <w:rPr>
          <w:rFonts w:ascii="CG Omega" w:hAnsi="CG Omega"/>
          <w:b/>
          <w:bCs/>
          <w:iCs/>
          <w:smallCaps/>
        </w:rPr>
        <w:tab/>
      </w:r>
      <w:r w:rsidR="00943E3A" w:rsidRPr="008E261C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zamówienia, np.: koszt dostarczenia sprzętu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ind w:left="705" w:hanging="705"/>
        <w:rPr>
          <w:rFonts w:ascii="CG Omega" w:hAnsi="CG Omega"/>
        </w:rPr>
      </w:pPr>
      <w:r>
        <w:rPr>
          <w:rFonts w:ascii="CG Omega" w:hAnsi="CG Omega"/>
          <w:b/>
          <w:bCs/>
          <w:iCs/>
          <w:smallCaps/>
        </w:rPr>
        <w:t>XIV</w:t>
      </w:r>
      <w:r>
        <w:rPr>
          <w:rFonts w:ascii="CG Omega" w:hAnsi="CG Omega"/>
          <w:b/>
          <w:bCs/>
          <w:iCs/>
          <w:smallCaps/>
        </w:rPr>
        <w:tab/>
      </w:r>
      <w:r w:rsidR="00943E3A" w:rsidRPr="008E261C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6B2A0A" w:rsidRDefault="006B2A0A" w:rsidP="006B2A0A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</w:t>
      </w:r>
      <w:r w:rsidR="00943E3A" w:rsidRPr="00EF30DA">
        <w:rPr>
          <w:rFonts w:ascii="CG Omega" w:hAnsi="CG Omega"/>
        </w:rPr>
        <w:t>0 %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 xml:space="preserve">Etap I </w:t>
      </w:r>
    </w:p>
    <w:p w:rsidR="00943E3A" w:rsidRP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 w:rsidR="00CC72C5"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>dla kryterium „</w:t>
      </w:r>
      <w:r w:rsidRPr="00CC72C5">
        <w:rPr>
          <w:rFonts w:ascii="CG Omega" w:hAnsi="CG Omega"/>
          <w:b/>
        </w:rPr>
        <w:t>cena</w:t>
      </w:r>
      <w:r w:rsidRPr="00CC72C5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6B2A0A" w:rsidRDefault="00AE22AD" w:rsidP="006B2A0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Wszystkie obliczenia będą dokonywane z dokładnością do dwóch miejsc po przecinku.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8E261C" w:rsidRDefault="00884DBD" w:rsidP="008E261C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</w:t>
      </w:r>
      <w:r w:rsidR="00AE22AD" w:rsidRPr="008E261C">
        <w:rPr>
          <w:rFonts w:ascii="CG Omega" w:hAnsi="CG Omega"/>
          <w:b/>
          <w:smallCaps/>
        </w:rPr>
        <w:t xml:space="preserve"> </w:t>
      </w:r>
      <w:r w:rsidR="000D4F3D" w:rsidRPr="008E261C">
        <w:rPr>
          <w:rFonts w:ascii="CG Omega" w:hAnsi="CG Omega"/>
          <w:b/>
          <w:smallCaps/>
        </w:rPr>
        <w:t xml:space="preserve">     </w:t>
      </w:r>
      <w:r w:rsidR="00AE22AD" w:rsidRPr="008E261C">
        <w:rPr>
          <w:rFonts w:ascii="CG Omega" w:hAnsi="CG Omega"/>
          <w:b/>
          <w:smallCaps/>
        </w:rPr>
        <w:t xml:space="preserve"> </w:t>
      </w:r>
      <w:r w:rsidR="00943E3A" w:rsidRPr="008E261C">
        <w:rPr>
          <w:rFonts w:ascii="CG Omega" w:hAnsi="CG Omega"/>
          <w:b/>
          <w:smallCaps/>
        </w:rPr>
        <w:t xml:space="preserve">Informacja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o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>formalnościach,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 jakie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powinny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zostać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>dopełnione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 po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</w:t>
      </w:r>
      <w:r>
        <w:rPr>
          <w:rFonts w:ascii="CG Omega" w:hAnsi="CG Omega"/>
          <w:b/>
          <w:smallCaps/>
        </w:rPr>
        <w:tab/>
      </w:r>
      <w:r w:rsidR="005F49F2" w:rsidRPr="008E261C"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8E261C" w:rsidRDefault="00943E3A" w:rsidP="008E261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CG Omega" w:hAnsi="CG Omega"/>
        </w:rPr>
      </w:pPr>
      <w:r w:rsidRPr="008E261C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ind w:left="705" w:hanging="705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XVII</w:t>
      </w:r>
      <w:r>
        <w:rPr>
          <w:rFonts w:ascii="CG Omega" w:hAnsi="CG Omega"/>
          <w:b/>
          <w:bCs/>
          <w:iCs/>
          <w:smallCaps/>
        </w:rPr>
        <w:tab/>
      </w:r>
      <w:r w:rsidR="00943E3A" w:rsidRPr="008E261C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 w:rsidRPr="008E261C">
        <w:rPr>
          <w:rFonts w:ascii="CG Omega" w:hAnsi="CG Omega"/>
          <w:b/>
          <w:bCs/>
          <w:iCs/>
          <w:smallCaps/>
        </w:rPr>
        <w:t xml:space="preserve">    </w:t>
      </w:r>
      <w:r w:rsidR="00943E3A" w:rsidRPr="008E261C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</w:t>
      </w:r>
      <w:r w:rsidR="003579BE">
        <w:rPr>
          <w:rFonts w:ascii="CG Omega" w:hAnsi="CG Omega"/>
          <w:b/>
        </w:rPr>
        <w:t xml:space="preserve"> lub wyklucza wykonawcę z postepowania</w:t>
      </w:r>
      <w:r w:rsidRPr="00CD30EE">
        <w:rPr>
          <w:rFonts w:ascii="CG Omega" w:hAnsi="CG Omega"/>
          <w:b/>
        </w:rPr>
        <w:t>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lastRenderedPageBreak/>
        <w:t xml:space="preserve">Inspektorem ochrony danych osobowych w Gminie Wiązownica jest P. Ewa Gawron, e-mail: </w:t>
      </w:r>
      <w:hyperlink r:id="rId8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4974C5" w:rsidRDefault="00CD30EE" w:rsidP="009776FD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4974C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4974C5">
        <w:rPr>
          <w:rFonts w:ascii="CG Omega" w:eastAsiaTheme="minorHAnsi" w:hAnsi="CG Omega" w:cstheme="minorBidi"/>
        </w:rPr>
        <w:t>pn</w:t>
      </w:r>
      <w:proofErr w:type="spellEnd"/>
      <w:r w:rsidRPr="004974C5">
        <w:rPr>
          <w:rFonts w:ascii="CG Omega" w:eastAsiaTheme="minorHAnsi" w:hAnsi="CG Omega" w:cstheme="minorBidi"/>
          <w:b/>
        </w:rPr>
        <w:t xml:space="preserve">: </w:t>
      </w:r>
      <w:r w:rsidRPr="004974C5">
        <w:rPr>
          <w:rFonts w:ascii="CG Omega" w:eastAsiaTheme="minorHAnsi" w:hAnsi="CG Omega" w:cs="Arial"/>
          <w:b/>
        </w:rPr>
        <w:t>„</w:t>
      </w:r>
      <w:r w:rsidR="004974C5" w:rsidRPr="004974C5">
        <w:rPr>
          <w:rFonts w:ascii="CG Omega" w:hAnsi="CG Omega"/>
        </w:rPr>
        <w:t xml:space="preserve">Dostawa materiałów biurowych dla uczestników szkolenia  oraz  materiałów promocyjnych  na potrzeby jednostki realizującej projekt pn.: </w:t>
      </w:r>
      <w:r w:rsidR="004974C5" w:rsidRPr="004974C5">
        <w:rPr>
          <w:rFonts w:ascii="CG Omega" w:hAnsi="CG Omega"/>
          <w:b/>
          <w:lang w:eastAsia="pl-PL"/>
        </w:rPr>
        <w:t>„Rozwijamy kompetencje cyfrowe mieszkańców Gminy Wiązownica”</w:t>
      </w:r>
      <w:r w:rsidR="004974C5" w:rsidRPr="004974C5">
        <w:rPr>
          <w:rFonts w:ascii="CG Omega" w:hAnsi="CG Omega"/>
          <w:lang w:eastAsia="pl-PL"/>
        </w:rPr>
        <w:t xml:space="preserve">  </w:t>
      </w:r>
      <w:r w:rsidRPr="004974C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3D1B9D">
        <w:rPr>
          <w:rFonts w:ascii="CG Omega" w:hAnsi="CG Omega"/>
        </w:rPr>
        <w:t>o braku powiązań osobowych lub kapitałowych,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4974C5">
        <w:rPr>
          <w:rFonts w:ascii="CG Omega" w:hAnsi="CG Omega"/>
        </w:rPr>
        <w:t>O</w:t>
      </w:r>
    </w:p>
    <w:p w:rsidR="004974C5" w:rsidRDefault="004974C5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Zakres dostawy</w:t>
      </w:r>
    </w:p>
    <w:p w:rsidR="004974C5" w:rsidRPr="004974C5" w:rsidRDefault="004974C5" w:rsidP="004974C5">
      <w:pPr>
        <w:spacing w:after="0" w:line="240" w:lineRule="auto"/>
        <w:jc w:val="both"/>
        <w:rPr>
          <w:rFonts w:ascii="CG Omega" w:hAnsi="CG Omega"/>
        </w:rPr>
        <w:sectPr w:rsidR="004974C5" w:rsidRPr="004974C5" w:rsidSect="001439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9475A4" w:rsidRDefault="0014398E" w:rsidP="009D0659"/>
    <w:sectPr w:rsidR="0014398E" w:rsidRPr="009475A4" w:rsidSect="0014398E">
      <w:footerReference w:type="default" r:id="rId15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BA" w:rsidRDefault="009855BA" w:rsidP="00943E3A">
      <w:pPr>
        <w:spacing w:after="0" w:line="240" w:lineRule="auto"/>
      </w:pPr>
      <w:r>
        <w:separator/>
      </w:r>
    </w:p>
  </w:endnote>
  <w:endnote w:type="continuationSeparator" w:id="0">
    <w:p w:rsidR="009855BA" w:rsidRDefault="009855BA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C6" w:rsidRDefault="00ED2C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8" w:rsidRPr="00ED2CC6" w:rsidRDefault="00ED2CC6" w:rsidP="00ED2CC6">
    <w:pPr>
      <w:pStyle w:val="Stopka"/>
    </w:pPr>
    <w:r w:rsidRPr="005C1862">
      <w:rPr>
        <w:noProof/>
        <w:lang w:eastAsia="pl-PL"/>
      </w:rPr>
      <w:drawing>
        <wp:inline distT="0" distB="0" distL="0" distR="0" wp14:anchorId="4E743597" wp14:editId="5B38B181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C6" w:rsidRDefault="00ED2CC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8" w:rsidRPr="00AA4E59" w:rsidRDefault="00FB69C8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BA" w:rsidRDefault="009855BA" w:rsidP="00943E3A">
      <w:pPr>
        <w:spacing w:after="0" w:line="240" w:lineRule="auto"/>
      </w:pPr>
      <w:r>
        <w:separator/>
      </w:r>
    </w:p>
  </w:footnote>
  <w:footnote w:type="continuationSeparator" w:id="0">
    <w:p w:rsidR="009855BA" w:rsidRDefault="009855BA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C6" w:rsidRDefault="00ED2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C6" w:rsidRPr="00ED2CC6" w:rsidRDefault="00ED2CC6" w:rsidP="00ED2CC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ED2CC6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D36C47" wp14:editId="5CEDA540">
              <wp:simplePos x="0" y="0"/>
              <wp:positionH relativeFrom="column">
                <wp:posOffset>-899795</wp:posOffset>
              </wp:positionH>
              <wp:positionV relativeFrom="paragraph">
                <wp:posOffset>492759</wp:posOffset>
              </wp:positionV>
              <wp:extent cx="82200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D4F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" strokecolor="#203864"/>
          </w:pict>
        </mc:Fallback>
      </mc:AlternateContent>
    </w: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23E970B4" wp14:editId="4D9564CF">
          <wp:extent cx="5760720" cy="34548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9C8" w:rsidRDefault="00FB69C8" w:rsidP="0014398E">
    <w:pPr>
      <w:pStyle w:val="Nagwek"/>
      <w:tabs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C6" w:rsidRDefault="00ED2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92EAB"/>
    <w:multiLevelType w:val="multilevel"/>
    <w:tmpl w:val="1AE06A8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A135F"/>
    <w:multiLevelType w:val="multilevel"/>
    <w:tmpl w:val="93942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421531"/>
    <w:multiLevelType w:val="multilevel"/>
    <w:tmpl w:val="6DD042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BB2E90"/>
    <w:multiLevelType w:val="hybridMultilevel"/>
    <w:tmpl w:val="06149804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47317A"/>
    <w:multiLevelType w:val="multilevel"/>
    <w:tmpl w:val="A85EB0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675182"/>
    <w:multiLevelType w:val="multilevel"/>
    <w:tmpl w:val="7AF20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2"/>
  </w:num>
  <w:num w:numId="5">
    <w:abstractNumId w:val="29"/>
  </w:num>
  <w:num w:numId="6">
    <w:abstractNumId w:val="17"/>
  </w:num>
  <w:num w:numId="7">
    <w:abstractNumId w:val="24"/>
  </w:num>
  <w:num w:numId="8">
    <w:abstractNumId w:val="16"/>
  </w:num>
  <w:num w:numId="9">
    <w:abstractNumId w:val="2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34"/>
  </w:num>
  <w:num w:numId="15">
    <w:abstractNumId w:val="23"/>
  </w:num>
  <w:num w:numId="16">
    <w:abstractNumId w:val="15"/>
  </w:num>
  <w:num w:numId="17">
    <w:abstractNumId w:val="20"/>
  </w:num>
  <w:num w:numId="18">
    <w:abstractNumId w:val="19"/>
  </w:num>
  <w:num w:numId="19">
    <w:abstractNumId w:val="8"/>
  </w:num>
  <w:num w:numId="20">
    <w:abstractNumId w:val="2"/>
  </w:num>
  <w:num w:numId="21">
    <w:abstractNumId w:val="9"/>
  </w:num>
  <w:num w:numId="22">
    <w:abstractNumId w:val="21"/>
  </w:num>
  <w:num w:numId="23">
    <w:abstractNumId w:val="35"/>
  </w:num>
  <w:num w:numId="24">
    <w:abstractNumId w:val="11"/>
  </w:num>
  <w:num w:numId="25">
    <w:abstractNumId w:val="36"/>
  </w:num>
  <w:num w:numId="26">
    <w:abstractNumId w:val="18"/>
  </w:num>
  <w:num w:numId="27">
    <w:abstractNumId w:val="28"/>
  </w:num>
  <w:num w:numId="28">
    <w:abstractNumId w:val="6"/>
  </w:num>
  <w:num w:numId="29">
    <w:abstractNumId w:val="30"/>
  </w:num>
  <w:num w:numId="30">
    <w:abstractNumId w:val="32"/>
  </w:num>
  <w:num w:numId="31">
    <w:abstractNumId w:val="33"/>
  </w:num>
  <w:num w:numId="32">
    <w:abstractNumId w:val="31"/>
  </w:num>
  <w:num w:numId="33">
    <w:abstractNumId w:val="25"/>
  </w:num>
  <w:num w:numId="34">
    <w:abstractNumId w:val="27"/>
  </w:num>
  <w:num w:numId="35">
    <w:abstractNumId w:val="5"/>
  </w:num>
  <w:num w:numId="36">
    <w:abstractNumId w:val="1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34CAC"/>
    <w:rsid w:val="0004498F"/>
    <w:rsid w:val="00055792"/>
    <w:rsid w:val="000873EE"/>
    <w:rsid w:val="000C3C52"/>
    <w:rsid w:val="000D227A"/>
    <w:rsid w:val="000D4F3D"/>
    <w:rsid w:val="0014398E"/>
    <w:rsid w:val="001653DA"/>
    <w:rsid w:val="001666F6"/>
    <w:rsid w:val="001B2CE5"/>
    <w:rsid w:val="001C4855"/>
    <w:rsid w:val="001E340F"/>
    <w:rsid w:val="00224F4C"/>
    <w:rsid w:val="00255ABF"/>
    <w:rsid w:val="00263344"/>
    <w:rsid w:val="00274159"/>
    <w:rsid w:val="00291472"/>
    <w:rsid w:val="002A0BE0"/>
    <w:rsid w:val="002D068D"/>
    <w:rsid w:val="002E734A"/>
    <w:rsid w:val="00306336"/>
    <w:rsid w:val="003579BE"/>
    <w:rsid w:val="0036521E"/>
    <w:rsid w:val="003A0BEC"/>
    <w:rsid w:val="003D1B9D"/>
    <w:rsid w:val="003D4A03"/>
    <w:rsid w:val="003E18C7"/>
    <w:rsid w:val="003E6F80"/>
    <w:rsid w:val="00431F58"/>
    <w:rsid w:val="0048364B"/>
    <w:rsid w:val="00483D35"/>
    <w:rsid w:val="00491307"/>
    <w:rsid w:val="004974C5"/>
    <w:rsid w:val="004D6415"/>
    <w:rsid w:val="004F210C"/>
    <w:rsid w:val="005418BD"/>
    <w:rsid w:val="005C396A"/>
    <w:rsid w:val="005E27AB"/>
    <w:rsid w:val="005E2918"/>
    <w:rsid w:val="005F49F2"/>
    <w:rsid w:val="00601A31"/>
    <w:rsid w:val="00606B85"/>
    <w:rsid w:val="00630A29"/>
    <w:rsid w:val="006656D9"/>
    <w:rsid w:val="006A66C0"/>
    <w:rsid w:val="006B2A0A"/>
    <w:rsid w:val="006D69AF"/>
    <w:rsid w:val="006E5FBF"/>
    <w:rsid w:val="00707167"/>
    <w:rsid w:val="00731F25"/>
    <w:rsid w:val="0078317F"/>
    <w:rsid w:val="008041CB"/>
    <w:rsid w:val="00824199"/>
    <w:rsid w:val="008408BC"/>
    <w:rsid w:val="00866E9C"/>
    <w:rsid w:val="00867415"/>
    <w:rsid w:val="00884DBD"/>
    <w:rsid w:val="008E261C"/>
    <w:rsid w:val="00920F10"/>
    <w:rsid w:val="00943E3A"/>
    <w:rsid w:val="009475A4"/>
    <w:rsid w:val="00963449"/>
    <w:rsid w:val="00966896"/>
    <w:rsid w:val="009855BA"/>
    <w:rsid w:val="009B237E"/>
    <w:rsid w:val="009D0659"/>
    <w:rsid w:val="009E4F12"/>
    <w:rsid w:val="00A468D9"/>
    <w:rsid w:val="00A82B8E"/>
    <w:rsid w:val="00AA7EC1"/>
    <w:rsid w:val="00AC2521"/>
    <w:rsid w:val="00AD31ED"/>
    <w:rsid w:val="00AD4FC4"/>
    <w:rsid w:val="00AE22AD"/>
    <w:rsid w:val="00AE4702"/>
    <w:rsid w:val="00AE7DE4"/>
    <w:rsid w:val="00B31E05"/>
    <w:rsid w:val="00B3503C"/>
    <w:rsid w:val="00B60A59"/>
    <w:rsid w:val="00B97F96"/>
    <w:rsid w:val="00C06ADF"/>
    <w:rsid w:val="00C449C2"/>
    <w:rsid w:val="00C711A0"/>
    <w:rsid w:val="00CC72C5"/>
    <w:rsid w:val="00CD30EE"/>
    <w:rsid w:val="00CE1884"/>
    <w:rsid w:val="00CE3C87"/>
    <w:rsid w:val="00D60C09"/>
    <w:rsid w:val="00D6279D"/>
    <w:rsid w:val="00E02F66"/>
    <w:rsid w:val="00E27225"/>
    <w:rsid w:val="00EA0BE5"/>
    <w:rsid w:val="00EC37AB"/>
    <w:rsid w:val="00EC7592"/>
    <w:rsid w:val="00ED2CC6"/>
    <w:rsid w:val="00ED6561"/>
    <w:rsid w:val="00EE06DA"/>
    <w:rsid w:val="00EE3AB1"/>
    <w:rsid w:val="00EE4015"/>
    <w:rsid w:val="00EF30DA"/>
    <w:rsid w:val="00F549C0"/>
    <w:rsid w:val="00F81560"/>
    <w:rsid w:val="00F963FC"/>
    <w:rsid w:val="00FB69C8"/>
    <w:rsid w:val="00FC3EE3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p.wiazownica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3912</Words>
  <Characters>23476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55</cp:revision>
  <cp:lastPrinted>2019-04-24T07:28:00Z</cp:lastPrinted>
  <dcterms:created xsi:type="dcterms:W3CDTF">2019-03-28T08:53:00Z</dcterms:created>
  <dcterms:modified xsi:type="dcterms:W3CDTF">2019-04-24T07:39:00Z</dcterms:modified>
</cp:coreProperties>
</file>