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9A49BA" w:rsidRDefault="00742FA6" w:rsidP="00742FA6">
      <w:pPr>
        <w:pStyle w:val="Nagwek8"/>
        <w:spacing w:after="240"/>
        <w:jc w:val="center"/>
        <w:rPr>
          <w:spacing w:val="80"/>
          <w:sz w:val="96"/>
          <w:szCs w:val="96"/>
        </w:rPr>
      </w:pPr>
      <w:r w:rsidRPr="009A49BA">
        <w:rPr>
          <w:spacing w:val="80"/>
          <w:sz w:val="96"/>
          <w:szCs w:val="96"/>
        </w:rPr>
        <w:t>OBWIESZCZENIE</w:t>
      </w:r>
    </w:p>
    <w:p w14:paraId="152DCBEC" w14:textId="77777777" w:rsidR="00575E92" w:rsidRPr="009A49BA" w:rsidRDefault="00575E92" w:rsidP="00575E92">
      <w:pPr>
        <w:jc w:val="center"/>
        <w:rPr>
          <w:b/>
          <w:sz w:val="36"/>
          <w:szCs w:val="36"/>
          <w:lang w:val="en-US"/>
        </w:rPr>
      </w:pPr>
      <w:proofErr w:type="spellStart"/>
      <w:r w:rsidRPr="009A49BA">
        <w:rPr>
          <w:b/>
          <w:sz w:val="36"/>
          <w:szCs w:val="36"/>
          <w:lang w:val="en-US"/>
        </w:rPr>
        <w:t>Wójta</w:t>
      </w:r>
      <w:proofErr w:type="spellEnd"/>
      <w:r w:rsidRPr="009A49BA">
        <w:rPr>
          <w:b/>
          <w:sz w:val="36"/>
          <w:szCs w:val="36"/>
          <w:lang w:val="en-US"/>
        </w:rPr>
        <w:t xml:space="preserve"> </w:t>
      </w:r>
      <w:proofErr w:type="spellStart"/>
      <w:r w:rsidRPr="009A49BA">
        <w:rPr>
          <w:b/>
          <w:sz w:val="36"/>
          <w:szCs w:val="36"/>
          <w:lang w:val="en-US"/>
        </w:rPr>
        <w:t>Gminy</w:t>
      </w:r>
      <w:proofErr w:type="spellEnd"/>
      <w:r w:rsidRPr="009A49BA">
        <w:rPr>
          <w:b/>
          <w:sz w:val="36"/>
          <w:szCs w:val="36"/>
          <w:lang w:val="en-US"/>
        </w:rPr>
        <w:t xml:space="preserve"> </w:t>
      </w:r>
      <w:proofErr w:type="spellStart"/>
      <w:r w:rsidRPr="009A49BA">
        <w:rPr>
          <w:b/>
          <w:sz w:val="36"/>
          <w:szCs w:val="36"/>
          <w:lang w:val="en-US"/>
        </w:rPr>
        <w:t>Wiązownica</w:t>
      </w:r>
      <w:proofErr w:type="spellEnd"/>
    </w:p>
    <w:p w14:paraId="18F4D3E2" w14:textId="77777777" w:rsidR="00575E92" w:rsidRPr="009A49BA" w:rsidRDefault="00575E92" w:rsidP="00575E92">
      <w:pPr>
        <w:jc w:val="center"/>
        <w:rPr>
          <w:b/>
          <w:sz w:val="36"/>
          <w:szCs w:val="36"/>
          <w:lang w:val="en-US"/>
        </w:rPr>
      </w:pPr>
      <w:r w:rsidRPr="009A49BA">
        <w:rPr>
          <w:b/>
          <w:sz w:val="36"/>
          <w:szCs w:val="36"/>
          <w:lang w:val="en-US"/>
        </w:rPr>
        <w:t xml:space="preserve">z </w:t>
      </w:r>
      <w:proofErr w:type="spellStart"/>
      <w:r w:rsidRPr="009A49BA">
        <w:rPr>
          <w:b/>
          <w:sz w:val="36"/>
          <w:szCs w:val="36"/>
          <w:lang w:val="en-US"/>
        </w:rPr>
        <w:t>dnia</w:t>
      </w:r>
      <w:proofErr w:type="spellEnd"/>
      <w:r w:rsidRPr="009A49BA">
        <w:rPr>
          <w:b/>
          <w:sz w:val="36"/>
          <w:szCs w:val="36"/>
          <w:lang w:val="en-US"/>
        </w:rPr>
        <w:t xml:space="preserve"> 10 </w:t>
      </w:r>
      <w:proofErr w:type="spellStart"/>
      <w:r w:rsidRPr="009A49BA">
        <w:rPr>
          <w:b/>
          <w:sz w:val="36"/>
          <w:szCs w:val="36"/>
          <w:lang w:val="en-US"/>
        </w:rPr>
        <w:t>maja</w:t>
      </w:r>
      <w:proofErr w:type="spellEnd"/>
      <w:r w:rsidRPr="009A49BA">
        <w:rPr>
          <w:b/>
          <w:sz w:val="36"/>
          <w:szCs w:val="36"/>
          <w:lang w:val="en-US"/>
        </w:rPr>
        <w:t xml:space="preserve"> 2024</w:t>
      </w:r>
      <w:r w:rsidRPr="009A49BA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9A49BA">
        <w:rPr>
          <w:b/>
          <w:sz w:val="36"/>
          <w:szCs w:val="36"/>
          <w:lang w:val="en-US"/>
        </w:rPr>
        <w:t>roku</w:t>
      </w:r>
      <w:proofErr w:type="spellEnd"/>
    </w:p>
    <w:p w14:paraId="037152F5" w14:textId="77777777" w:rsidR="005C3FD8" w:rsidRPr="009A49BA" w:rsidRDefault="005C3FD8" w:rsidP="007A3710">
      <w:pPr>
        <w:jc w:val="center"/>
        <w:rPr>
          <w:b/>
          <w:sz w:val="44"/>
          <w:szCs w:val="44"/>
          <w:lang w:val="en-US"/>
        </w:rPr>
      </w:pPr>
    </w:p>
    <w:p w14:paraId="2D8829EB" w14:textId="49FFD033" w:rsidR="00E20273" w:rsidRPr="00F61ABF" w:rsidRDefault="009A49BA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 w:rsidR="00FC7BA6" w:rsidRPr="00F61ABF">
        <w:rPr>
          <w:sz w:val="28"/>
          <w:szCs w:val="28"/>
          <w:lang w:val="en-US"/>
        </w:rPr>
        <w:t xml:space="preserve">Na </w:t>
      </w:r>
      <w:proofErr w:type="spellStart"/>
      <w:r w:rsidR="00FC7BA6" w:rsidRPr="00F61ABF">
        <w:rPr>
          <w:sz w:val="28"/>
          <w:szCs w:val="28"/>
          <w:lang w:val="en-US"/>
        </w:rPr>
        <w:t>podstawie</w:t>
      </w:r>
      <w:proofErr w:type="spellEnd"/>
      <w:r w:rsidR="00FC7BA6"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="00FC7BA6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Wiązownica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Parlamentu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Europejskiego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9 </w:t>
      </w:r>
      <w:proofErr w:type="spellStart"/>
      <w:r w:rsidR="003C3082" w:rsidRPr="00F61ABF">
        <w:rPr>
          <w:sz w:val="28"/>
          <w:szCs w:val="28"/>
          <w:lang w:val="en-US"/>
        </w:rPr>
        <w:t>czerwca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Wiązownica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Wiązownicy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Warszawska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15/1, 37-522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Wiązownica</w:t>
            </w:r>
            <w:proofErr w:type="spellEnd"/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D1E279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F4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C6F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Manasterz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FD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Manasterzu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Manasterz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59, 37-522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Wiązownica</w:t>
            </w:r>
            <w:proofErr w:type="spellEnd"/>
          </w:p>
          <w:p w14:paraId="12DC0C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EC79D4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AEA647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665CFD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26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08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Radawa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C7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Radawie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Cicha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2, 37-523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Radawa</w:t>
            </w:r>
            <w:proofErr w:type="spellEnd"/>
          </w:p>
          <w:p w14:paraId="64A0BF27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5D22EC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B5992E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7A13AC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A7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A23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Cetula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19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Cetuli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Cetula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61, 37-523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Radawa</w:t>
            </w:r>
            <w:proofErr w:type="spellEnd"/>
          </w:p>
        </w:tc>
      </w:tr>
      <w:tr w:rsidR="00582A5B" w:rsidRPr="00233F5B" w14:paraId="08FE15B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B97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80A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 w:rsidRPr="009A49BA">
              <w:rPr>
                <w:b/>
                <w:sz w:val="32"/>
                <w:szCs w:val="32"/>
              </w:rPr>
              <w:t>Mołodycz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A5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Mołodyczu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Mołodycz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90, 37-523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Radawa</w:t>
            </w:r>
            <w:proofErr w:type="spellEnd"/>
          </w:p>
        </w:tc>
      </w:tr>
      <w:tr w:rsidR="00582A5B" w:rsidRPr="00233F5B" w14:paraId="641862F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0D9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BE49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Zapałów, Wólka Zapałowska, Surmaczówka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FF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Zapałowie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Zapałów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134, 37-544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Zapałów</w:t>
            </w:r>
            <w:proofErr w:type="spellEnd"/>
          </w:p>
        </w:tc>
      </w:tr>
      <w:tr w:rsidR="00582A5B" w:rsidRPr="00233F5B" w14:paraId="7DAFA5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605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5CE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Ryszkowa Wola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E6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Ryszkowej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Ryszkowa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53A, 37-544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Zapałów</w:t>
            </w:r>
            <w:proofErr w:type="spellEnd"/>
          </w:p>
          <w:p w14:paraId="1383829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735DE8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8A5DA2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F23F79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43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211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Piwoda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8B5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Piwodzie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Piwoda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82, 37-522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Wiązownica</w:t>
            </w:r>
            <w:proofErr w:type="spellEnd"/>
          </w:p>
        </w:tc>
      </w:tr>
      <w:tr w:rsidR="00582A5B" w:rsidRPr="00233F5B" w14:paraId="39EF19B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98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A4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Szówsko ulice:</w:t>
            </w:r>
            <w:r w:rsidRPr="00FF647B">
              <w:rPr>
                <w:sz w:val="32"/>
                <w:szCs w:val="32"/>
              </w:rPr>
              <w:t xml:space="preserve"> Dojazdowa, Farmerów, Floriańska, Kasztanowa, </w:t>
            </w:r>
            <w:proofErr w:type="spellStart"/>
            <w:r w:rsidRPr="00FF647B">
              <w:rPr>
                <w:sz w:val="32"/>
                <w:szCs w:val="32"/>
              </w:rPr>
              <w:t>Koniaczowska</w:t>
            </w:r>
            <w:proofErr w:type="spellEnd"/>
            <w:r w:rsidRPr="00FF647B">
              <w:rPr>
                <w:sz w:val="32"/>
                <w:szCs w:val="32"/>
              </w:rPr>
              <w:t xml:space="preserve">, Kościelna, Lubelska od nr 34 do końca, Łąkowa, Misztale, Osiedle, Parkowa, Pieczarkowa, Pogodna, Polna, </w:t>
            </w:r>
            <w:proofErr w:type="spellStart"/>
            <w:r w:rsidRPr="00FF647B">
              <w:rPr>
                <w:sz w:val="32"/>
                <w:szCs w:val="32"/>
              </w:rPr>
              <w:t>Sanowa</w:t>
            </w:r>
            <w:proofErr w:type="spellEnd"/>
            <w:r w:rsidRPr="00FF647B">
              <w:rPr>
                <w:sz w:val="32"/>
                <w:szCs w:val="32"/>
              </w:rPr>
              <w:t>, Setna, Słoneczna, Społeczna, Sportowa, Wiosenna, Wola, Wolska, Wrzosowa,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6C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Szówsku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Szówsko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Sportowa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5, 37-522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Wiązownica</w:t>
            </w:r>
            <w:proofErr w:type="spellEnd"/>
          </w:p>
          <w:p w14:paraId="6BF7BF86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A7B69B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B93A35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62E05F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07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BD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Szówsko ulice:</w:t>
            </w:r>
            <w:r w:rsidRPr="00FF647B">
              <w:rPr>
                <w:sz w:val="32"/>
                <w:szCs w:val="32"/>
              </w:rPr>
              <w:t xml:space="preserve"> Adama Chmielowskiego, Kardynała Wyszyńskiego, Książąt Czartoryskich, Kwiatowa, Lubelska od nr 2 do nr 33, Ogrodowa, Osiedle Milenijne, Nowa, Sadowa, Zamojska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32A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Środowiskowa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przy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pw.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Brata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Alberta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Szówsku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Szówsko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Zamojska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6, 37-500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Jarosław</w:t>
            </w:r>
            <w:proofErr w:type="spellEnd"/>
          </w:p>
        </w:tc>
      </w:tr>
      <w:tr w:rsidR="00582A5B" w:rsidRPr="00233F5B" w14:paraId="613BD3B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6C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B9D" w14:textId="77777777" w:rsidR="005959A8" w:rsidRPr="009A49BA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A49BA">
              <w:rPr>
                <w:b/>
                <w:sz w:val="32"/>
                <w:szCs w:val="32"/>
              </w:rPr>
              <w:t>Nielepkowice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3C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Nielepkowicach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Nielepkowice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71, 37-522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Wiązownica</w:t>
            </w:r>
            <w:proofErr w:type="spellEnd"/>
          </w:p>
          <w:p w14:paraId="7F11DF5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BB1361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873E59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790DA3FC" w14:textId="77777777" w:rsidR="00F24F11" w:rsidRDefault="003A1ADE" w:rsidP="00F24F1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Przemyślu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1B58E82B" w:rsidR="00DB1D69" w:rsidRPr="009A49BA" w:rsidRDefault="00DB1D69" w:rsidP="00F24F11">
      <w:pPr>
        <w:spacing w:before="120" w:line="276" w:lineRule="auto"/>
        <w:jc w:val="both"/>
        <w:rPr>
          <w:sz w:val="28"/>
          <w:szCs w:val="28"/>
        </w:rPr>
      </w:pPr>
      <w:bookmarkStart w:id="2" w:name="_GoBack"/>
      <w:bookmarkEnd w:id="2"/>
      <w:r w:rsidRPr="009A49BA">
        <w:rPr>
          <w:b/>
          <w:sz w:val="28"/>
          <w:szCs w:val="28"/>
        </w:rPr>
        <w:t xml:space="preserve">Głosować przez pełnomocnika </w:t>
      </w:r>
      <w:r w:rsidRPr="009A49BA">
        <w:rPr>
          <w:sz w:val="28"/>
          <w:szCs w:val="28"/>
        </w:rPr>
        <w:t>mogą</w:t>
      </w:r>
      <w:r w:rsidRPr="009A49BA">
        <w:rPr>
          <w:b/>
          <w:sz w:val="28"/>
          <w:szCs w:val="28"/>
        </w:rPr>
        <w:t xml:space="preserve"> </w:t>
      </w:r>
      <w:r w:rsidRPr="009A49BA">
        <w:rPr>
          <w:sz w:val="28"/>
          <w:szCs w:val="28"/>
        </w:rPr>
        <w:t>wyborcy</w:t>
      </w:r>
      <w:r w:rsidR="00670CD5" w:rsidRPr="009A49BA">
        <w:rPr>
          <w:sz w:val="28"/>
          <w:szCs w:val="28"/>
        </w:rPr>
        <w:t>,</w:t>
      </w:r>
      <w:r w:rsidRPr="009A49BA">
        <w:rPr>
          <w:sz w:val="28"/>
          <w:szCs w:val="28"/>
        </w:rPr>
        <w:t xml:space="preserve"> którzy najpóźniej w dniu głosowania ukończą </w:t>
      </w:r>
      <w:r w:rsidR="008B2664" w:rsidRPr="009A49BA">
        <w:rPr>
          <w:sz w:val="28"/>
          <w:szCs w:val="28"/>
        </w:rPr>
        <w:t>60</w:t>
      </w:r>
      <w:r w:rsidRPr="009A49BA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9A49BA">
        <w:rPr>
          <w:sz w:val="28"/>
          <w:szCs w:val="28"/>
        </w:rPr>
        <w:t xml:space="preserve">w rozumieniu ustawy </w:t>
      </w:r>
      <w:r w:rsidR="003A1ADE" w:rsidRPr="009A49BA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9A49BA">
        <w:rPr>
          <w:sz w:val="28"/>
          <w:szCs w:val="28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Wiązownica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Wiązownica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Krzysztof STRENT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561E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A49B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4F11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2819-600D-412E-869F-161EEE8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2024-05-10T07:42:00Z</dcterms:created>
  <dcterms:modified xsi:type="dcterms:W3CDTF">2024-05-10T08:01:00Z</dcterms:modified>
  <dc:identifier/>
  <dc:language/>
</cp:coreProperties>
</file>