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A0EE8">
        <w:rPr>
          <w:rFonts w:cs="Gautami"/>
          <w:sz w:val="22"/>
          <w:szCs w:val="22"/>
        </w:rPr>
        <w:t>RG.271.9</w:t>
      </w:r>
      <w:bookmarkStart w:id="0" w:name="_GoBack"/>
      <w:bookmarkEnd w:id="0"/>
      <w:r w:rsidR="00D53A9E">
        <w:rPr>
          <w:rFonts w:cs="Gautami"/>
          <w:sz w:val="22"/>
          <w:szCs w:val="22"/>
        </w:rPr>
        <w:t>.2024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 przedmiotu  zamówienia  za  cenę </w:t>
      </w:r>
      <w:r w:rsidR="00B855C1">
        <w:rPr>
          <w:b w:val="0"/>
          <w:sz w:val="22"/>
          <w:szCs w:val="22"/>
        </w:rPr>
        <w:t xml:space="preserve">  w  łącznej  kwocie …………</w:t>
      </w:r>
      <w:r>
        <w:rPr>
          <w:b w:val="0"/>
          <w:sz w:val="22"/>
          <w:szCs w:val="22"/>
        </w:rPr>
        <w:t xml:space="preserve"> zł., słownie: …………………………………………………………………..…</w:t>
      </w:r>
      <w:r w:rsidR="00B855C1">
        <w:rPr>
          <w:b w:val="0"/>
          <w:sz w:val="22"/>
          <w:szCs w:val="22"/>
        </w:rPr>
        <w:t>…………………………………..</w:t>
      </w:r>
      <w:r>
        <w:rPr>
          <w:b w:val="0"/>
          <w:sz w:val="22"/>
          <w:szCs w:val="22"/>
        </w:rPr>
        <w:t>…</w:t>
      </w:r>
    </w:p>
    <w:p w:rsidR="00D14B8A" w:rsidRPr="007A6105" w:rsidRDefault="00D14B8A" w:rsidP="00D53A9E">
      <w:pPr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D53A9E">
        <w:rPr>
          <w:rFonts w:ascii="CG Omega" w:hAnsi="CG Omega"/>
          <w:b/>
          <w:sz w:val="22"/>
          <w:szCs w:val="22"/>
        </w:rPr>
        <w:t>.2024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B855C1" w:rsidRPr="00536947" w:rsidRDefault="00B855C1" w:rsidP="00B855C1">
      <w:pPr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B855C1" w:rsidRPr="00536947" w:rsidRDefault="00B855C1" w:rsidP="00B855C1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D53A9E" w:rsidRPr="00D53A9E" w:rsidRDefault="00D53A9E" w:rsidP="00D53A9E">
      <w:pPr>
        <w:ind w:left="499"/>
        <w:jc w:val="center"/>
        <w:rPr>
          <w:b w:val="0"/>
          <w:i/>
          <w:sz w:val="20"/>
          <w:szCs w:val="20"/>
        </w:rPr>
      </w:pPr>
      <w:r w:rsidRPr="00D53A9E">
        <w:rPr>
          <w:b w:val="0"/>
          <w:i/>
          <w:sz w:val="20"/>
          <w:szCs w:val="20"/>
        </w:rPr>
        <w:t>(brak wyboru będzie oznaczał, że wybór oferty  nie będzie prowadzić do powstania obowiązku podatkowego po stronie Zamawiającego).</w:t>
      </w:r>
    </w:p>
    <w:p w:rsidR="00B855C1" w:rsidRPr="00536947" w:rsidRDefault="00B855C1" w:rsidP="00B855C1">
      <w:pPr>
        <w:ind w:left="284"/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B855C1" w:rsidRPr="00536947" w:rsidRDefault="00B855C1" w:rsidP="00B855C1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B855C1" w:rsidRPr="00536947" w:rsidRDefault="00B855C1" w:rsidP="00B855C1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B855C1" w:rsidRPr="00536947" w:rsidRDefault="00B855C1" w:rsidP="00B855C1">
      <w:pPr>
        <w:spacing w:line="240" w:lineRule="auto"/>
        <w:ind w:left="499"/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B855C1" w:rsidRPr="00536947" w:rsidRDefault="00B855C1" w:rsidP="00B855C1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B855C1" w:rsidRPr="00536947" w:rsidRDefault="00B855C1" w:rsidP="00B855C1">
      <w:pPr>
        <w:ind w:left="499" w:firstLine="60"/>
        <w:rPr>
          <w:i/>
          <w:sz w:val="22"/>
          <w:szCs w:val="22"/>
        </w:rPr>
      </w:pP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1. 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B855C1" w:rsidRPr="00536947" w:rsidRDefault="00B855C1" w:rsidP="00B855C1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B855C1" w:rsidRPr="00536947" w:rsidRDefault="00B855C1" w:rsidP="00B855C1">
      <w:pPr>
        <w:ind w:left="499"/>
        <w:rPr>
          <w:i/>
          <w:sz w:val="18"/>
          <w:szCs w:val="18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B855C1" w:rsidRPr="00536947" w:rsidRDefault="00B855C1" w:rsidP="00B855C1">
      <w:pPr>
        <w:rPr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B855C1" w:rsidRPr="00536947" w:rsidRDefault="00B855C1" w:rsidP="00B855C1">
      <w:pPr>
        <w:rPr>
          <w:b w:val="0"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B855C1" w:rsidRPr="00536947" w:rsidRDefault="00B855C1" w:rsidP="00B855C1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NIP 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………………………………….., dn.  ………………..</w:t>
      </w: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sz w:val="22"/>
          <w:szCs w:val="22"/>
        </w:rPr>
        <w:t>____________________</w:t>
      </w:r>
      <w:r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Pr="00536947">
        <w:rPr>
          <w:b w:val="0"/>
          <w:i/>
          <w:sz w:val="18"/>
          <w:szCs w:val="18"/>
        </w:rPr>
        <w:t>(podpis  osób uprawnionych do składania oświadczeń</w:t>
      </w: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 xml:space="preserve">                 woli w imieniu Wykonawcy)</w:t>
      </w:r>
      <w:r w:rsidRPr="00536947">
        <w:rPr>
          <w:b w:val="0"/>
          <w:i/>
          <w:sz w:val="18"/>
          <w:szCs w:val="18"/>
        </w:rPr>
        <w:cr/>
      </w:r>
    </w:p>
    <w:p w:rsidR="00B855C1" w:rsidRPr="00DC154C" w:rsidRDefault="00B855C1" w:rsidP="00B855C1">
      <w:pPr>
        <w:pStyle w:val="Zwykytekst"/>
        <w:jc w:val="both"/>
        <w:rPr>
          <w:sz w:val="18"/>
          <w:szCs w:val="18"/>
        </w:rPr>
      </w:pPr>
    </w:p>
    <w:p w:rsidR="0036521E" w:rsidRDefault="0036521E" w:rsidP="00B855C1">
      <w:pPr>
        <w:pStyle w:val="Lista"/>
        <w:ind w:left="426" w:firstLine="0"/>
        <w:jc w:val="both"/>
      </w:pPr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6E2A03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B855C1"/>
    <w:rsid w:val="00C55D4F"/>
    <w:rsid w:val="00D14B8A"/>
    <w:rsid w:val="00D53A9E"/>
    <w:rsid w:val="00DC250C"/>
    <w:rsid w:val="00E9429F"/>
    <w:rsid w:val="00EA0EE8"/>
    <w:rsid w:val="00EC267E"/>
    <w:rsid w:val="00EE386A"/>
    <w:rsid w:val="00F8512C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2017-05-12T09:37:00Z</dcterms:created>
  <dcterms:modified xsi:type="dcterms:W3CDTF">2024-03-12T10:24:00Z</dcterms:modified>
</cp:coreProperties>
</file>