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center"/>
        <w:rPr>
          <w:rFonts w:ascii="CG Omega" w:eastAsia="Calibri" w:hAnsi="CG Omega" w:cs="Times New Roman"/>
          <w:b/>
          <w:smallCaps/>
          <w:sz w:val="44"/>
          <w:szCs w:val="44"/>
        </w:rPr>
      </w:pPr>
      <w:r w:rsidRPr="00915D8A">
        <w:rPr>
          <w:rFonts w:ascii="CG Omega" w:eastAsia="Calibri" w:hAnsi="CG Omega" w:cs="Times New Roman"/>
          <w:b/>
          <w:smallCaps/>
          <w:sz w:val="44"/>
          <w:szCs w:val="44"/>
        </w:rPr>
        <w:t>Specyfikacja  zapytania ofertowego</w:t>
      </w:r>
    </w:p>
    <w:p w:rsidR="00915D8A" w:rsidRDefault="00915D8A"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Pr="00915D8A" w:rsidRDefault="005B35D0" w:rsidP="005B35D0">
      <w:pPr>
        <w:spacing w:line="276" w:lineRule="auto"/>
        <w:rPr>
          <w:rFonts w:ascii="CG Omega" w:eastAsia="Calibri" w:hAnsi="CG Omega" w:cs="Times New Roman"/>
          <w:sz w:val="32"/>
        </w:rPr>
      </w:pPr>
    </w:p>
    <w:p w:rsidR="00915D8A" w:rsidRPr="005B35D0" w:rsidRDefault="00915D8A" w:rsidP="00915D8A">
      <w:pPr>
        <w:spacing w:line="240" w:lineRule="auto"/>
        <w:jc w:val="center"/>
        <w:rPr>
          <w:rFonts w:ascii="CG Omega" w:eastAsia="Calibri" w:hAnsi="CG Omega" w:cs="Times New Roman"/>
          <w:sz w:val="24"/>
          <w:szCs w:val="24"/>
        </w:rPr>
      </w:pPr>
      <w:r w:rsidRPr="005B35D0">
        <w:rPr>
          <w:rFonts w:ascii="CG Omega" w:eastAsia="Calibri" w:hAnsi="CG Omega" w:cs="Times New Roman"/>
          <w:sz w:val="24"/>
          <w:szCs w:val="24"/>
        </w:rPr>
        <w:t>na wykonanie zadanie pn</w:t>
      </w:r>
      <w:r w:rsidRPr="005B35D0">
        <w:rPr>
          <w:rFonts w:ascii="CG Omega" w:eastAsia="Calibri" w:hAnsi="CG Omega" w:cs="Times New Roman"/>
          <w:b/>
          <w:sz w:val="24"/>
          <w:szCs w:val="24"/>
          <w:lang w:eastAsia="pl-PL"/>
        </w:rPr>
        <w:t>.</w:t>
      </w:r>
      <w:r w:rsidR="005B35D0" w:rsidRPr="005B35D0">
        <w:rPr>
          <w:rFonts w:ascii="CG Omega" w:eastAsia="Calibri" w:hAnsi="CG Omega" w:cs="Times New Roman"/>
          <w:b/>
          <w:sz w:val="24"/>
          <w:szCs w:val="24"/>
          <w:lang w:eastAsia="pl-PL"/>
        </w:rPr>
        <w:t xml:space="preserve"> Dostawa wyposażenia dla jednostki OSP </w:t>
      </w:r>
      <w:proofErr w:type="spellStart"/>
      <w:r w:rsidR="00ED09A2">
        <w:rPr>
          <w:rFonts w:ascii="CG Omega" w:eastAsia="Calibri" w:hAnsi="CG Omega" w:cs="Times New Roman"/>
          <w:b/>
          <w:sz w:val="24"/>
          <w:szCs w:val="24"/>
          <w:lang w:eastAsia="pl-PL"/>
        </w:rPr>
        <w:t>Mołodycz</w:t>
      </w:r>
      <w:proofErr w:type="spellEnd"/>
      <w:r w:rsidRPr="005B35D0">
        <w:rPr>
          <w:rFonts w:ascii="CG Omega" w:eastAsia="Calibri" w:hAnsi="CG Omega" w:cs="Times New Roman"/>
          <w:sz w:val="24"/>
          <w:szCs w:val="24"/>
          <w:lang w:eastAsia="pl-PL"/>
        </w:rPr>
        <w:t xml:space="preserve"> </w:t>
      </w:r>
    </w:p>
    <w:p w:rsidR="00915D8A" w:rsidRPr="00915D8A" w:rsidRDefault="00915D8A" w:rsidP="00915D8A">
      <w:pPr>
        <w:spacing w:line="276" w:lineRule="auto"/>
        <w:jc w:val="center"/>
        <w:rPr>
          <w:rFonts w:ascii="CG Omega" w:eastAsia="Calibri" w:hAnsi="CG Omega" w:cs="Times New Roman"/>
          <w:sz w:val="32"/>
          <w:szCs w:val="32"/>
        </w:rPr>
      </w:pPr>
    </w:p>
    <w:p w:rsidR="00915D8A" w:rsidRDefault="00915D8A" w:rsidP="00915D8A">
      <w:pPr>
        <w:spacing w:line="276" w:lineRule="auto"/>
        <w:jc w:val="center"/>
        <w:rPr>
          <w:rFonts w:ascii="CG Omega" w:eastAsia="Calibri" w:hAnsi="CG Omega" w:cs="Times New Roman"/>
          <w:sz w:val="24"/>
          <w:szCs w:val="32"/>
        </w:rPr>
      </w:pPr>
    </w:p>
    <w:p w:rsidR="00A52290" w:rsidRPr="00915D8A" w:rsidRDefault="00A52290" w:rsidP="00915D8A">
      <w:pPr>
        <w:spacing w:line="276" w:lineRule="auto"/>
        <w:jc w:val="center"/>
        <w:rPr>
          <w:rFonts w:ascii="CG Omega" w:eastAsia="Calibri" w:hAnsi="CG Omega" w:cs="Times New Roman"/>
          <w:sz w:val="24"/>
          <w:szCs w:val="32"/>
        </w:rPr>
      </w:pPr>
    </w:p>
    <w:p w:rsidR="00915D8A" w:rsidRPr="00A52290" w:rsidRDefault="00915D8A" w:rsidP="00915D8A">
      <w:pPr>
        <w:spacing w:line="276" w:lineRule="auto"/>
        <w:jc w:val="both"/>
        <w:rPr>
          <w:rFonts w:ascii="CG Omega" w:eastAsia="Calibri" w:hAnsi="CG Omega" w:cs="Times New Roman"/>
          <w:b/>
          <w:sz w:val="24"/>
          <w:szCs w:val="24"/>
        </w:rPr>
      </w:pPr>
      <w:r w:rsidRPr="00A52290">
        <w:rPr>
          <w:rFonts w:ascii="CG Omega" w:eastAsia="Calibri" w:hAnsi="CG Omega" w:cs="Times New Roman"/>
          <w:b/>
          <w:sz w:val="24"/>
          <w:szCs w:val="24"/>
        </w:rPr>
        <w:t xml:space="preserve">Postępowanie prowadzone jest </w:t>
      </w:r>
      <w:r w:rsidR="005B35D0">
        <w:rPr>
          <w:rFonts w:ascii="CG Omega" w:eastAsia="Calibri" w:hAnsi="CG Omega" w:cs="Times New Roman"/>
          <w:b/>
          <w:sz w:val="24"/>
          <w:szCs w:val="24"/>
        </w:rPr>
        <w:t>z uwzględnieniem przepisów</w:t>
      </w:r>
      <w:r w:rsidR="005B35D0">
        <w:rPr>
          <w:rFonts w:ascii="CG Omega" w:hAnsi="CG Omega"/>
          <w:b/>
          <w:sz w:val="24"/>
          <w:szCs w:val="24"/>
        </w:rPr>
        <w:t xml:space="preserve">  art. 2 ust. 1 pkt. 1 ustawy z dnia 11 września 2019</w:t>
      </w:r>
      <w:r w:rsidR="00A52290" w:rsidRPr="00A52290">
        <w:rPr>
          <w:rFonts w:ascii="CG Omega" w:hAnsi="CG Omega"/>
          <w:b/>
          <w:sz w:val="24"/>
          <w:szCs w:val="24"/>
        </w:rPr>
        <w:t xml:space="preserve"> r. – Prawo zamówie</w:t>
      </w:r>
      <w:r w:rsidR="005B35D0">
        <w:rPr>
          <w:rFonts w:ascii="CG Omega" w:hAnsi="CG Omega"/>
          <w:b/>
          <w:sz w:val="24"/>
          <w:szCs w:val="24"/>
        </w:rPr>
        <w:t xml:space="preserve">ń </w:t>
      </w:r>
      <w:r w:rsidR="00ED09A2">
        <w:rPr>
          <w:rFonts w:ascii="CG Omega" w:hAnsi="CG Omega"/>
          <w:b/>
          <w:sz w:val="24"/>
          <w:szCs w:val="24"/>
        </w:rPr>
        <w:t>publicznych (tj. Dz. U. z 2021</w:t>
      </w:r>
      <w:r w:rsidR="00A52290" w:rsidRPr="00A52290">
        <w:rPr>
          <w:rFonts w:ascii="CG Omega" w:hAnsi="CG Omega"/>
          <w:b/>
          <w:sz w:val="24"/>
          <w:szCs w:val="24"/>
        </w:rPr>
        <w:t xml:space="preserve">r., </w:t>
      </w:r>
      <w:r w:rsidR="00ED09A2">
        <w:rPr>
          <w:rFonts w:ascii="CG Omega" w:hAnsi="CG Omega"/>
          <w:b/>
          <w:sz w:val="24"/>
          <w:szCs w:val="24"/>
        </w:rPr>
        <w:t>poz. 1129</w:t>
      </w:r>
      <w:r w:rsidR="005B35D0">
        <w:rPr>
          <w:rFonts w:ascii="CG Omega" w:hAnsi="CG Omega"/>
          <w:b/>
          <w:sz w:val="24"/>
          <w:szCs w:val="24"/>
        </w:rPr>
        <w:t xml:space="preserve"> ze zm.</w:t>
      </w:r>
      <w:r w:rsidR="00A52290" w:rsidRPr="00A52290">
        <w:rPr>
          <w:rFonts w:ascii="CG Omega" w:hAnsi="CG Omega"/>
          <w:b/>
          <w:sz w:val="24"/>
          <w:szCs w:val="24"/>
        </w:rPr>
        <w:t>)</w:t>
      </w:r>
      <w:r w:rsidR="005B35D0">
        <w:rPr>
          <w:rFonts w:ascii="CG Omega" w:eastAsia="Calibri" w:hAnsi="CG Omega" w:cs="Times New Roman"/>
          <w:b/>
          <w:sz w:val="24"/>
          <w:szCs w:val="24"/>
        </w:rPr>
        <w:t xml:space="preserve">  w formie zapytania ofertowego.</w:t>
      </w: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uppressAutoHyphens/>
        <w:spacing w:after="120" w:line="288" w:lineRule="auto"/>
        <w:contextualSpacing/>
        <w:jc w:val="center"/>
        <w:rPr>
          <w:rFonts w:ascii="CG Omega" w:eastAsia="Times New Roman" w:hAnsi="CG Omega" w:cs="Times New Roman"/>
          <w:u w:val="single"/>
          <w:lang w:eastAsia="ar-SA"/>
        </w:rPr>
      </w:pPr>
      <w:r w:rsidRPr="00915D8A">
        <w:rPr>
          <w:rFonts w:ascii="CG Omega" w:eastAsia="Times New Roman" w:hAnsi="CG Omega" w:cs="Times New Roman"/>
          <w:u w:val="single"/>
          <w:lang w:eastAsia="ar-SA"/>
        </w:rPr>
        <w:t>Zatwierdzam:</w:t>
      </w:r>
    </w:p>
    <w:p w:rsidR="005B35D0" w:rsidRPr="00915D8A" w:rsidRDefault="005B35D0" w:rsidP="00915D8A">
      <w:pPr>
        <w:suppressAutoHyphens/>
        <w:spacing w:after="120" w:line="288" w:lineRule="auto"/>
        <w:contextualSpacing/>
        <w:jc w:val="center"/>
        <w:rPr>
          <w:rFonts w:ascii="CG Omega" w:eastAsia="Times New Roman" w:hAnsi="CG Omega" w:cs="Times New Roman"/>
          <w:b/>
          <w:u w:val="single"/>
          <w:lang w:eastAsia="ar-SA"/>
        </w:rPr>
      </w:pPr>
    </w:p>
    <w:p w:rsidR="00915D8A" w:rsidRPr="00915D8A" w:rsidRDefault="005B35D0" w:rsidP="00915D8A">
      <w:pPr>
        <w:suppressAutoHyphens/>
        <w:spacing w:after="120" w:line="288" w:lineRule="auto"/>
        <w:contextualSpacing/>
        <w:jc w:val="center"/>
        <w:rPr>
          <w:rFonts w:ascii="CG Omega" w:eastAsia="Times New Roman" w:hAnsi="CG Omega" w:cs="Times New Roman"/>
          <w:b/>
          <w:i/>
          <w:lang w:eastAsia="ar-SA"/>
        </w:rPr>
      </w:pPr>
      <w:r>
        <w:rPr>
          <w:rFonts w:ascii="CG Omega" w:eastAsia="Times New Roman" w:hAnsi="CG Omega" w:cs="Times New Roman"/>
          <w:b/>
          <w:i/>
          <w:lang w:eastAsia="ar-SA"/>
        </w:rPr>
        <w:t xml:space="preserve">Prezes OSP </w:t>
      </w:r>
      <w:proofErr w:type="spellStart"/>
      <w:r w:rsidR="00ED09A2">
        <w:rPr>
          <w:rFonts w:ascii="CG Omega" w:eastAsia="Times New Roman" w:hAnsi="CG Omega" w:cs="Times New Roman"/>
          <w:b/>
          <w:i/>
          <w:lang w:eastAsia="ar-SA"/>
        </w:rPr>
        <w:t>Mołodycz</w:t>
      </w:r>
      <w:proofErr w:type="spellEnd"/>
    </w:p>
    <w:p w:rsidR="00915D8A" w:rsidRPr="00ED09A2" w:rsidRDefault="00ED09A2" w:rsidP="00915D8A">
      <w:pPr>
        <w:suppressAutoHyphens/>
        <w:spacing w:after="120" w:line="288" w:lineRule="auto"/>
        <w:contextualSpacing/>
        <w:jc w:val="center"/>
        <w:rPr>
          <w:rFonts w:ascii="CG Omega" w:eastAsia="Times New Roman" w:hAnsi="CG Omega" w:cs="Times New Roman"/>
          <w:b/>
          <w:i/>
          <w:lang w:eastAsia="ar-SA"/>
        </w:rPr>
      </w:pPr>
      <w:proofErr w:type="spellStart"/>
      <w:r w:rsidRPr="00ED09A2">
        <w:rPr>
          <w:rFonts w:ascii="CG Omega" w:eastAsia="Times New Roman" w:hAnsi="CG Omega" w:cs="Times New Roman"/>
          <w:b/>
          <w:i/>
          <w:lang w:eastAsia="ar-SA"/>
        </w:rPr>
        <w:t>Purcha</w:t>
      </w:r>
      <w:proofErr w:type="spellEnd"/>
      <w:r w:rsidRPr="00ED09A2">
        <w:rPr>
          <w:rFonts w:ascii="CG Omega" w:eastAsia="Times New Roman" w:hAnsi="CG Omega" w:cs="Times New Roman"/>
          <w:b/>
          <w:i/>
          <w:lang w:eastAsia="ar-SA"/>
        </w:rPr>
        <w:t xml:space="preserve"> Czesław</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(podpis na oryginale)</w:t>
      </w: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094EA0" w:rsidP="00915D8A">
      <w:pPr>
        <w:spacing w:line="276" w:lineRule="auto"/>
        <w:jc w:val="center"/>
        <w:rPr>
          <w:rFonts w:ascii="CG Omega" w:eastAsia="Calibri" w:hAnsi="CG Omega" w:cs="Times New Roman"/>
        </w:rPr>
      </w:pPr>
      <w:r>
        <w:rPr>
          <w:rFonts w:ascii="CG Omega" w:eastAsia="Calibri" w:hAnsi="CG Omega" w:cs="Times New Roman"/>
        </w:rPr>
        <w:t>Wiązownica, dn. 21.10</w:t>
      </w:r>
      <w:r w:rsidR="00935FF8">
        <w:rPr>
          <w:rFonts w:ascii="CG Omega" w:eastAsia="Calibri" w:hAnsi="CG Omega" w:cs="Times New Roman"/>
        </w:rPr>
        <w:t>.2021</w:t>
      </w:r>
      <w:r w:rsidR="00915D8A" w:rsidRPr="00915D8A">
        <w:rPr>
          <w:rFonts w:ascii="CG Omega" w:eastAsia="Calibri" w:hAnsi="CG Omega" w:cs="Times New Roman"/>
        </w:rPr>
        <w:t xml:space="preserve"> r.</w:t>
      </w:r>
    </w:p>
    <w:p w:rsidR="00FD3117" w:rsidRDefault="00FD3117" w:rsidP="00FD3117">
      <w:pPr>
        <w:jc w:val="both"/>
        <w:rPr>
          <w:rFonts w:ascii="CG Omega" w:hAnsi="CG Omega" w:cs="Arial"/>
        </w:rPr>
      </w:pPr>
    </w:p>
    <w:p w:rsidR="00A64669" w:rsidRDefault="00A64669" w:rsidP="00602CC3">
      <w:pPr>
        <w:spacing w:line="240" w:lineRule="auto"/>
        <w:rPr>
          <w:rFonts w:ascii="Times New Roman" w:eastAsia="Times New Roman" w:hAnsi="Times New Roman" w:cs="Times New Roman"/>
          <w:sz w:val="25"/>
          <w:szCs w:val="25"/>
          <w:lang w:eastAsia="pl-PL"/>
        </w:rPr>
      </w:pPr>
    </w:p>
    <w:p w:rsidR="000E2468" w:rsidRDefault="000E2468" w:rsidP="00602CC3">
      <w:pPr>
        <w:spacing w:line="240" w:lineRule="auto"/>
        <w:rPr>
          <w:rFonts w:ascii="Times New Roman" w:eastAsia="Times New Roman" w:hAnsi="Times New Roman" w:cs="Times New Roman"/>
          <w:sz w:val="25"/>
          <w:szCs w:val="25"/>
          <w:lang w:eastAsia="pl-PL"/>
        </w:rPr>
      </w:pPr>
    </w:p>
    <w:p w:rsidR="00837A99" w:rsidRPr="00602CC3" w:rsidRDefault="00837A99" w:rsidP="00602CC3">
      <w:pPr>
        <w:spacing w:line="240" w:lineRule="auto"/>
        <w:rPr>
          <w:rFonts w:ascii="Times New Roman" w:eastAsia="Times New Roman" w:hAnsi="Times New Roman" w:cs="Times New Roman"/>
          <w:sz w:val="25"/>
          <w:szCs w:val="25"/>
          <w:lang w:eastAsia="pl-PL"/>
        </w:rPr>
      </w:pP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lastRenderedPageBreak/>
        <w:t>Rozdział I</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t>Informacje ogólne i wprowadzające</w:t>
      </w:r>
    </w:p>
    <w:p w:rsidR="000E2468" w:rsidRPr="000E2468" w:rsidRDefault="000E2468" w:rsidP="000E2468">
      <w:pPr>
        <w:spacing w:line="240" w:lineRule="auto"/>
        <w:rPr>
          <w:rFonts w:ascii="CG Omega" w:eastAsia="Times New Roman" w:hAnsi="CG Omega" w:cs="Times New Roman"/>
          <w:b/>
          <w:sz w:val="20"/>
          <w:szCs w:val="20"/>
          <w:lang w:eastAsia="ar-SA"/>
        </w:rPr>
      </w:pPr>
    </w:p>
    <w:p w:rsidR="000E2468" w:rsidRPr="000E2468" w:rsidRDefault="000E2468" w:rsidP="000E2468">
      <w:pPr>
        <w:widowControl w:val="0"/>
        <w:numPr>
          <w:ilvl w:val="1"/>
          <w:numId w:val="26"/>
        </w:numPr>
        <w:suppressAutoHyphens/>
        <w:autoSpaceDE w:val="0"/>
        <w:autoSpaceDN w:val="0"/>
        <w:adjustRightInd w:val="0"/>
        <w:spacing w:before="240" w:after="120" w:line="240" w:lineRule="auto"/>
        <w:ind w:left="567" w:right="11" w:hanging="567"/>
        <w:contextualSpacing/>
        <w:jc w:val="both"/>
        <w:rPr>
          <w:rFonts w:ascii="CG Omega" w:eastAsia="Times New Roman" w:hAnsi="CG Omega" w:cs="Times New Roman"/>
          <w:b/>
          <w:lang w:eastAsia="ar-SA"/>
        </w:rPr>
      </w:pPr>
      <w:r w:rsidRPr="000E2468">
        <w:rPr>
          <w:rFonts w:ascii="CG Omega" w:eastAsia="Times New Roman" w:hAnsi="CG Omega" w:cs="Times New Roman"/>
          <w:b/>
          <w:lang w:eastAsia="ar-SA"/>
        </w:rPr>
        <w:t xml:space="preserve">  Dane Zamawiającego:</w:t>
      </w:r>
    </w:p>
    <w:p w:rsidR="000E2468" w:rsidRPr="000E2468" w:rsidRDefault="000E2468" w:rsidP="000E2468">
      <w:pPr>
        <w:widowControl w:val="0"/>
        <w:suppressAutoHyphens/>
        <w:autoSpaceDE w:val="0"/>
        <w:autoSpaceDN w:val="0"/>
        <w:adjustRightInd w:val="0"/>
        <w:spacing w:before="240" w:after="120" w:line="240" w:lineRule="auto"/>
        <w:ind w:left="567" w:right="11" w:firstLine="141"/>
        <w:contextualSpacing/>
        <w:jc w:val="both"/>
        <w:rPr>
          <w:rFonts w:ascii="CG Omega" w:eastAsia="Times New Roman" w:hAnsi="CG Omega" w:cs="Times New Roman"/>
          <w:lang w:eastAsia="ar-SA"/>
        </w:rPr>
      </w:pPr>
      <w:r>
        <w:rPr>
          <w:rFonts w:ascii="CG Omega" w:eastAsia="Times New Roman" w:hAnsi="CG Omega" w:cs="Times New Roman"/>
          <w:lang w:eastAsia="ar-SA"/>
        </w:rPr>
        <w:t>Nazwa</w:t>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sidRPr="000C5C89">
        <w:rPr>
          <w:rFonts w:ascii="CG Omega" w:eastAsia="Times New Roman" w:hAnsi="CG Omega" w:cs="Times New Roman"/>
          <w:b/>
          <w:lang w:eastAsia="ar-SA"/>
        </w:rPr>
        <w:t xml:space="preserve">Ochotnicza Straż Pożarna w </w:t>
      </w:r>
      <w:proofErr w:type="spellStart"/>
      <w:r w:rsidR="00ED09A2">
        <w:rPr>
          <w:rFonts w:ascii="CG Omega" w:eastAsia="Times New Roman" w:hAnsi="CG Omega" w:cs="Times New Roman"/>
          <w:b/>
          <w:lang w:eastAsia="ar-SA"/>
        </w:rPr>
        <w:t>Mołodyczu</w:t>
      </w:r>
      <w:proofErr w:type="spellEnd"/>
    </w:p>
    <w:p w:rsidR="000E2468" w:rsidRDefault="000E2468" w:rsidP="005B35D0">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 xml:space="preserve">  Adres</w:t>
      </w:r>
      <w:r w:rsidRPr="000E2468">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proofErr w:type="spellStart"/>
      <w:r w:rsidR="00ED09A2">
        <w:rPr>
          <w:rFonts w:ascii="CG Omega" w:eastAsia="Times New Roman" w:hAnsi="CG Omega" w:cs="Times New Roman"/>
          <w:b/>
          <w:lang w:eastAsia="ar-SA"/>
        </w:rPr>
        <w:t>Mołodycz</w:t>
      </w:r>
      <w:proofErr w:type="spellEnd"/>
      <w:r w:rsidR="00ED09A2">
        <w:rPr>
          <w:rFonts w:ascii="CG Omega" w:eastAsia="Times New Roman" w:hAnsi="CG Omega" w:cs="Times New Roman"/>
          <w:b/>
          <w:lang w:eastAsia="ar-SA"/>
        </w:rPr>
        <w:t xml:space="preserve"> 39A</w:t>
      </w:r>
      <w:r w:rsidR="005B35D0">
        <w:rPr>
          <w:rFonts w:ascii="CG Omega" w:eastAsia="Times New Roman" w:hAnsi="CG Omega" w:cs="Times New Roman"/>
          <w:b/>
          <w:lang w:eastAsia="ar-SA"/>
        </w:rPr>
        <w:t xml:space="preserve"> </w:t>
      </w:r>
      <w:r w:rsidR="00ED09A2">
        <w:rPr>
          <w:rFonts w:ascii="CG Omega" w:eastAsia="Times New Roman" w:hAnsi="CG Omega" w:cs="Times New Roman"/>
          <w:b/>
          <w:lang w:eastAsia="ar-SA"/>
        </w:rPr>
        <w:t>, 37-523 Radawa</w:t>
      </w:r>
    </w:p>
    <w:p w:rsidR="00935FF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lang w:eastAsia="ar-SA"/>
        </w:rPr>
      </w:pPr>
      <w:r w:rsidRPr="000E2468">
        <w:rPr>
          <w:rFonts w:ascii="CG Omega" w:hAnsi="CG Omega"/>
          <w:lang w:eastAsia="ar-SA"/>
        </w:rPr>
        <w:t>Poczta elektroniczna</w:t>
      </w:r>
      <w:r w:rsidRPr="000E2468">
        <w:rPr>
          <w:rFonts w:ascii="CG Omega" w:hAnsi="CG Omega"/>
          <w:lang w:eastAsia="ar-SA"/>
        </w:rPr>
        <w:tab/>
      </w:r>
      <w:r w:rsidRPr="000E2468">
        <w:rPr>
          <w:rFonts w:ascii="CG Omega" w:hAnsi="CG Omega"/>
          <w:lang w:eastAsia="ar-SA"/>
        </w:rPr>
        <w:tab/>
      </w:r>
      <w:r w:rsidR="00ED09A2">
        <w:rPr>
          <w:rFonts w:ascii="CG Omega" w:hAnsi="CG Omega" w:cs="Times New Roman"/>
          <w:b/>
        </w:rPr>
        <w:t>ospmolodycz@o2.pl</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both"/>
        <w:rPr>
          <w:rFonts w:ascii="CG Omega" w:eastAsia="Times New Roman" w:hAnsi="CG Omega" w:cs="Times New Roman"/>
          <w:lang w:eastAsia="ar-SA"/>
        </w:rPr>
      </w:pPr>
    </w:p>
    <w:p w:rsidR="000E2468" w:rsidRPr="005B66B1" w:rsidRDefault="00812F0D" w:rsidP="00935FF8">
      <w:pPr>
        <w:pStyle w:val="Akapitzlist"/>
        <w:numPr>
          <w:ilvl w:val="1"/>
          <w:numId w:val="26"/>
        </w:numPr>
        <w:spacing w:line="240" w:lineRule="auto"/>
        <w:ind w:left="567" w:hanging="567"/>
        <w:jc w:val="both"/>
        <w:rPr>
          <w:rFonts w:ascii="CG Omega" w:eastAsia="Times New Roman" w:hAnsi="CG Omega" w:cs="Times New Roman"/>
          <w:lang w:eastAsia="pl-PL"/>
        </w:rPr>
      </w:pPr>
      <w:r w:rsidRPr="005B35D0">
        <w:rPr>
          <w:rFonts w:ascii="CG Omega" w:eastAsia="Times New Roman" w:hAnsi="CG Omega" w:cs="Times New Roman"/>
          <w:b/>
          <w:lang w:eastAsia="ar-SA"/>
        </w:rPr>
        <w:t xml:space="preserve">Zamawiający OSP </w:t>
      </w:r>
      <w:proofErr w:type="spellStart"/>
      <w:r w:rsidR="00ED09A2">
        <w:rPr>
          <w:rFonts w:ascii="CG Omega" w:eastAsia="Times New Roman" w:hAnsi="CG Omega" w:cs="Times New Roman"/>
          <w:b/>
          <w:lang w:eastAsia="ar-SA"/>
        </w:rPr>
        <w:t>Mołodycz</w:t>
      </w:r>
      <w:proofErr w:type="spellEnd"/>
      <w:r w:rsidR="005B35D0" w:rsidRPr="005B35D0">
        <w:rPr>
          <w:rFonts w:ascii="CG Omega" w:eastAsia="Times New Roman" w:hAnsi="CG Omega" w:cs="Times New Roman"/>
          <w:lang w:eastAsia="ar-SA"/>
        </w:rPr>
        <w:t xml:space="preserve"> </w:t>
      </w:r>
      <w:r w:rsidR="000E2468" w:rsidRPr="005B35D0">
        <w:rPr>
          <w:rFonts w:ascii="CG Omega" w:eastAsia="Times New Roman" w:hAnsi="CG Omega" w:cs="Times New Roman"/>
          <w:lang w:eastAsia="ar-SA"/>
        </w:rPr>
        <w:t>zaprasza do składania ofert w postępowaniu prowadzo</w:t>
      </w:r>
      <w:r w:rsidRPr="005B35D0">
        <w:rPr>
          <w:rFonts w:ascii="CG Omega" w:eastAsia="Times New Roman" w:hAnsi="CG Omega" w:cs="Times New Roman"/>
          <w:lang w:eastAsia="ar-SA"/>
        </w:rPr>
        <w:t xml:space="preserve">nym </w:t>
      </w:r>
      <w:r w:rsidR="005B66B1">
        <w:rPr>
          <w:rFonts w:ascii="CG Omega" w:eastAsia="Times New Roman" w:hAnsi="CG Omega" w:cs="Times New Roman"/>
          <w:lang w:eastAsia="ar-SA"/>
        </w:rPr>
        <w:t xml:space="preserve">        </w:t>
      </w:r>
      <w:r w:rsidRPr="005B35D0">
        <w:rPr>
          <w:rFonts w:ascii="CG Omega" w:eastAsia="Times New Roman" w:hAnsi="CG Omega" w:cs="Times New Roman"/>
          <w:lang w:eastAsia="ar-SA"/>
        </w:rPr>
        <w:t xml:space="preserve">w trybie zapytania ofertowego, </w:t>
      </w:r>
      <w:r w:rsidR="005B35D0" w:rsidRPr="005B35D0">
        <w:rPr>
          <w:rFonts w:ascii="CG Omega" w:eastAsia="Times New Roman" w:hAnsi="CG Omega" w:cs="Times New Roman"/>
          <w:lang w:eastAsia="pl-PL"/>
        </w:rPr>
        <w:t>k</w:t>
      </w:r>
      <w:r w:rsidR="005B35D0">
        <w:rPr>
          <w:rFonts w:ascii="CG Omega" w:eastAsia="Times New Roman" w:hAnsi="CG Omega" w:cs="Times New Roman"/>
          <w:lang w:eastAsia="pl-PL"/>
        </w:rPr>
        <w:t xml:space="preserve">tórego </w:t>
      </w:r>
      <w:r w:rsidR="005B35D0">
        <w:rPr>
          <w:rFonts w:ascii="CG Omega" w:eastAsia="Times New Roman" w:hAnsi="CG Omega" w:cs="Times New Roman"/>
          <w:lang w:eastAsia="ar-SA"/>
        </w:rPr>
        <w:t>p</w:t>
      </w:r>
      <w:r w:rsidR="005B66B1">
        <w:rPr>
          <w:rFonts w:ascii="CG Omega" w:eastAsia="Times New Roman" w:hAnsi="CG Omega" w:cs="Times New Roman"/>
          <w:lang w:eastAsia="ar-SA"/>
        </w:rPr>
        <w:t>rzedmiotem dostawa wyposażenia dla jednostki OSP</w:t>
      </w:r>
      <w:r w:rsidR="00ED09A2">
        <w:rPr>
          <w:rFonts w:ascii="CG Omega" w:eastAsia="Times New Roman" w:hAnsi="CG Omega" w:cs="Times New Roman"/>
          <w:lang w:eastAsia="ar-SA"/>
        </w:rPr>
        <w:t xml:space="preserve"> </w:t>
      </w:r>
      <w:proofErr w:type="spellStart"/>
      <w:r w:rsidR="00ED09A2">
        <w:rPr>
          <w:rFonts w:ascii="CG Omega" w:eastAsia="Times New Roman" w:hAnsi="CG Omega" w:cs="Times New Roman"/>
          <w:lang w:eastAsia="ar-SA"/>
        </w:rPr>
        <w:t>Mołodycz</w:t>
      </w:r>
      <w:proofErr w:type="spellEnd"/>
      <w:r w:rsidR="000E2468" w:rsidRPr="005B66B1">
        <w:rPr>
          <w:rFonts w:ascii="CG Omega" w:eastAsia="Times New Roman" w:hAnsi="CG Omega" w:cs="Times New Roman"/>
          <w:lang w:eastAsia="ar-SA"/>
        </w:rPr>
        <w:t xml:space="preserve">. </w:t>
      </w:r>
    </w:p>
    <w:p w:rsidR="000E2468" w:rsidRPr="000E2468" w:rsidRDefault="000E2468" w:rsidP="005B35D0">
      <w:pPr>
        <w:numPr>
          <w:ilvl w:val="1"/>
          <w:numId w:val="26"/>
        </w:numPr>
        <w:suppressAutoHyphens/>
        <w:spacing w:line="240" w:lineRule="auto"/>
        <w:ind w:left="567" w:hanging="567"/>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Ofertę może złożyć osoba fizyczna, osoba prawna lub jednostka organizacyjna nie posiadająca  osobowości prawnej oraz podmioty te występujące wspólnie, o ile spełniają warunk</w:t>
      </w:r>
      <w:r w:rsidR="0061367D">
        <w:rPr>
          <w:rFonts w:ascii="CG Omega" w:eastAsia="Times New Roman" w:hAnsi="CG Omega" w:cs="Times New Roman"/>
          <w:lang w:eastAsia="ar-SA"/>
        </w:rPr>
        <w:t>i określone</w:t>
      </w:r>
      <w:r w:rsidRPr="000E2468">
        <w:rPr>
          <w:rFonts w:ascii="CG Omega" w:eastAsia="Times New Roman" w:hAnsi="CG Omega" w:cs="Times New Roman"/>
          <w:lang w:eastAsia="ar-SA"/>
        </w:rPr>
        <w:t xml:space="preserve"> w niniejszej specyfikac</w:t>
      </w:r>
      <w:r w:rsidR="0061367D">
        <w:rPr>
          <w:rFonts w:ascii="CG Omega" w:eastAsia="Times New Roman" w:hAnsi="CG Omega" w:cs="Times New Roman"/>
          <w:lang w:eastAsia="ar-SA"/>
        </w:rPr>
        <w:t>ji</w:t>
      </w:r>
      <w:r w:rsidRPr="000E2468">
        <w:rPr>
          <w:rFonts w:ascii="CG Omega" w:eastAsia="Times New Roman" w:hAnsi="CG Omega" w:cs="Times New Roman"/>
          <w:lang w:eastAsia="ar-SA"/>
        </w:rPr>
        <w:t>.</w:t>
      </w:r>
    </w:p>
    <w:p w:rsidR="000E2468" w:rsidRPr="000E2468" w:rsidRDefault="00935FF8" w:rsidP="00882C6D">
      <w:pPr>
        <w:widowControl w:val="0"/>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Pr>
          <w:rFonts w:ascii="CG Omega" w:hAnsi="CG Omega" w:cs="Tahoma"/>
        </w:rPr>
        <w:t>1.4</w:t>
      </w:r>
      <w:r w:rsidR="00812F0D">
        <w:rPr>
          <w:rFonts w:ascii="CG Omega" w:hAnsi="CG Omega" w:cs="Tahoma"/>
        </w:rPr>
        <w:t xml:space="preserve">  </w:t>
      </w:r>
      <w:r>
        <w:rPr>
          <w:rFonts w:ascii="CG Omega" w:hAnsi="CG Omega" w:cs="Tahoma"/>
        </w:rPr>
        <w:tab/>
      </w:r>
      <w:r w:rsidR="000E2468" w:rsidRPr="000E2468">
        <w:rPr>
          <w:rFonts w:ascii="CG Omega" w:hAnsi="CG Omega" w:cs="Tahoma"/>
        </w:rPr>
        <w:t>Zamawiający nie dopuszcza możliwości składania ofert wariantowych</w:t>
      </w:r>
      <w:r w:rsidR="00882C6D">
        <w:rPr>
          <w:rFonts w:ascii="CG Omega" w:hAnsi="CG Omega" w:cs="Tahoma"/>
        </w:rPr>
        <w:t xml:space="preserve"> lub ofert częściowych</w:t>
      </w:r>
      <w:r w:rsidR="000E2468" w:rsidRPr="000E2468">
        <w:rPr>
          <w:rFonts w:ascii="CG Omega" w:hAnsi="CG Omega" w:cs="Tahoma"/>
        </w:rPr>
        <w:t>.</w:t>
      </w:r>
    </w:p>
    <w:p w:rsidR="000E2468" w:rsidRPr="00935FF8" w:rsidRDefault="000E2468" w:rsidP="00935FF8">
      <w:pPr>
        <w:pStyle w:val="Akapitzlist"/>
        <w:widowControl w:val="0"/>
        <w:numPr>
          <w:ilvl w:val="1"/>
          <w:numId w:val="27"/>
        </w:numPr>
        <w:suppressAutoHyphens/>
        <w:autoSpaceDE w:val="0"/>
        <w:autoSpaceDN w:val="0"/>
        <w:adjustRightInd w:val="0"/>
        <w:spacing w:line="240" w:lineRule="auto"/>
        <w:ind w:left="567" w:right="11"/>
        <w:jc w:val="both"/>
        <w:rPr>
          <w:rFonts w:ascii="CG Omega" w:eastAsia="Times New Roman" w:hAnsi="CG Omega" w:cs="Times New Roman"/>
          <w:lang w:eastAsia="ar-SA"/>
        </w:rPr>
      </w:pPr>
      <w:r w:rsidRPr="00935FF8">
        <w:rPr>
          <w:rFonts w:ascii="CG Omega" w:eastAsia="Times New Roman" w:hAnsi="CG Omega" w:cs="Times New Roman"/>
          <w:spacing w:val="-1"/>
          <w:lang w:eastAsia="ar-SA"/>
        </w:rPr>
        <w:t>Zamawiający nie przewiduje się udzielenia zamówień uzupełniających.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rozliczeń w walutach obcych. Rozliczenia pomiędzy Zamawiającym a Wykonawcą prowadzone będą wyłącznie w polskich złotych.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bCs/>
        </w:rPr>
        <w:t xml:space="preserve">Zamawiający nie przewiduje </w:t>
      </w:r>
      <w:r w:rsidRPr="000E2468">
        <w:rPr>
          <w:rFonts w:ascii="CG Omega" w:hAnsi="CG Omega"/>
        </w:rPr>
        <w:t>zwrotu kosztów udziału w postępowaniu.</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udzielenia zaliczek na poczet wykonania zamówienia.</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Postępowanie o udzielenie zamówienia publicznego prowadzone będzie w j. polskim.</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może złożyć tylko jedną ofe</w:t>
      </w:r>
      <w:r w:rsidR="00A15AFB">
        <w:rPr>
          <w:rFonts w:ascii="CG Omega" w:hAnsi="CG Omega"/>
        </w:rPr>
        <w:t>rtę</w:t>
      </w:r>
      <w:r w:rsidRPr="000E2468">
        <w:rPr>
          <w:rFonts w:ascii="CG Omega" w:hAnsi="CG Omega"/>
        </w:rPr>
        <w:t>.</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który złożył najkorzystniejszą ofertę, zobowiązany jest do zawarcia umowy w terminie i miejscu wyznaczonym przez Zamawiającego.</w:t>
      </w:r>
    </w:p>
    <w:p w:rsidR="000E2468" w:rsidRPr="00812F0D"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cs="Tahoma"/>
        </w:rPr>
        <w:t>Ogłoszenie  o  zamó</w:t>
      </w:r>
      <w:r w:rsidR="00812F0D">
        <w:rPr>
          <w:rFonts w:ascii="CG Omega" w:hAnsi="CG Omega" w:cs="Tahoma"/>
        </w:rPr>
        <w:t xml:space="preserve">wieniu  zostało  zamieszczone </w:t>
      </w:r>
      <w:r w:rsidR="00812F0D" w:rsidRPr="00812F0D">
        <w:rPr>
          <w:rFonts w:ascii="CG Omega" w:hAnsi="CG Omega"/>
        </w:rPr>
        <w:t xml:space="preserve">na stronie internetowej </w:t>
      </w:r>
      <w:r w:rsidRPr="00812F0D">
        <w:rPr>
          <w:rFonts w:ascii="CG Omega" w:hAnsi="CG Omega"/>
        </w:rPr>
        <w:t>www.bip.wi</w:t>
      </w:r>
      <w:r w:rsidR="00A52290">
        <w:rPr>
          <w:rFonts w:ascii="CG Omega" w:hAnsi="CG Omega"/>
        </w:rPr>
        <w:t>azownica.com, oraz</w:t>
      </w:r>
      <w:r w:rsidR="00A52290">
        <w:rPr>
          <w:rFonts w:ascii="CG Omega" w:hAnsi="CG Omega" w:cs="Tahoma"/>
        </w:rPr>
        <w:t xml:space="preserve"> tablicy</w:t>
      </w:r>
      <w:r w:rsidRPr="00812F0D">
        <w:rPr>
          <w:rFonts w:ascii="CG Omega" w:hAnsi="CG Omega" w:cs="Tahoma"/>
        </w:rPr>
        <w:t xml:space="preserve"> ogłoszeń w miejscu publicznie dostępnym w</w:t>
      </w:r>
      <w:r w:rsidR="00A52290">
        <w:rPr>
          <w:rFonts w:ascii="CG Omega" w:hAnsi="CG Omega" w:cs="Tahoma"/>
        </w:rPr>
        <w:t> </w:t>
      </w:r>
      <w:r w:rsidRPr="00812F0D">
        <w:rPr>
          <w:rFonts w:ascii="CG Omega" w:hAnsi="CG Omega" w:cs="Tahoma"/>
        </w:rPr>
        <w:t xml:space="preserve">siedzibie </w:t>
      </w:r>
      <w:r w:rsidR="00812F0D" w:rsidRPr="00812F0D">
        <w:rPr>
          <w:rFonts w:ascii="CG Omega" w:hAnsi="CG Omega" w:cs="Tahoma"/>
        </w:rPr>
        <w:t xml:space="preserve"> Pełnomocnika </w:t>
      </w:r>
      <w:r w:rsidRPr="00812F0D">
        <w:rPr>
          <w:rFonts w:ascii="CG Omega" w:hAnsi="CG Omega" w:cs="Tahoma"/>
        </w:rPr>
        <w:t>Zamawiającego.</w:t>
      </w:r>
    </w:p>
    <w:p w:rsidR="00602CC3" w:rsidRDefault="00602CC3" w:rsidP="000E2468">
      <w:pPr>
        <w:spacing w:line="240" w:lineRule="auto"/>
        <w:rPr>
          <w:rFonts w:ascii="Times New Roman" w:eastAsia="Times New Roman" w:hAnsi="Times New Roman" w:cs="Times New Roman"/>
          <w:sz w:val="25"/>
          <w:szCs w:val="25"/>
          <w:lang w:eastAsia="pl-PL"/>
        </w:rPr>
      </w:pPr>
    </w:p>
    <w:p w:rsidR="00A52290" w:rsidRPr="00602CC3" w:rsidRDefault="00A52290" w:rsidP="000E2468">
      <w:pPr>
        <w:spacing w:line="240" w:lineRule="auto"/>
        <w:rPr>
          <w:rFonts w:ascii="Times New Roman" w:eastAsia="Times New Roman" w:hAnsi="Times New Roman" w:cs="Times New Roman"/>
          <w:sz w:val="25"/>
          <w:szCs w:val="25"/>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Rozdział II</w:t>
      </w:r>
    </w:p>
    <w:p w:rsidR="002F4FF5"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Termin wykonania (zakończenia) zamówienia</w:t>
      </w:r>
    </w:p>
    <w:p w:rsidR="009C76DD" w:rsidRPr="00812F0D" w:rsidRDefault="009C76DD" w:rsidP="00FA0750">
      <w:pPr>
        <w:spacing w:line="240" w:lineRule="auto"/>
        <w:jc w:val="center"/>
        <w:rPr>
          <w:rFonts w:ascii="CG Omega" w:eastAsia="Times New Roman" w:hAnsi="CG Omega" w:cs="Times New Roman"/>
          <w:b/>
          <w:sz w:val="24"/>
          <w:szCs w:val="24"/>
          <w:lang w:eastAsia="pl-PL"/>
        </w:rPr>
      </w:pPr>
    </w:p>
    <w:p w:rsidR="00602CC3" w:rsidRDefault="00F342D6" w:rsidP="00812F0D">
      <w:pPr>
        <w:jc w:val="both"/>
        <w:rPr>
          <w:rFonts w:ascii="CG Omega" w:hAnsi="CG Omega" w:cs="Arial"/>
        </w:rPr>
      </w:pPr>
      <w:r>
        <w:rPr>
          <w:rFonts w:ascii="CG Omega" w:hAnsi="CG Omega" w:cs="Arial"/>
        </w:rPr>
        <w:t xml:space="preserve">2.1 </w:t>
      </w:r>
      <w:r w:rsidR="00882C6D">
        <w:rPr>
          <w:rFonts w:ascii="CG Omega" w:hAnsi="CG Omega" w:cs="Arial"/>
        </w:rPr>
        <w:tab/>
      </w:r>
      <w:r w:rsidR="00BB641A">
        <w:rPr>
          <w:rFonts w:ascii="CG Omega" w:hAnsi="CG Omega" w:cs="Arial"/>
        </w:rPr>
        <w:t>Dostawy</w:t>
      </w:r>
      <w:r w:rsidR="006A5F94">
        <w:rPr>
          <w:rFonts w:ascii="CG Omega" w:hAnsi="CG Omega" w:cs="Arial"/>
        </w:rPr>
        <w:t xml:space="preserve"> nale</w:t>
      </w:r>
      <w:r w:rsidR="00992FD6">
        <w:rPr>
          <w:rFonts w:ascii="CG Omega" w:hAnsi="CG Omega" w:cs="Arial"/>
        </w:rPr>
        <w:t>ży w</w:t>
      </w:r>
      <w:r w:rsidR="00ED09A2">
        <w:rPr>
          <w:rFonts w:ascii="CG Omega" w:hAnsi="CG Omega" w:cs="Arial"/>
        </w:rPr>
        <w:t>ykonać w terminie do 06.12</w:t>
      </w:r>
      <w:r w:rsidR="00094EA0">
        <w:rPr>
          <w:rFonts w:ascii="CG Omega" w:hAnsi="CG Omega" w:cs="Arial"/>
        </w:rPr>
        <w:t>.</w:t>
      </w:r>
      <w:r w:rsidR="005B66B1">
        <w:rPr>
          <w:rFonts w:ascii="CG Omega" w:hAnsi="CG Omega" w:cs="Arial"/>
        </w:rPr>
        <w:t>2021</w:t>
      </w:r>
      <w:r w:rsidR="006A5F94">
        <w:rPr>
          <w:rFonts w:ascii="CG Omega" w:hAnsi="CG Omega" w:cs="Arial"/>
        </w:rPr>
        <w:t xml:space="preserve"> r</w:t>
      </w:r>
      <w:r w:rsidR="00A52290">
        <w:rPr>
          <w:rFonts w:ascii="CG Omega" w:hAnsi="CG Omega" w:cs="Arial"/>
        </w:rPr>
        <w:t>.</w:t>
      </w:r>
    </w:p>
    <w:p w:rsidR="00A52290" w:rsidRPr="00812F0D" w:rsidRDefault="00A52290" w:rsidP="00812F0D">
      <w:pPr>
        <w:jc w:val="both"/>
        <w:rPr>
          <w:rFonts w:ascii="CG Omega" w:hAnsi="CG Omega" w:cs="Arial"/>
        </w:rPr>
      </w:pPr>
    </w:p>
    <w:p w:rsidR="00812F0D" w:rsidRPr="00812F0D" w:rsidRDefault="00812F0D" w:rsidP="00812F0D">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Rozdział III</w:t>
      </w:r>
    </w:p>
    <w:p w:rsidR="00A3407F" w:rsidRDefault="00602CC3" w:rsidP="00FA0750">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Opis przedmiotu zamówienia</w:t>
      </w:r>
    </w:p>
    <w:p w:rsidR="009C76DD" w:rsidRPr="00FA0750" w:rsidRDefault="009C76DD" w:rsidP="00FA0750">
      <w:pPr>
        <w:spacing w:line="240" w:lineRule="auto"/>
        <w:jc w:val="center"/>
        <w:rPr>
          <w:rFonts w:ascii="CG Omega" w:eastAsia="Times New Roman" w:hAnsi="CG Omega" w:cs="Times New Roman"/>
          <w:b/>
          <w:lang w:eastAsia="pl-PL"/>
        </w:rPr>
      </w:pPr>
    </w:p>
    <w:p w:rsidR="005B66B1" w:rsidRPr="00591A89" w:rsidRDefault="008015B2" w:rsidP="00384F62">
      <w:pPr>
        <w:ind w:left="426" w:hanging="426"/>
        <w:rPr>
          <w:rFonts w:ascii="CG Omega" w:hAnsi="CG Omega" w:cs="Times New Roman"/>
        </w:rPr>
      </w:pPr>
      <w:r w:rsidRPr="00591A89">
        <w:rPr>
          <w:rFonts w:ascii="CG Omega" w:hAnsi="CG Omega"/>
        </w:rPr>
        <w:t>3</w:t>
      </w:r>
      <w:r w:rsidR="00D9124B" w:rsidRPr="00591A89">
        <w:rPr>
          <w:rFonts w:ascii="CG Omega" w:hAnsi="CG Omega"/>
        </w:rPr>
        <w:t>.1</w:t>
      </w:r>
      <w:r w:rsidR="00593543" w:rsidRPr="00591A89">
        <w:rPr>
          <w:rFonts w:ascii="CG Omega" w:hAnsi="CG Omega"/>
        </w:rPr>
        <w:tab/>
      </w:r>
      <w:r w:rsidR="005B66B1" w:rsidRPr="00591A89">
        <w:rPr>
          <w:rFonts w:ascii="CG Omega" w:hAnsi="CG Omega" w:cs="Times New Roman"/>
        </w:rPr>
        <w:t xml:space="preserve">Przedmiotem niniejszego zapytania ofertowego jest dostawa wyposażenia dla jednostki OSP w </w:t>
      </w:r>
      <w:proofErr w:type="spellStart"/>
      <w:r w:rsidR="00ED09A2">
        <w:rPr>
          <w:rFonts w:ascii="CG Omega" w:hAnsi="CG Omega" w:cs="Times New Roman"/>
        </w:rPr>
        <w:t>Mołodyczu</w:t>
      </w:r>
      <w:proofErr w:type="spellEnd"/>
      <w:r w:rsidR="005B66B1" w:rsidRPr="00591A89">
        <w:rPr>
          <w:rFonts w:ascii="CG Omega" w:hAnsi="CG Omega" w:cs="Times New Roman"/>
        </w:rPr>
        <w:t>.</w:t>
      </w:r>
    </w:p>
    <w:p w:rsidR="005B66B1" w:rsidRPr="00ED09A2" w:rsidRDefault="005B66B1" w:rsidP="005B66B1">
      <w:pPr>
        <w:rPr>
          <w:rFonts w:ascii="CG Omega" w:hAnsi="CG Omega" w:cs="Times New Roman"/>
          <w:b/>
        </w:rPr>
      </w:pPr>
      <w:r w:rsidRPr="00ED09A2">
        <w:rPr>
          <w:rFonts w:ascii="CG Omega" w:hAnsi="CG Omega" w:cs="Times New Roman"/>
          <w:b/>
        </w:rPr>
        <w:t>3.</w:t>
      </w:r>
      <w:r w:rsidR="00882C6D" w:rsidRPr="00ED09A2">
        <w:rPr>
          <w:rFonts w:ascii="CG Omega" w:hAnsi="CG Omega" w:cs="Times New Roman"/>
          <w:b/>
        </w:rPr>
        <w:t xml:space="preserve">2  </w:t>
      </w:r>
      <w:r w:rsidRPr="00ED09A2">
        <w:rPr>
          <w:rFonts w:ascii="CG Omega" w:hAnsi="CG Omega" w:cs="Times New Roman"/>
          <w:b/>
        </w:rPr>
        <w:t>Zakres dostaw obejmuje następujący asortyment:</w:t>
      </w:r>
    </w:p>
    <w:p w:rsidR="00ED09A2" w:rsidRDefault="00882C6D" w:rsidP="00ED09A2">
      <w:pPr>
        <w:ind w:firstLine="708"/>
        <w:rPr>
          <w:rFonts w:ascii="CG Omega" w:eastAsia="Times New Roman" w:hAnsi="CG Omega" w:cs="Times New Roman"/>
          <w:lang w:eastAsia="pl-PL"/>
        </w:rPr>
      </w:pPr>
      <w:r>
        <w:rPr>
          <w:rFonts w:ascii="CG Omega" w:hAnsi="CG Omega" w:cs="Times New Roman"/>
        </w:rPr>
        <w:t xml:space="preserve">1) </w:t>
      </w:r>
      <w:r w:rsidR="00ED09A2" w:rsidRPr="00ED09A2">
        <w:rPr>
          <w:rFonts w:ascii="CG Omega" w:eastAsia="Times New Roman" w:hAnsi="CG Omega" w:cs="Arial"/>
          <w:color w:val="000000"/>
          <w:shd w:val="clear" w:color="auto" w:fill="FFFFFF"/>
          <w:lang w:eastAsia="pl-PL"/>
        </w:rPr>
        <w:t xml:space="preserve">piła do cięcia stali i betonu z tarczami </w:t>
      </w:r>
      <w:r w:rsidR="00ED09A2">
        <w:rPr>
          <w:rFonts w:ascii="CG Omega" w:eastAsia="Times New Roman" w:hAnsi="CG Omega" w:cs="Times New Roman"/>
          <w:lang w:eastAsia="pl-PL"/>
        </w:rPr>
        <w:t>szt. 1,</w:t>
      </w:r>
    </w:p>
    <w:p w:rsidR="00ED09A2" w:rsidRDefault="00ED09A2" w:rsidP="00ED09A2">
      <w:pPr>
        <w:ind w:firstLine="708"/>
        <w:rPr>
          <w:rFonts w:ascii="CG Omega" w:eastAsia="Times New Roman" w:hAnsi="CG Omega" w:cs="Times New Roman"/>
          <w:color w:val="000000"/>
          <w:lang w:eastAsia="pl-PL"/>
        </w:rPr>
      </w:pPr>
      <w:r>
        <w:rPr>
          <w:rFonts w:ascii="CG Omega" w:eastAsia="Times New Roman" w:hAnsi="CG Omega" w:cs="Times New Roman"/>
          <w:lang w:eastAsia="pl-PL"/>
        </w:rPr>
        <w:t xml:space="preserve">2) </w:t>
      </w:r>
      <w:r w:rsidRPr="00ED09A2">
        <w:rPr>
          <w:rFonts w:ascii="CG Omega" w:eastAsia="Times New Roman" w:hAnsi="CG Omega" w:cs="Times New Roman"/>
          <w:color w:val="000000"/>
          <w:lang w:eastAsia="pl-PL"/>
        </w:rPr>
        <w:t>agregat prądotwórczy o napędzie spalinowym</w:t>
      </w:r>
      <w:r>
        <w:rPr>
          <w:rFonts w:ascii="CG Omega" w:eastAsia="Times New Roman" w:hAnsi="CG Omega" w:cs="Times New Roman"/>
          <w:color w:val="000000"/>
          <w:lang w:eastAsia="pl-PL"/>
        </w:rPr>
        <w:t xml:space="preserve"> szt. 1,</w:t>
      </w:r>
    </w:p>
    <w:p w:rsidR="00ED09A2" w:rsidRDefault="00ED09A2" w:rsidP="00ED09A2">
      <w:pPr>
        <w:ind w:firstLine="708"/>
        <w:rPr>
          <w:rFonts w:ascii="CG Omega" w:eastAsia="Times New Roman" w:hAnsi="CG Omega" w:cs="Times New Roman"/>
          <w:lang w:eastAsia="pl-PL"/>
        </w:rPr>
      </w:pPr>
      <w:r>
        <w:rPr>
          <w:rFonts w:ascii="CG Omega" w:eastAsia="Times New Roman" w:hAnsi="CG Omega" w:cs="Times New Roman"/>
          <w:color w:val="000000"/>
          <w:lang w:eastAsia="pl-PL"/>
        </w:rPr>
        <w:t>3) l</w:t>
      </w:r>
      <w:r w:rsidRPr="00ED09A2">
        <w:rPr>
          <w:rFonts w:ascii="CG Omega" w:eastAsia="Times New Roman" w:hAnsi="CG Omega" w:cs="Arial"/>
          <w:color w:val="000000"/>
          <w:lang w:eastAsia="pl-PL"/>
        </w:rPr>
        <w:t xml:space="preserve">atarka akumulatorowa z ładowarką   </w:t>
      </w:r>
      <w:r>
        <w:rPr>
          <w:rFonts w:ascii="CG Omega" w:eastAsia="Times New Roman" w:hAnsi="CG Omega" w:cs="Times New Roman"/>
          <w:lang w:eastAsia="pl-PL"/>
        </w:rPr>
        <w:t>szt. 2,</w:t>
      </w:r>
    </w:p>
    <w:p w:rsidR="00ED09A2" w:rsidRDefault="00ED09A2" w:rsidP="00ED09A2">
      <w:pPr>
        <w:ind w:firstLine="708"/>
        <w:rPr>
          <w:rFonts w:ascii="CG Omega" w:eastAsia="Times New Roman" w:hAnsi="CG Omega" w:cs="Times New Roman"/>
          <w:lang w:eastAsia="pl-PL"/>
        </w:rPr>
      </w:pPr>
      <w:r>
        <w:rPr>
          <w:rFonts w:ascii="CG Omega" w:eastAsia="Times New Roman" w:hAnsi="CG Omega" w:cs="Times New Roman"/>
          <w:lang w:eastAsia="pl-PL"/>
        </w:rPr>
        <w:t xml:space="preserve">4) </w:t>
      </w:r>
      <w:r w:rsidRPr="00ED09A2">
        <w:rPr>
          <w:rFonts w:ascii="CG Omega" w:eastAsia="Times New Roman" w:hAnsi="CG Omega" w:cs="Times New Roman"/>
          <w:color w:val="000000"/>
          <w:lang w:eastAsia="pl-PL"/>
        </w:rPr>
        <w:t xml:space="preserve">znak ostrzegawczy wypadek drogowy </w:t>
      </w:r>
      <w:r>
        <w:rPr>
          <w:rFonts w:ascii="CG Omega" w:eastAsia="Times New Roman" w:hAnsi="CG Omega" w:cs="Times New Roman"/>
          <w:lang w:eastAsia="pl-PL"/>
        </w:rPr>
        <w:t>szt. 1,</w:t>
      </w:r>
    </w:p>
    <w:p w:rsidR="00ED09A2" w:rsidRPr="00ED09A2" w:rsidRDefault="00ED09A2" w:rsidP="00ED09A2">
      <w:pPr>
        <w:ind w:firstLine="708"/>
        <w:rPr>
          <w:rFonts w:ascii="CG Omega" w:eastAsia="Times New Roman" w:hAnsi="CG Omega" w:cs="Times New Roman"/>
          <w:lang w:eastAsia="pl-PL"/>
        </w:rPr>
      </w:pPr>
      <w:r>
        <w:rPr>
          <w:rFonts w:ascii="CG Omega" w:eastAsia="Times New Roman" w:hAnsi="CG Omega" w:cs="Times New Roman"/>
          <w:lang w:eastAsia="pl-PL"/>
        </w:rPr>
        <w:t xml:space="preserve">5) </w:t>
      </w:r>
      <w:r w:rsidRPr="00ED09A2">
        <w:rPr>
          <w:rFonts w:ascii="CG Omega" w:eastAsia="Times New Roman" w:hAnsi="CG Omega" w:cs="Arial"/>
          <w:color w:val="000000"/>
          <w:lang w:eastAsia="pl-PL"/>
        </w:rPr>
        <w:t xml:space="preserve">przedłużacz elektryczny </w:t>
      </w:r>
      <w:r>
        <w:rPr>
          <w:rFonts w:ascii="CG Omega" w:eastAsia="Times New Roman" w:hAnsi="CG Omega" w:cs="Arial"/>
          <w:color w:val="000000"/>
          <w:lang w:eastAsia="pl-PL"/>
        </w:rPr>
        <w:t>szt. 1,</w:t>
      </w:r>
    </w:p>
    <w:p w:rsidR="00ED09A2" w:rsidRDefault="00ED09A2" w:rsidP="00384F62">
      <w:pPr>
        <w:jc w:val="both"/>
        <w:rPr>
          <w:rFonts w:ascii="CG Omega" w:hAnsi="CG Omega" w:cs="Times New Roman"/>
        </w:rPr>
      </w:pPr>
      <w:r>
        <w:rPr>
          <w:rFonts w:ascii="CG Omega" w:hAnsi="CG Omega" w:cs="Times New Roman"/>
        </w:rPr>
        <w:t xml:space="preserve">3.3. </w:t>
      </w:r>
      <w:r w:rsidR="002D4705">
        <w:rPr>
          <w:rFonts w:ascii="CG Omega" w:hAnsi="CG Omega" w:cs="Times New Roman"/>
        </w:rPr>
        <w:t xml:space="preserve">Szczegółowy opis urządzeń w załączniku do zapytania -„Charakterystyka przedmiotu </w:t>
      </w:r>
    </w:p>
    <w:p w:rsidR="002D4705" w:rsidRPr="00591A89" w:rsidRDefault="00ED09A2" w:rsidP="00384F62">
      <w:pPr>
        <w:jc w:val="both"/>
        <w:rPr>
          <w:rFonts w:ascii="CG Omega" w:hAnsi="CG Omega" w:cs="Times New Roman"/>
        </w:rPr>
      </w:pPr>
      <w:r>
        <w:rPr>
          <w:rFonts w:ascii="CG Omega" w:hAnsi="CG Omega" w:cs="Times New Roman"/>
        </w:rPr>
        <w:t xml:space="preserve">       </w:t>
      </w:r>
      <w:r w:rsidR="002D4705">
        <w:rPr>
          <w:rFonts w:ascii="CG Omega" w:hAnsi="CG Omega" w:cs="Times New Roman"/>
        </w:rPr>
        <w:t>dostawy”</w:t>
      </w:r>
    </w:p>
    <w:p w:rsidR="00DE0F3C" w:rsidRDefault="00DE0F3C" w:rsidP="005B66B1">
      <w:pPr>
        <w:spacing w:line="240" w:lineRule="auto"/>
        <w:ind w:left="390" w:hanging="390"/>
        <w:jc w:val="both"/>
        <w:rPr>
          <w:rFonts w:ascii="CG Omega" w:eastAsia="Times New Roman" w:hAnsi="CG Omega" w:cs="Times New Roman"/>
          <w:b/>
          <w:smallCaps/>
          <w:sz w:val="24"/>
          <w:lang w:eastAsia="pl-PL"/>
        </w:rPr>
      </w:pPr>
    </w:p>
    <w:p w:rsidR="00ED09A2" w:rsidRDefault="00ED09A2" w:rsidP="005B66B1">
      <w:pPr>
        <w:spacing w:line="240" w:lineRule="auto"/>
        <w:ind w:left="390" w:hanging="390"/>
        <w:jc w:val="both"/>
        <w:rPr>
          <w:rFonts w:ascii="CG Omega" w:eastAsia="Times New Roman" w:hAnsi="CG Omega" w:cs="Times New Roman"/>
          <w:b/>
          <w:smallCaps/>
          <w:sz w:val="24"/>
          <w:lang w:eastAsia="pl-PL"/>
        </w:rPr>
      </w:pPr>
    </w:p>
    <w:p w:rsidR="00812F0D" w:rsidRPr="00812F0D" w:rsidRDefault="00812F0D" w:rsidP="00812F0D">
      <w:pPr>
        <w:spacing w:line="240" w:lineRule="auto"/>
        <w:jc w:val="center"/>
        <w:rPr>
          <w:rFonts w:ascii="CG Omega" w:eastAsia="Times New Roman" w:hAnsi="CG Omega" w:cs="Times New Roman"/>
          <w:b/>
          <w:sz w:val="24"/>
          <w:szCs w:val="24"/>
          <w:lang w:eastAsia="pl-PL"/>
        </w:rPr>
      </w:pPr>
      <w:r w:rsidRPr="00812F0D">
        <w:rPr>
          <w:rFonts w:ascii="CG Omega" w:eastAsia="Times New Roman" w:hAnsi="CG Omega" w:cs="Times New Roman"/>
          <w:b/>
          <w:smallCaps/>
          <w:sz w:val="24"/>
          <w:lang w:eastAsia="pl-PL"/>
        </w:rPr>
        <w:lastRenderedPageBreak/>
        <w:t>Rozdział</w:t>
      </w:r>
      <w:r w:rsidRPr="00812F0D">
        <w:rPr>
          <w:rFonts w:ascii="CG Omega" w:eastAsia="Times New Roman" w:hAnsi="CG Omega" w:cs="Times New Roman"/>
          <w:b/>
          <w:sz w:val="24"/>
          <w:szCs w:val="24"/>
          <w:lang w:eastAsia="pl-PL"/>
        </w:rPr>
        <w:t xml:space="preserve"> IV</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Warunki udziału w postępowaniu</w:t>
      </w:r>
    </w:p>
    <w:p w:rsidR="00DE0F3C" w:rsidRPr="00FA0750" w:rsidRDefault="00DE0F3C" w:rsidP="00FA0750">
      <w:pPr>
        <w:spacing w:line="240" w:lineRule="auto"/>
        <w:jc w:val="center"/>
        <w:rPr>
          <w:rFonts w:ascii="CG Omega" w:eastAsia="Times New Roman" w:hAnsi="CG Omega" w:cs="Times New Roman"/>
          <w:b/>
          <w:sz w:val="24"/>
          <w:szCs w:val="24"/>
          <w:lang w:eastAsia="pl-PL"/>
        </w:rPr>
      </w:pPr>
    </w:p>
    <w:p w:rsidR="002B7320" w:rsidRPr="00FD3117" w:rsidRDefault="008015B2"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4</w:t>
      </w:r>
      <w:r w:rsidR="001520D4">
        <w:rPr>
          <w:rFonts w:ascii="CG Omega" w:eastAsia="Times New Roman" w:hAnsi="CG Omega" w:cs="Arial"/>
          <w:b/>
          <w:lang w:eastAsia="pl-PL"/>
        </w:rPr>
        <w:t>.1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sidR="001520D4">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8015B2"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4</w:t>
      </w:r>
      <w:r w:rsidR="001520D4">
        <w:rPr>
          <w:rFonts w:ascii="CG Omega" w:eastAsia="Times New Roman" w:hAnsi="CG Omega" w:cs="Times New Roman"/>
          <w:b/>
          <w:lang w:eastAsia="pl-PL"/>
        </w:rPr>
        <w:t>.2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591A89" w:rsidRPr="00107A39" w:rsidRDefault="00591A89" w:rsidP="00591A8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Zamawiający nie stawia szczegółowego warunku w tym zakresie.</w:t>
      </w:r>
    </w:p>
    <w:p w:rsidR="002F3E45" w:rsidRPr="00FB5938" w:rsidRDefault="008015B2" w:rsidP="00591A89">
      <w:pPr>
        <w:spacing w:line="240" w:lineRule="auto"/>
        <w:jc w:val="both"/>
        <w:rPr>
          <w:rFonts w:ascii="CG Omega" w:eastAsia="Calibri" w:hAnsi="CG Omega"/>
          <w:b/>
        </w:rPr>
      </w:pPr>
      <w:r>
        <w:rPr>
          <w:rFonts w:ascii="CG Omega" w:eastAsia="Times New Roman" w:hAnsi="CG Omega" w:cs="Times New Roman"/>
          <w:lang w:eastAsia="pl-PL"/>
        </w:rPr>
        <w:t>4</w:t>
      </w:r>
      <w:r w:rsidR="002F3E45">
        <w:rPr>
          <w:rFonts w:ascii="CG Omega" w:eastAsia="Times New Roman" w:hAnsi="CG Omega" w:cs="Times New Roman"/>
          <w:lang w:eastAsia="pl-PL"/>
        </w:rPr>
        <w:t xml:space="preserve">.3  </w:t>
      </w:r>
      <w:r w:rsidR="002F3E45" w:rsidRPr="00FD3117">
        <w:rPr>
          <w:rFonts w:ascii="CG Omega" w:eastAsia="Times New Roman" w:hAnsi="CG Omega" w:cs="Times New Roman"/>
          <w:b/>
          <w:lang w:eastAsia="pl-PL"/>
        </w:rPr>
        <w:t xml:space="preserve">W zakresie </w:t>
      </w:r>
      <w:r w:rsidR="002F3E45">
        <w:rPr>
          <w:rFonts w:ascii="CG Omega" w:eastAsia="Calibri" w:hAnsi="CG Omega"/>
          <w:b/>
        </w:rPr>
        <w:t>s</w:t>
      </w:r>
      <w:r w:rsidR="002F3E45"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p>
    <w:p w:rsidR="00107A39" w:rsidRDefault="00FD3117"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Wykaz</w:t>
      </w:r>
      <w:r w:rsidR="005F615B" w:rsidRPr="00812F0D">
        <w:rPr>
          <w:rFonts w:ascii="CG Omega" w:eastAsia="Times New Roman" w:hAnsi="CG Omega" w:cs="Times New Roman"/>
          <w:b/>
          <w:smallCaps/>
          <w:sz w:val="24"/>
          <w:szCs w:val="24"/>
          <w:lang w:eastAsia="pl-PL"/>
        </w:rPr>
        <w:t xml:space="preserve"> dokumentów i oświadczeń</w:t>
      </w:r>
      <w:r w:rsidRPr="00812F0D">
        <w:rPr>
          <w:rFonts w:ascii="CG Omega" w:eastAsia="Times New Roman" w:hAnsi="CG Omega" w:cs="Times New Roman"/>
          <w:b/>
          <w:smallCaps/>
          <w:sz w:val="24"/>
          <w:szCs w:val="24"/>
          <w:lang w:eastAsia="pl-PL"/>
        </w:rPr>
        <w:t xml:space="preserve"> składanych wraz z ofertą</w:t>
      </w:r>
    </w:p>
    <w:p w:rsidR="00DE0F3C" w:rsidRPr="00FA0750" w:rsidRDefault="00DE0F3C" w:rsidP="00FA0750">
      <w:pPr>
        <w:spacing w:line="240" w:lineRule="auto"/>
        <w:jc w:val="center"/>
        <w:rPr>
          <w:rFonts w:ascii="CG Omega" w:eastAsia="Times New Roman" w:hAnsi="CG Omega" w:cs="Times New Roman"/>
          <w:b/>
          <w:smallCaps/>
          <w:sz w:val="24"/>
          <w:szCs w:val="24"/>
          <w:lang w:eastAsia="pl-PL"/>
        </w:rPr>
      </w:pPr>
    </w:p>
    <w:p w:rsidR="009A73F1" w:rsidRPr="008015B2" w:rsidRDefault="008015B2" w:rsidP="008015B2">
      <w:pPr>
        <w:pStyle w:val="Akapitzlist"/>
        <w:widowControl w:val="0"/>
        <w:numPr>
          <w:ilvl w:val="1"/>
          <w:numId w:val="34"/>
        </w:numPr>
        <w:suppressAutoHyphens/>
        <w:autoSpaceDE w:val="0"/>
        <w:autoSpaceDN w:val="0"/>
        <w:adjustRightInd w:val="0"/>
        <w:spacing w:line="240" w:lineRule="auto"/>
        <w:ind w:right="12"/>
        <w:jc w:val="both"/>
        <w:rPr>
          <w:rFonts w:ascii="CG Omega" w:hAnsi="CG Omega"/>
          <w:lang w:eastAsia="ar-SA"/>
        </w:rPr>
      </w:pPr>
      <w:r>
        <w:rPr>
          <w:rFonts w:ascii="CG Omega" w:hAnsi="CG Omega"/>
          <w:lang w:eastAsia="ar-SA"/>
        </w:rPr>
        <w:t xml:space="preserve">   </w:t>
      </w:r>
      <w:r w:rsidR="009A73F1" w:rsidRPr="008015B2">
        <w:rPr>
          <w:rFonts w:ascii="CG Omega" w:hAnsi="CG Omega"/>
          <w:lang w:eastAsia="ar-SA"/>
        </w:rPr>
        <w:t>Na ofertę składają się następujące dokumenty i załączniki:</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9A73F1" w:rsidRPr="008015B2" w:rsidRDefault="009A73F1" w:rsidP="008015B2">
      <w:pPr>
        <w:pStyle w:val="Akapitzlist"/>
        <w:widowControl w:val="0"/>
        <w:numPr>
          <w:ilvl w:val="1"/>
          <w:numId w:val="34"/>
        </w:numPr>
        <w:suppressAutoHyphens/>
        <w:autoSpaceDE w:val="0"/>
        <w:autoSpaceDN w:val="0"/>
        <w:adjustRightInd w:val="0"/>
        <w:spacing w:line="240" w:lineRule="auto"/>
        <w:ind w:left="567" w:right="12" w:hanging="567"/>
        <w:jc w:val="both"/>
        <w:rPr>
          <w:rFonts w:ascii="CG Omega" w:hAnsi="CG Omega"/>
          <w:lang w:eastAsia="ar-SA"/>
        </w:rPr>
      </w:pPr>
      <w:r w:rsidRPr="008015B2">
        <w:rPr>
          <w:rFonts w:ascii="CG Omega" w:hAnsi="CG Omega"/>
          <w:lang w:eastAsia="ar-SA"/>
        </w:rPr>
        <w:t xml:space="preserve">Oferta wykonawców </w:t>
      </w:r>
      <w:r w:rsidRPr="008015B2">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FA0750" w:rsidRPr="00094EA0" w:rsidRDefault="009A73F1" w:rsidP="00FA0750">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w:t>
      </w:r>
      <w:r w:rsidR="00602CC3" w:rsidRPr="00812F0D">
        <w:rPr>
          <w:rFonts w:ascii="CG Omega" w:eastAsia="Times New Roman" w:hAnsi="CG Omega" w:cs="Times New Roman"/>
          <w:b/>
          <w:smallCaps/>
          <w:sz w:val="24"/>
          <w:szCs w:val="24"/>
          <w:lang w:eastAsia="pl-PL"/>
        </w:rPr>
        <w:t>VI</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Kryteria oceny ofert</w:t>
      </w:r>
    </w:p>
    <w:p w:rsidR="00EB6ECF" w:rsidRPr="00FA0750" w:rsidRDefault="00EB6ECF" w:rsidP="00FA0750">
      <w:pPr>
        <w:spacing w:line="240" w:lineRule="auto"/>
        <w:jc w:val="center"/>
        <w:rPr>
          <w:rFonts w:ascii="CG Omega" w:eastAsia="Times New Roman" w:hAnsi="CG Omega" w:cs="Times New Roman"/>
          <w:b/>
          <w:smallCaps/>
          <w:sz w:val="24"/>
          <w:szCs w:val="24"/>
          <w:lang w:eastAsia="pl-PL"/>
        </w:rPr>
      </w:pPr>
    </w:p>
    <w:p w:rsidR="00602CC3"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.1</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8015B2"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 xml:space="preserve">.2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lastRenderedPageBreak/>
        <w:t>6</w:t>
      </w:r>
      <w:r w:rsidR="00F342D6">
        <w:rPr>
          <w:rFonts w:ascii="CG Omega" w:eastAsia="Times New Roman" w:hAnsi="CG Omega" w:cs="Times New Roman"/>
          <w:lang w:eastAsia="pl-PL"/>
        </w:rPr>
        <w:t>.3</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8015B2" w:rsidP="00F342D6">
      <w:pPr>
        <w:spacing w:line="240" w:lineRule="auto"/>
        <w:ind w:left="426" w:hanging="426"/>
        <w:jc w:val="both"/>
        <w:rPr>
          <w:rFonts w:ascii="CG Omega" w:hAnsi="CG Omega" w:cs="Arial"/>
        </w:rPr>
      </w:pPr>
      <w:r>
        <w:rPr>
          <w:rFonts w:ascii="CG Omega" w:hAnsi="CG Omega" w:cs="Arial"/>
        </w:rPr>
        <w:t>6</w:t>
      </w:r>
      <w:r w:rsidR="00F342D6">
        <w:rPr>
          <w:rFonts w:ascii="CG Omega" w:hAnsi="CG Omega" w:cs="Arial"/>
        </w:rPr>
        <w:t xml:space="preserve">.4 </w:t>
      </w:r>
      <w:r w:rsidR="00F342D6">
        <w:rPr>
          <w:rFonts w:ascii="CG Omega" w:hAnsi="CG Omega" w:cs="Arial"/>
        </w:rPr>
        <w:tab/>
      </w:r>
      <w:r w:rsidR="00F342D6"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.5</w:t>
      </w:r>
      <w:r w:rsidR="00F342D6">
        <w:rPr>
          <w:rFonts w:ascii="CG Omega" w:hAnsi="CG Omega"/>
        </w:rPr>
        <w:tab/>
      </w:r>
      <w:r w:rsidR="00F342D6" w:rsidRPr="00FB5938">
        <w:rPr>
          <w:rFonts w:ascii="CG Omega" w:hAnsi="CG Omega"/>
        </w:rPr>
        <w:t xml:space="preserve">Zamawiający oceni i porówna jedynie te oferty, które nie zostaną odrzucone przez Zamawiającego.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.6</w:t>
      </w:r>
      <w:r w:rsidR="00F342D6">
        <w:rPr>
          <w:rFonts w:ascii="CG Omega" w:hAnsi="CG Omega"/>
        </w:rPr>
        <w:tab/>
      </w:r>
      <w:r w:rsidR="00F342D6" w:rsidRPr="00FB5938">
        <w:rPr>
          <w:rFonts w:ascii="CG Omega" w:hAnsi="CG Omega"/>
        </w:rPr>
        <w:t>Jeżeli nie będzie można wybrać oferty najkorzystniejszej z uwagi na to, że dwie lub więcej ofert będzie przedstawiało taki sam bilans ceny</w:t>
      </w:r>
      <w:r w:rsidR="00F342D6">
        <w:rPr>
          <w:rFonts w:ascii="CG Omega" w:hAnsi="CG Omega"/>
        </w:rPr>
        <w:t xml:space="preserve"> i innych kryteriów</w:t>
      </w:r>
      <w:r w:rsidR="00F342D6"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8015B2" w:rsidP="00F342D6">
      <w:pPr>
        <w:spacing w:line="240" w:lineRule="auto"/>
        <w:ind w:left="426" w:hanging="426"/>
        <w:jc w:val="both"/>
        <w:rPr>
          <w:rFonts w:ascii="CG Omega" w:hAnsi="CG Omega" w:cs="Tahoma"/>
        </w:rPr>
      </w:pPr>
      <w:r>
        <w:rPr>
          <w:rFonts w:ascii="CG Omega" w:hAnsi="CG Omega"/>
        </w:rPr>
        <w:t>6</w:t>
      </w:r>
      <w:r w:rsidR="00F342D6">
        <w:rPr>
          <w:rFonts w:ascii="CG Omega" w:hAnsi="CG Omega"/>
        </w:rPr>
        <w:t>.7</w:t>
      </w:r>
      <w:r w:rsidR="00F342D6">
        <w:rPr>
          <w:rFonts w:ascii="CG Omega" w:hAnsi="CG Omega"/>
        </w:rPr>
        <w:tab/>
      </w:r>
      <w:r w:rsidR="00F342D6" w:rsidRPr="00FB5938">
        <w:rPr>
          <w:rFonts w:ascii="CG Omega" w:hAnsi="CG Omega"/>
        </w:rPr>
        <w:t>Ceny j</w:t>
      </w:r>
      <w:r w:rsidR="00F342D6" w:rsidRPr="00FB5938">
        <w:rPr>
          <w:rFonts w:ascii="CG Omega" w:hAnsi="CG Omega"/>
          <w:iCs/>
        </w:rPr>
        <w:t>ednostkowe</w:t>
      </w:r>
      <w:r w:rsidR="00F342D6"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812F0D" w:rsidRDefault="00812F0D" w:rsidP="00812F0D">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r w:rsidR="00602CC3" w:rsidRPr="00812F0D">
        <w:rPr>
          <w:rFonts w:ascii="CG Omega" w:eastAsia="Times New Roman" w:hAnsi="CG Omega" w:cs="Times New Roman"/>
          <w:b/>
          <w:smallCaps/>
          <w:sz w:val="24"/>
          <w:szCs w:val="24"/>
          <w:lang w:eastAsia="pl-PL"/>
        </w:rPr>
        <w:t>I</w:t>
      </w:r>
      <w:r w:rsidR="0033433A" w:rsidRPr="00812F0D">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r w:rsidR="002B7320" w:rsidRPr="00812F0D">
        <w:rPr>
          <w:rFonts w:ascii="CG Omega" w:eastAsia="Times New Roman" w:hAnsi="CG Omega" w:cs="Times New Roman"/>
          <w:b/>
          <w:smallCaps/>
          <w:sz w:val="24"/>
          <w:szCs w:val="24"/>
          <w:lang w:eastAsia="pl-PL"/>
        </w:rPr>
        <w:t xml:space="preserve"> </w:t>
      </w:r>
    </w:p>
    <w:p w:rsidR="00414B24" w:rsidRDefault="00107A39" w:rsidP="00FA0750">
      <w:pPr>
        <w:jc w:val="center"/>
        <w:rPr>
          <w:rFonts w:ascii="CG Omega" w:hAnsi="CG Omega"/>
          <w:b/>
          <w:smallCaps/>
          <w:sz w:val="24"/>
          <w:szCs w:val="24"/>
        </w:rPr>
      </w:pPr>
      <w:r w:rsidRPr="00812F0D">
        <w:rPr>
          <w:rFonts w:ascii="CG Omega" w:hAnsi="CG Omega"/>
          <w:b/>
          <w:smallCaps/>
          <w:sz w:val="24"/>
          <w:szCs w:val="24"/>
        </w:rPr>
        <w:t>Sposób przygotowania oferty</w:t>
      </w:r>
    </w:p>
    <w:p w:rsidR="00A21C0D" w:rsidRPr="00FA0750" w:rsidRDefault="00A21C0D" w:rsidP="00FA0750">
      <w:pPr>
        <w:jc w:val="center"/>
        <w:rPr>
          <w:rFonts w:ascii="CG Omega" w:hAnsi="CG Omega"/>
          <w:b/>
          <w:smallCaps/>
          <w:sz w:val="24"/>
          <w:szCs w:val="24"/>
        </w:rPr>
      </w:pP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.1</w:t>
      </w:r>
      <w:r w:rsidR="00414B24" w:rsidRPr="00FB5938">
        <w:rPr>
          <w:rFonts w:ascii="CG Omega" w:hAnsi="CG Omega" w:cs="Arial"/>
        </w:rPr>
        <w:t xml:space="preserve"> Oferta powinna zosta</w:t>
      </w:r>
      <w:r w:rsidR="00414B24">
        <w:rPr>
          <w:rFonts w:ascii="CG Omega" w:hAnsi="CG Omega" w:cs="Arial"/>
        </w:rPr>
        <w:t>ć sporządzona zgodnie z zał.</w:t>
      </w:r>
      <w:r w:rsidR="00414B24" w:rsidRPr="00FB5938">
        <w:rPr>
          <w:rFonts w:ascii="CG Omega" w:hAnsi="CG Omega" w:cs="Arial"/>
        </w:rPr>
        <w:t xml:space="preserve"> nr 1 – formularz oferty </w:t>
      </w:r>
      <w:r w:rsidR="00414B24">
        <w:rPr>
          <w:rFonts w:ascii="CG Omega" w:hAnsi="CG Omega" w:cs="Arial"/>
        </w:rPr>
        <w:t>do</w:t>
      </w:r>
      <w:r w:rsidR="00414B24" w:rsidRPr="00FB5938">
        <w:rPr>
          <w:rFonts w:ascii="CG Omega" w:hAnsi="CG Omega" w:cs="Arial"/>
        </w:rPr>
        <w:t xml:space="preserve"> zapytania ofertowego oraz podpisana przez osobę/y uprawnioną/e do reprezentacji wykonawcy/ów.</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.2</w:t>
      </w:r>
      <w:r w:rsidR="00414B24" w:rsidRPr="00FB5938">
        <w:rPr>
          <w:rFonts w:ascii="CG Omega" w:hAnsi="CG Omega" w:cs="Arial"/>
        </w:rPr>
        <w:t xml:space="preserve"> Cena określona w ofercie powinna obejmować wszystkie koszty niezbędne do prawidłowej realizacji przedmiotu zamówienia.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.3</w:t>
      </w:r>
      <w:r w:rsidR="00414B24" w:rsidRPr="00FB5938">
        <w:rPr>
          <w:rFonts w:ascii="CG Omega" w:hAnsi="CG Omega" w:cs="Arial"/>
        </w:rPr>
        <w:t xml:space="preserve"> </w:t>
      </w:r>
      <w:r w:rsidR="00384F62">
        <w:rPr>
          <w:rFonts w:ascii="CG Omega" w:hAnsi="CG Omega" w:cs="Arial"/>
        </w:rPr>
        <w:tab/>
      </w:r>
      <w:r w:rsidR="00414B24" w:rsidRPr="00FB5938">
        <w:rPr>
          <w:rFonts w:ascii="CG Omega" w:hAnsi="CG Omega" w:cs="Arial"/>
        </w:rPr>
        <w:t xml:space="preserve">Każdy Wykonawca może złożyć tylko jedną ofertę, w której może być zaproponowana tylko jedna cena.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.4</w:t>
      </w:r>
      <w:r w:rsidR="00414B24" w:rsidRPr="00FB5938">
        <w:rPr>
          <w:rFonts w:ascii="CG Omega" w:hAnsi="CG Omega" w:cs="Arial"/>
        </w:rPr>
        <w:t xml:space="preserve"> Postępowanie jest prowadzone w języku polskim. Wszelkie dokumenty składane w trakcie postępowania sporządzone w </w:t>
      </w:r>
      <w:r w:rsidR="00414B24">
        <w:rPr>
          <w:rFonts w:ascii="CG Omega" w:hAnsi="CG Omega" w:cs="Arial"/>
        </w:rPr>
        <w:t xml:space="preserve">języku obcym należy składać </w:t>
      </w:r>
      <w:r w:rsidR="00414B24" w:rsidRPr="00FB5938">
        <w:rPr>
          <w:rFonts w:ascii="CG Omega" w:hAnsi="CG Omega" w:cs="Arial"/>
        </w:rPr>
        <w:t xml:space="preserve"> z tłumaczeniem na język polski.</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.5</w:t>
      </w:r>
      <w:r w:rsidR="00414B24" w:rsidRPr="00FB5938">
        <w:rPr>
          <w:rFonts w:ascii="CG Omega" w:hAnsi="CG Omega" w:cs="Arial"/>
        </w:rPr>
        <w:t xml:space="preserve"> Dokumenty są składane w formie oryginału lub kopii poświadczonej za zgodność z</w:t>
      </w:r>
      <w:r w:rsidR="00C607F4">
        <w:rPr>
          <w:rFonts w:ascii="CG Omega" w:hAnsi="CG Omega" w:cs="Arial"/>
        </w:rPr>
        <w:t> </w:t>
      </w:r>
      <w:r w:rsidR="00414B24" w:rsidRPr="00FB5938">
        <w:rPr>
          <w:rFonts w:ascii="CG Omega" w:hAnsi="CG Omega" w:cs="Arial"/>
        </w:rPr>
        <w:t>oryginałem przez Wykonawcę.</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.6</w:t>
      </w:r>
      <w:r w:rsidR="00414B24" w:rsidRPr="00FB5938">
        <w:rPr>
          <w:rFonts w:ascii="CG Omega" w:hAnsi="CG Omega" w:cs="Arial"/>
        </w:rPr>
        <w:t xml:space="preserve"> Wszelkie miejsca w ofercie, w których Wykonawca naniósł</w:t>
      </w:r>
      <w:r w:rsidR="00414B24">
        <w:rPr>
          <w:rFonts w:ascii="CG Omega" w:hAnsi="CG Omega" w:cs="Arial"/>
        </w:rPr>
        <w:t xml:space="preserve"> poprawki lub zmiany w</w:t>
      </w:r>
      <w:r w:rsidR="00414B24" w:rsidRPr="00FB5938">
        <w:rPr>
          <w:rFonts w:ascii="CG Omega" w:hAnsi="CG Omega" w:cs="Arial"/>
        </w:rPr>
        <w:t xml:space="preserve"> treści muszą być parafowane przez osobę uprawnioną do reprezentacji wykonawcy.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.7</w:t>
      </w:r>
      <w:r w:rsidR="00414B24"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.8</w:t>
      </w:r>
      <w:r w:rsidR="00414B24" w:rsidRPr="00FB5938">
        <w:rPr>
          <w:rFonts w:ascii="CG Omega" w:hAnsi="CG Omega" w:cs="Arial"/>
        </w:rPr>
        <w:t xml:space="preserve"> </w:t>
      </w:r>
      <w:r w:rsidR="00414B24">
        <w:rPr>
          <w:rFonts w:ascii="CG Omega" w:hAnsi="CG Omega" w:cs="Arial"/>
        </w:rPr>
        <w:tab/>
      </w:r>
      <w:r w:rsidR="00414B24"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.9</w:t>
      </w:r>
      <w:r w:rsidR="00414B24"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C607F4" w:rsidRPr="00094EA0" w:rsidRDefault="00C9423D" w:rsidP="00C607F4">
      <w:pPr>
        <w:rPr>
          <w:rFonts w:ascii="Times New Roman" w:hAnsi="Times New Roman" w:cs="Times New Roman"/>
          <w:b/>
          <w:sz w:val="28"/>
          <w:szCs w:val="28"/>
        </w:rPr>
      </w:pPr>
      <w:r w:rsidRPr="00094EA0">
        <w:rPr>
          <w:rFonts w:ascii="CG Omega" w:hAnsi="CG Omega" w:cs="Arial"/>
          <w:b/>
        </w:rPr>
        <w:t xml:space="preserve">7.10 </w:t>
      </w:r>
      <w:r w:rsidR="00094EA0">
        <w:rPr>
          <w:rFonts w:ascii="CG Omega" w:hAnsi="CG Omega" w:cs="Arial"/>
          <w:b/>
        </w:rPr>
        <w:t xml:space="preserve">Oferta należy złożyć pocztą elektroniczną </w:t>
      </w:r>
      <w:r w:rsidR="00C607F4" w:rsidRPr="00094EA0">
        <w:rPr>
          <w:rFonts w:ascii="CG Omega" w:hAnsi="CG Omega" w:cs="Arial"/>
          <w:b/>
        </w:rPr>
        <w:t xml:space="preserve"> na adres: </w:t>
      </w:r>
      <w:r w:rsidR="00ED09A2" w:rsidRPr="00ED09A2">
        <w:rPr>
          <w:rStyle w:val="Hipercze"/>
          <w:rFonts w:ascii="CG Omega" w:hAnsi="CG Omega" w:cs="Arial"/>
          <w:b/>
        </w:rPr>
        <w:t>ospmolodycz</w:t>
      </w:r>
      <w:r w:rsidR="00ED09A2">
        <w:rPr>
          <w:rStyle w:val="Hipercze"/>
          <w:rFonts w:ascii="CG Omega" w:hAnsi="CG Omega" w:cs="Arial"/>
          <w:b/>
        </w:rPr>
        <w:t>@o2.pl</w:t>
      </w:r>
      <w:r w:rsidR="005257DA">
        <w:rPr>
          <w:rFonts w:ascii="CG Omega" w:hAnsi="CG Omega" w:cs="Arial"/>
          <w:b/>
        </w:rPr>
        <w:t xml:space="preserve">  i oznaczyć:</w:t>
      </w:r>
    </w:p>
    <w:p w:rsidR="00C9423D" w:rsidRPr="00C9423D" w:rsidRDefault="00094EA0" w:rsidP="00C9423D">
      <w:pPr>
        <w:widowControl w:val="0"/>
        <w:suppressAutoHyphens/>
        <w:autoSpaceDE w:val="0"/>
        <w:autoSpaceDN w:val="0"/>
        <w:adjustRightInd w:val="0"/>
        <w:ind w:right="11"/>
        <w:jc w:val="center"/>
        <w:rPr>
          <w:rFonts w:ascii="CG Omega" w:hAnsi="CG Omega"/>
          <w:bCs/>
          <w:iCs/>
          <w:position w:val="-1"/>
          <w:u w:val="single"/>
          <w:lang w:eastAsia="ar-SA"/>
        </w:rPr>
      </w:pPr>
      <w:r>
        <w:rPr>
          <w:rFonts w:ascii="CG Omega" w:hAnsi="CG Omega"/>
          <w:bCs/>
          <w:iCs/>
          <w:position w:val="-1"/>
          <w:u w:val="single"/>
          <w:lang w:eastAsia="ar-SA"/>
        </w:rPr>
        <w:t xml:space="preserve">Oferta </w:t>
      </w:r>
      <w:r w:rsidR="00C9423D" w:rsidRPr="00C9423D">
        <w:rPr>
          <w:rFonts w:ascii="CG Omega" w:hAnsi="CG Omega"/>
          <w:bCs/>
          <w:iCs/>
          <w:position w:val="-1"/>
          <w:u w:val="single"/>
          <w:lang w:eastAsia="ar-SA"/>
        </w:rPr>
        <w:t xml:space="preserve"> na realizację zadania:</w:t>
      </w:r>
    </w:p>
    <w:p w:rsidR="00C9423D" w:rsidRPr="00A52290" w:rsidRDefault="00C9423D" w:rsidP="00C9423D">
      <w:pPr>
        <w:spacing w:line="240" w:lineRule="auto"/>
        <w:ind w:left="708"/>
        <w:jc w:val="center"/>
        <w:rPr>
          <w:rFonts w:ascii="CG Omega" w:hAnsi="CG Omega"/>
          <w:b/>
          <w:bCs/>
          <w:sz w:val="24"/>
          <w:szCs w:val="24"/>
        </w:rPr>
      </w:pPr>
      <w:r w:rsidRPr="00BD72AD">
        <w:rPr>
          <w:rFonts w:ascii="CG Omega" w:hAnsi="CG Omega" w:cs="Arial"/>
          <w:b/>
        </w:rPr>
        <w:t>„</w:t>
      </w:r>
      <w:r w:rsidR="00C607F4">
        <w:rPr>
          <w:rFonts w:ascii="CG Omega" w:hAnsi="CG Omega"/>
          <w:b/>
          <w:bCs/>
          <w:sz w:val="24"/>
          <w:szCs w:val="24"/>
        </w:rPr>
        <w:t>Dostawa wyposażenia jednostki OSP w</w:t>
      </w:r>
      <w:r>
        <w:rPr>
          <w:rFonts w:ascii="CG Omega" w:hAnsi="CG Omega"/>
          <w:b/>
          <w:bCs/>
          <w:sz w:val="24"/>
          <w:szCs w:val="24"/>
        </w:rPr>
        <w:t xml:space="preserve"> </w:t>
      </w:r>
      <w:proofErr w:type="spellStart"/>
      <w:r w:rsidR="00ED09A2">
        <w:rPr>
          <w:rFonts w:ascii="CG Omega" w:hAnsi="CG Omega"/>
          <w:b/>
          <w:bCs/>
          <w:sz w:val="24"/>
          <w:szCs w:val="24"/>
        </w:rPr>
        <w:t>Mołodyczu</w:t>
      </w:r>
      <w:proofErr w:type="spellEnd"/>
      <w:r w:rsidRPr="00BD72AD">
        <w:rPr>
          <w:rFonts w:ascii="CG Omega" w:hAnsi="CG Omega" w:cs="Arial"/>
          <w:b/>
        </w:rPr>
        <w:t>”</w:t>
      </w:r>
    </w:p>
    <w:p w:rsidR="00EB6ECF" w:rsidRDefault="00EB6ECF" w:rsidP="000730C6">
      <w:pPr>
        <w:spacing w:line="240" w:lineRule="auto"/>
        <w:jc w:val="both"/>
        <w:rPr>
          <w:rFonts w:ascii="CG Omega" w:eastAsia="Times New Roman" w:hAnsi="CG Omega" w:cs="Times New Roman"/>
          <w:lang w:eastAsia="pl-PL"/>
        </w:rPr>
      </w:pPr>
    </w:p>
    <w:p w:rsidR="00EB6ECF" w:rsidRPr="00EB6ECF" w:rsidRDefault="00EB6ECF" w:rsidP="00EB6ECF">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VII</w:t>
      </w:r>
      <w:r>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p>
    <w:p w:rsidR="00EB6ECF" w:rsidRPr="00EB6ECF" w:rsidRDefault="00EB6ECF" w:rsidP="00EB6ECF">
      <w:pPr>
        <w:spacing w:line="240" w:lineRule="auto"/>
        <w:jc w:val="center"/>
        <w:rPr>
          <w:rFonts w:ascii="CG Omega" w:hAnsi="CG Omega"/>
          <w:b/>
          <w:smallCaps/>
          <w:sz w:val="24"/>
          <w:szCs w:val="24"/>
        </w:rPr>
      </w:pPr>
      <w:r w:rsidRPr="00EB6ECF">
        <w:rPr>
          <w:rFonts w:ascii="CG Omega" w:hAnsi="CG Omega"/>
          <w:b/>
          <w:smallCaps/>
          <w:sz w:val="24"/>
          <w:szCs w:val="24"/>
        </w:rPr>
        <w:t>Opis sposobu obliczania ceny</w:t>
      </w:r>
    </w:p>
    <w:p w:rsidR="00EB6ECF" w:rsidRPr="00EB6ECF" w:rsidRDefault="00EB6ECF" w:rsidP="00EB6ECF">
      <w:pPr>
        <w:spacing w:line="240" w:lineRule="auto"/>
        <w:jc w:val="center"/>
        <w:rPr>
          <w:rFonts w:ascii="CG Omega" w:hAnsi="CG Omega"/>
          <w:b/>
          <w:smallCaps/>
          <w:sz w:val="24"/>
          <w:szCs w:val="24"/>
        </w:rPr>
      </w:pPr>
    </w:p>
    <w:p w:rsidR="00C607F4"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Cena ofer</w:t>
      </w:r>
      <w:r w:rsidR="00094EA0">
        <w:rPr>
          <w:rFonts w:ascii="CG Omega" w:eastAsia="Times New Roman" w:hAnsi="CG Omega" w:cs="Times New Roman"/>
          <w:lang w:eastAsia="ar-SA"/>
        </w:rPr>
        <w:t xml:space="preserve">ty stanowić będzie </w:t>
      </w:r>
      <w:r w:rsidRPr="00C607F4">
        <w:rPr>
          <w:rFonts w:ascii="CG Omega" w:eastAsia="Times New Roman" w:hAnsi="CG Omega" w:cs="Times New Roman"/>
          <w:lang w:eastAsia="ar-SA"/>
        </w:rPr>
        <w:t>ostateczne wynagrodzenie Wykonawcy za wyk</w:t>
      </w:r>
      <w:r w:rsidR="00C607F4">
        <w:rPr>
          <w:rFonts w:ascii="CG Omega" w:eastAsia="Times New Roman" w:hAnsi="CG Omega" w:cs="Times New Roman"/>
          <w:lang w:eastAsia="ar-SA"/>
        </w:rPr>
        <w:t>onanie   przedmiotu zamówienia.</w:t>
      </w:r>
    </w:p>
    <w:p w:rsidR="00EB6ECF"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w:t>
      </w:r>
      <w:r w:rsidRPr="00C607F4">
        <w:rPr>
          <w:rFonts w:ascii="CG Omega" w:eastAsia="Times New Roman" w:hAnsi="CG Omega" w:cs="TimesNewRoman"/>
          <w:lang w:eastAsia="ar-SA"/>
        </w:rPr>
        <w:t xml:space="preserve">ę </w:t>
      </w:r>
      <w:r w:rsidRPr="00C607F4">
        <w:rPr>
          <w:rFonts w:ascii="CG Omega" w:eastAsia="Times New Roman" w:hAnsi="CG Omega" w:cs="Times New Roman"/>
          <w:lang w:eastAsia="ar-SA"/>
        </w:rPr>
        <w:t>brutto oferty nale</w:t>
      </w:r>
      <w:r w:rsidRPr="00C607F4">
        <w:rPr>
          <w:rFonts w:ascii="CG Omega" w:eastAsia="Times New Roman" w:hAnsi="CG Omega" w:cs="TimesNewRoman"/>
          <w:lang w:eastAsia="ar-SA"/>
        </w:rPr>
        <w:t>ż</w:t>
      </w:r>
      <w:r w:rsidRPr="00C607F4">
        <w:rPr>
          <w:rFonts w:ascii="CG Omega" w:eastAsia="Times New Roman" w:hAnsi="CG Omega" w:cs="Times New Roman"/>
          <w:lang w:eastAsia="ar-SA"/>
        </w:rPr>
        <w:t>y obliczy</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uwzgl</w:t>
      </w:r>
      <w:r w:rsidRPr="00C607F4">
        <w:rPr>
          <w:rFonts w:ascii="CG Omega" w:eastAsia="Times New Roman" w:hAnsi="CG Omega" w:cs="TimesNewRoman"/>
          <w:lang w:eastAsia="ar-SA"/>
        </w:rPr>
        <w:t>ę</w:t>
      </w:r>
      <w:r w:rsidRPr="00C607F4">
        <w:rPr>
          <w:rFonts w:ascii="CG Omega" w:eastAsia="Times New Roman" w:hAnsi="CG Omega" w:cs="Times New Roman"/>
          <w:lang w:eastAsia="ar-SA"/>
        </w:rPr>
        <w:t>dniaj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 okre</w:t>
      </w:r>
      <w:r w:rsidRPr="00C607F4">
        <w:rPr>
          <w:rFonts w:ascii="CG Omega" w:eastAsia="Times New Roman" w:hAnsi="CG Omega" w:cs="TimesNewRoman"/>
          <w:lang w:eastAsia="ar-SA"/>
        </w:rPr>
        <w:t>ś</w:t>
      </w:r>
      <w:r w:rsidR="00C607F4">
        <w:rPr>
          <w:rFonts w:ascii="CG Omega" w:eastAsia="Times New Roman" w:hAnsi="CG Omega" w:cs="Times New Roman"/>
          <w:lang w:eastAsia="ar-SA"/>
        </w:rPr>
        <w:t xml:space="preserve">lony </w:t>
      </w:r>
      <w:r w:rsidRPr="00C607F4">
        <w:rPr>
          <w:rFonts w:ascii="CG Omega" w:eastAsia="Times New Roman" w:hAnsi="CG Omega" w:cs="Times New Roman"/>
          <w:b/>
          <w:lang w:eastAsia="ar-SA"/>
        </w:rPr>
        <w:t xml:space="preserve"> </w:t>
      </w:r>
      <w:r w:rsidRPr="00C607F4">
        <w:rPr>
          <w:rFonts w:ascii="CG Omega" w:eastAsia="Times New Roman" w:hAnsi="CG Omega" w:cs="Times New Roman"/>
          <w:lang w:eastAsia="ar-SA"/>
        </w:rPr>
        <w:t>ilo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i jako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zakres zamówienia i ewentualne ryzyko z tytułu oszacowania wszelkich kosztów zwi</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zanych z realizacj</w:t>
      </w:r>
      <w:r w:rsidRPr="00C607F4">
        <w:rPr>
          <w:rFonts w:ascii="CG Omega" w:eastAsia="Times New Roman" w:hAnsi="CG Omega" w:cs="TimesNewRoman"/>
          <w:lang w:eastAsia="ar-SA"/>
        </w:rPr>
        <w:t xml:space="preserve">ą </w:t>
      </w:r>
      <w:r w:rsidRPr="00C607F4">
        <w:rPr>
          <w:rFonts w:ascii="CG Omega" w:eastAsia="Times New Roman" w:hAnsi="CG Omega" w:cs="Times New Roman"/>
          <w:lang w:eastAsia="ar-SA"/>
        </w:rPr>
        <w:t>zamówienia oraz oddziaływania innych czynników maj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lub mog</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mie</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wpływ na wartość oferty.</w:t>
      </w:r>
    </w:p>
    <w:p w:rsid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Cenę  oferty należy określić z dokładnością do dwóch miejsc po przecinku. </w:t>
      </w:r>
    </w:p>
    <w:p w:rsidR="00EB6ECF" w:rsidRP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Cena oferty winna uwzględniać wszelkie należne opłaty, w szczególności podatki – w tym </w:t>
      </w:r>
      <w:r w:rsidRPr="00EB6ECF">
        <w:rPr>
          <w:rFonts w:ascii="CG Omega" w:hAnsi="CG Omega" w:cs="Arial"/>
        </w:rPr>
        <w:t xml:space="preserve">podatek VAT. </w:t>
      </w:r>
    </w:p>
    <w:p w:rsidR="00EB6ECF" w:rsidRPr="00EB6ECF" w:rsidRDefault="00EB6ECF" w:rsidP="005257DA">
      <w:pPr>
        <w:spacing w:line="240" w:lineRule="auto"/>
        <w:ind w:left="425" w:hanging="425"/>
        <w:jc w:val="both"/>
        <w:rPr>
          <w:rFonts w:ascii="CG Omega" w:hAnsi="CG Omega" w:cs="Arial"/>
        </w:rPr>
      </w:pPr>
      <w:r>
        <w:rPr>
          <w:rFonts w:ascii="CG Omega" w:hAnsi="CG Omega" w:cs="Arial"/>
        </w:rPr>
        <w:t>8.7</w:t>
      </w:r>
      <w:r>
        <w:rPr>
          <w:rFonts w:ascii="CG Omega" w:hAnsi="CG Omega" w:cs="Arial"/>
        </w:rPr>
        <w:tab/>
      </w:r>
      <w:r w:rsidRPr="00EB6ECF">
        <w:rPr>
          <w:rFonts w:ascii="CG Omega" w:hAnsi="CG Omega"/>
        </w:rPr>
        <w:t>Ceny j</w:t>
      </w:r>
      <w:r w:rsidRPr="00EB6ECF">
        <w:rPr>
          <w:rFonts w:ascii="CG Omega" w:hAnsi="CG Omega"/>
          <w:iCs/>
        </w:rPr>
        <w:t>ednostkowe</w:t>
      </w:r>
      <w:r w:rsidRPr="00EB6ECF">
        <w:rPr>
          <w:rFonts w:ascii="CG Omega" w:hAnsi="CG Omega"/>
        </w:rPr>
        <w:t xml:space="preserve"> określone przez W</w:t>
      </w:r>
      <w:r w:rsidR="005257DA">
        <w:rPr>
          <w:rFonts w:ascii="CG Omega" w:hAnsi="CG Omega"/>
        </w:rPr>
        <w:t xml:space="preserve">ykonawcę </w:t>
      </w:r>
      <w:r w:rsidRPr="00EB6ECF">
        <w:rPr>
          <w:rFonts w:ascii="CG Omega" w:hAnsi="CG Omega"/>
        </w:rPr>
        <w:t xml:space="preserve"> wi</w:t>
      </w:r>
      <w:r w:rsidR="005257DA">
        <w:rPr>
          <w:rFonts w:ascii="CG Omega" w:hAnsi="CG Omega"/>
        </w:rPr>
        <w:t xml:space="preserve">nny być </w:t>
      </w:r>
      <w:r w:rsidRPr="00EB6ECF">
        <w:rPr>
          <w:rFonts w:ascii="CG Omega" w:hAnsi="CG Omega"/>
        </w:rPr>
        <w:t xml:space="preserve"> kompletne i jednoznaczne. Ceny te nie będą zmieniane w toku realizacji przedmiotu zamówienia i nie będą podlegały waloryzacji. </w:t>
      </w:r>
    </w:p>
    <w:p w:rsidR="00EB6ECF" w:rsidRPr="00602CC3" w:rsidRDefault="00EB6ECF" w:rsidP="000730C6">
      <w:pPr>
        <w:spacing w:line="240" w:lineRule="auto"/>
        <w:jc w:val="both"/>
        <w:rPr>
          <w:rFonts w:ascii="CG Omega" w:eastAsia="Times New Roman" w:hAnsi="CG Omega" w:cs="Times New Roman"/>
          <w:lang w:eastAsia="pl-PL"/>
        </w:rPr>
      </w:pPr>
    </w:p>
    <w:p w:rsidR="00284480"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Rozdział IX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T</w:t>
      </w:r>
      <w:r w:rsidR="00107A39" w:rsidRPr="00284480">
        <w:rPr>
          <w:rFonts w:ascii="CG Omega" w:eastAsia="Times New Roman" w:hAnsi="CG Omega" w:cs="Times New Roman"/>
          <w:b/>
          <w:smallCaps/>
          <w:sz w:val="24"/>
          <w:lang w:eastAsia="pl-PL"/>
        </w:rPr>
        <w:t>ermin i miejsce składania ofert</w:t>
      </w:r>
    </w:p>
    <w:p w:rsidR="00A21C0D" w:rsidRPr="00284480" w:rsidRDefault="00A21C0D" w:rsidP="00FA0750">
      <w:pPr>
        <w:spacing w:line="240" w:lineRule="auto"/>
        <w:jc w:val="center"/>
        <w:rPr>
          <w:rFonts w:ascii="CG Omega" w:eastAsia="Times New Roman" w:hAnsi="CG Omega" w:cs="Times New Roman"/>
          <w:b/>
          <w:smallCaps/>
          <w:sz w:val="24"/>
          <w:lang w:eastAsia="pl-PL"/>
        </w:rPr>
      </w:pPr>
    </w:p>
    <w:p w:rsidR="005257DA" w:rsidRDefault="00EB6ECF" w:rsidP="005257DA">
      <w:pPr>
        <w:spacing w:line="240" w:lineRule="auto"/>
        <w:jc w:val="both"/>
        <w:rPr>
          <w:rFonts w:ascii="CG Omega" w:hAnsi="CG Omega" w:cs="Arial"/>
        </w:rPr>
      </w:pPr>
      <w:r>
        <w:rPr>
          <w:rFonts w:ascii="CG Omega" w:hAnsi="CG Omega" w:cs="Arial"/>
        </w:rPr>
        <w:t>9</w:t>
      </w:r>
      <w:r w:rsidR="001520D4">
        <w:rPr>
          <w:rFonts w:ascii="CG Omega" w:hAnsi="CG Omega" w:cs="Arial"/>
        </w:rPr>
        <w:t>.1</w:t>
      </w:r>
      <w:r w:rsidR="00CC21D2" w:rsidRPr="003B149B">
        <w:rPr>
          <w:rFonts w:ascii="CG Omega" w:hAnsi="CG Omega" w:cs="Arial"/>
        </w:rPr>
        <w:t xml:space="preserve"> </w:t>
      </w:r>
      <w:r w:rsidR="00D9124B">
        <w:rPr>
          <w:rFonts w:ascii="CG Omega" w:hAnsi="CG Omega" w:cs="Arial"/>
        </w:rPr>
        <w:t xml:space="preserve"> Ofert</w:t>
      </w:r>
      <w:r w:rsidR="00A22AA8">
        <w:rPr>
          <w:rFonts w:ascii="CG Omega" w:hAnsi="CG Omega" w:cs="Arial"/>
        </w:rPr>
        <w:t xml:space="preserve">y należy złożyć w postaci elektronicznej na adres poczty elektronicznej </w:t>
      </w:r>
    </w:p>
    <w:p w:rsidR="005257DA" w:rsidRPr="00384F62" w:rsidRDefault="005257DA" w:rsidP="005257DA">
      <w:pPr>
        <w:spacing w:line="240" w:lineRule="auto"/>
        <w:jc w:val="both"/>
        <w:rPr>
          <w:rFonts w:ascii="CG Omega" w:eastAsia="Times New Roman" w:hAnsi="CG Omega" w:cs="Times New Roman"/>
          <w:b/>
          <w:lang w:eastAsia="pl-PL"/>
        </w:rPr>
      </w:pPr>
      <w:r>
        <w:rPr>
          <w:rFonts w:ascii="CG Omega" w:hAnsi="CG Omega" w:cs="Arial"/>
        </w:rPr>
        <w:t xml:space="preserve">       </w:t>
      </w:r>
      <w:r w:rsidR="00A22AA8">
        <w:rPr>
          <w:rFonts w:ascii="CG Omega" w:hAnsi="CG Omega" w:cs="Arial"/>
        </w:rPr>
        <w:t xml:space="preserve">zamawiającego:  </w:t>
      </w:r>
      <w:r w:rsidR="00ED09A2">
        <w:rPr>
          <w:rFonts w:ascii="CG Omega" w:eastAsia="Times New Roman" w:hAnsi="CG Omega" w:cs="Times New Roman"/>
          <w:b/>
          <w:lang w:eastAsia="pl-PL"/>
        </w:rPr>
        <w:t>w terminie do 08 listopada</w:t>
      </w:r>
      <w:r>
        <w:rPr>
          <w:rFonts w:ascii="CG Omega" w:eastAsia="Times New Roman" w:hAnsi="CG Omega" w:cs="Times New Roman"/>
          <w:b/>
          <w:lang w:eastAsia="pl-PL"/>
        </w:rPr>
        <w:t xml:space="preserve"> </w:t>
      </w:r>
      <w:r w:rsidRPr="00384F62">
        <w:rPr>
          <w:rFonts w:ascii="CG Omega" w:eastAsia="Times New Roman" w:hAnsi="CG Omega" w:cs="Times New Roman"/>
          <w:b/>
          <w:lang w:eastAsia="pl-PL"/>
        </w:rPr>
        <w:t xml:space="preserve">2021 r.  </w:t>
      </w:r>
      <w:r>
        <w:rPr>
          <w:rFonts w:ascii="CG Omega" w:eastAsia="Times New Roman" w:hAnsi="CG Omega" w:cs="Times New Roman"/>
          <w:b/>
          <w:lang w:eastAsia="pl-PL"/>
        </w:rPr>
        <w:t>godz. 10.00</w:t>
      </w:r>
    </w:p>
    <w:p w:rsidR="00D9124B" w:rsidRPr="00A22AA8" w:rsidRDefault="00EB6ECF" w:rsidP="005257DA">
      <w:pPr>
        <w:ind w:left="426" w:hanging="426"/>
        <w:rPr>
          <w:rFonts w:ascii="CG Omega" w:hAnsi="CG Omega" w:cs="Arial"/>
        </w:rPr>
      </w:pPr>
      <w:r>
        <w:rPr>
          <w:rFonts w:ascii="CG Omega" w:hAnsi="CG Omega" w:cs="Arial"/>
        </w:rPr>
        <w:t>9</w:t>
      </w:r>
      <w:r w:rsidR="0024695E">
        <w:rPr>
          <w:rFonts w:ascii="CG Omega" w:hAnsi="CG Omega" w:cs="Arial"/>
        </w:rPr>
        <w:t xml:space="preserve">.2  </w:t>
      </w:r>
      <w:r w:rsidR="00EB5BFA" w:rsidRPr="005B54CF">
        <w:rPr>
          <w:rFonts w:ascii="CG Omega" w:hAnsi="CG Omega" w:cs="Arial"/>
        </w:rPr>
        <w:t>Otw</w:t>
      </w:r>
      <w:r w:rsidR="00A22AA8">
        <w:rPr>
          <w:rFonts w:ascii="CG Omega" w:hAnsi="CG Omega" w:cs="Arial"/>
        </w:rPr>
        <w:t xml:space="preserve">arcie ofert nastąpi  </w:t>
      </w:r>
      <w:r w:rsidR="00A22AA8">
        <w:rPr>
          <w:rFonts w:ascii="CG Omega" w:hAnsi="CG Omega" w:cs="Arial"/>
          <w:b/>
        </w:rPr>
        <w:t xml:space="preserve">w dniu  </w:t>
      </w:r>
      <w:r w:rsidR="00ED09A2">
        <w:rPr>
          <w:rFonts w:ascii="CG Omega" w:eastAsia="Times New Roman" w:hAnsi="CG Omega" w:cs="Times New Roman"/>
          <w:b/>
          <w:lang w:eastAsia="pl-PL"/>
        </w:rPr>
        <w:t>08 listopada</w:t>
      </w:r>
      <w:r w:rsidR="005257DA">
        <w:rPr>
          <w:rFonts w:ascii="CG Omega" w:eastAsia="Times New Roman" w:hAnsi="CG Omega" w:cs="Times New Roman"/>
          <w:b/>
          <w:lang w:eastAsia="pl-PL"/>
        </w:rPr>
        <w:t xml:space="preserve"> </w:t>
      </w:r>
      <w:r w:rsidR="005257DA" w:rsidRPr="00384F62">
        <w:rPr>
          <w:rFonts w:ascii="CG Omega" w:eastAsia="Times New Roman" w:hAnsi="CG Omega" w:cs="Times New Roman"/>
          <w:b/>
          <w:lang w:eastAsia="pl-PL"/>
        </w:rPr>
        <w:t xml:space="preserve">2021 </w:t>
      </w:r>
      <w:proofErr w:type="spellStart"/>
      <w:r w:rsidR="005257DA" w:rsidRPr="00384F62">
        <w:rPr>
          <w:rFonts w:ascii="CG Omega" w:eastAsia="Times New Roman" w:hAnsi="CG Omega" w:cs="Times New Roman"/>
          <w:b/>
          <w:lang w:eastAsia="pl-PL"/>
        </w:rPr>
        <w:t>r.</w:t>
      </w:r>
      <w:r w:rsidR="00EB5BFA" w:rsidRPr="00FB5938">
        <w:rPr>
          <w:rFonts w:ascii="CG Omega" w:hAnsi="CG Omega" w:cs="Arial"/>
          <w:b/>
        </w:rPr>
        <w:t>o</w:t>
      </w:r>
      <w:proofErr w:type="spellEnd"/>
      <w:r w:rsidR="00EB5BFA" w:rsidRPr="00FB5938">
        <w:rPr>
          <w:rFonts w:ascii="CG Omega" w:hAnsi="CG Omega" w:cs="Arial"/>
          <w:b/>
        </w:rPr>
        <w:t xml:space="preserve"> godz. 10:15</w:t>
      </w:r>
    </w:p>
    <w:p w:rsidR="00D9124B" w:rsidRPr="00D9124B" w:rsidRDefault="00EB6ECF" w:rsidP="005257DA">
      <w:pPr>
        <w:spacing w:line="20" w:lineRule="atLeast"/>
        <w:jc w:val="both"/>
        <w:rPr>
          <w:rFonts w:ascii="CG Omega" w:hAnsi="CG Omega" w:cs="Arial"/>
        </w:rPr>
      </w:pPr>
      <w:r>
        <w:rPr>
          <w:rFonts w:ascii="CG Omega" w:hAnsi="CG Omega" w:cs="Arial"/>
          <w:b/>
        </w:rPr>
        <w:t>9</w:t>
      </w:r>
      <w:r w:rsidR="001520D4">
        <w:rPr>
          <w:rFonts w:ascii="CG Omega" w:hAnsi="CG Omega" w:cs="Arial"/>
          <w:b/>
        </w:rPr>
        <w:t>.</w:t>
      </w:r>
      <w:r w:rsidR="00D9124B">
        <w:rPr>
          <w:rFonts w:ascii="CG Omega" w:hAnsi="CG Omega" w:cs="Arial"/>
        </w:rPr>
        <w:t>3</w:t>
      </w:r>
      <w:r w:rsidR="00617DE4">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A22AA8" w:rsidRDefault="00EB6ECF" w:rsidP="005257DA">
      <w:pPr>
        <w:spacing w:line="20" w:lineRule="atLeast"/>
        <w:ind w:left="567" w:hanging="567"/>
        <w:jc w:val="both"/>
        <w:rPr>
          <w:rFonts w:ascii="CG Omega" w:hAnsi="CG Omega" w:cs="Arial"/>
          <w:b/>
        </w:rPr>
      </w:pPr>
      <w:r>
        <w:rPr>
          <w:rFonts w:ascii="CG Omega" w:hAnsi="CG Omega" w:cs="Arial"/>
          <w:b/>
        </w:rPr>
        <w:t>9</w:t>
      </w:r>
      <w:r w:rsidR="001520D4">
        <w:rPr>
          <w:rFonts w:ascii="CG Omega" w:hAnsi="CG Omega" w:cs="Arial"/>
          <w:b/>
        </w:rPr>
        <w:t>.4</w:t>
      </w:r>
      <w:r w:rsidR="00CC21D2" w:rsidRPr="003B149B">
        <w:rPr>
          <w:rFonts w:ascii="CG Omega" w:hAnsi="CG Omega" w:cs="Arial"/>
          <w:b/>
        </w:rPr>
        <w:t xml:space="preserve"> </w:t>
      </w:r>
      <w:r w:rsidR="0024695E">
        <w:rPr>
          <w:rFonts w:ascii="CG Omega" w:hAnsi="CG Omega" w:cs="Arial"/>
          <w:b/>
        </w:rPr>
        <w:t xml:space="preserve"> </w:t>
      </w:r>
      <w:r w:rsidR="00A22AA8">
        <w:rPr>
          <w:rFonts w:ascii="CG Omega" w:hAnsi="CG Omega" w:cs="Arial"/>
          <w:b/>
        </w:rPr>
        <w:t>Sesja otwarcia ofert</w:t>
      </w:r>
    </w:p>
    <w:p w:rsidR="00A22AA8" w:rsidRDefault="005257DA" w:rsidP="005257DA">
      <w:pPr>
        <w:spacing w:line="20" w:lineRule="atLeast"/>
        <w:ind w:left="851" w:hanging="284"/>
        <w:jc w:val="both"/>
        <w:rPr>
          <w:rFonts w:ascii="CG Omega" w:hAnsi="CG Omega" w:cs="Arial"/>
        </w:rPr>
      </w:pPr>
      <w:r>
        <w:rPr>
          <w:rFonts w:ascii="CG Omega" w:hAnsi="CG Omega" w:cs="Arial"/>
        </w:rPr>
        <w:t>1</w:t>
      </w:r>
      <w:r w:rsidR="001520D4">
        <w:rPr>
          <w:rFonts w:ascii="CG Omega" w:hAnsi="CG Omega" w:cs="Arial"/>
        </w:rPr>
        <w:t>)</w:t>
      </w:r>
      <w:r w:rsidR="00CC21D2" w:rsidRPr="003B149B">
        <w:rPr>
          <w:rFonts w:ascii="CG Omega" w:hAnsi="CG Omega" w:cs="Arial"/>
        </w:rPr>
        <w:t xml:space="preserve"> Otwarcie </w:t>
      </w:r>
      <w:r w:rsidR="00D21F6E">
        <w:rPr>
          <w:rFonts w:ascii="CG Omega" w:hAnsi="CG Omega" w:cs="Arial"/>
        </w:rPr>
        <w:t xml:space="preserve"> </w:t>
      </w:r>
      <w:r w:rsidR="00CC21D2" w:rsidRPr="003B149B">
        <w:rPr>
          <w:rFonts w:ascii="CG Omega" w:hAnsi="CG Omega" w:cs="Arial"/>
        </w:rPr>
        <w:t>ofert</w:t>
      </w:r>
      <w:r w:rsidR="00D21F6E">
        <w:rPr>
          <w:rFonts w:ascii="CG Omega" w:hAnsi="CG Omega" w:cs="Arial"/>
        </w:rPr>
        <w:t xml:space="preserve"> </w:t>
      </w:r>
      <w:r w:rsidR="00CC21D2" w:rsidRPr="003B149B">
        <w:rPr>
          <w:rFonts w:ascii="CG Omega" w:hAnsi="CG Omega" w:cs="Arial"/>
        </w:rPr>
        <w:t xml:space="preserve"> jest </w:t>
      </w:r>
      <w:r w:rsidR="00D21F6E">
        <w:rPr>
          <w:rFonts w:ascii="CG Omega" w:hAnsi="CG Omega" w:cs="Arial"/>
        </w:rPr>
        <w:t xml:space="preserve"> </w:t>
      </w:r>
      <w:r w:rsidR="00A22AA8">
        <w:rPr>
          <w:rFonts w:ascii="CG Omega" w:hAnsi="CG Omega" w:cs="Arial"/>
        </w:rPr>
        <w:t>jawne.</w:t>
      </w:r>
      <w:r w:rsidR="00CC21D2" w:rsidRPr="003B149B">
        <w:rPr>
          <w:rFonts w:ascii="CG Omega" w:hAnsi="CG Omega" w:cs="Arial"/>
        </w:rPr>
        <w:t xml:space="preserve"> Po</w:t>
      </w:r>
      <w:r w:rsidR="00A22AA8">
        <w:rPr>
          <w:rFonts w:ascii="CG Omega" w:hAnsi="CG Omega" w:cs="Arial"/>
        </w:rPr>
        <w:t xml:space="preserve"> </w:t>
      </w:r>
      <w:r w:rsidR="00CC21D2" w:rsidRPr="003B149B">
        <w:rPr>
          <w:rFonts w:ascii="CG Omega" w:hAnsi="CG Omega" w:cs="Arial"/>
        </w:rPr>
        <w:t>otwarciu of</w:t>
      </w:r>
      <w:r w:rsidR="00A22AA8">
        <w:rPr>
          <w:rFonts w:ascii="CG Omega" w:hAnsi="CG Omega" w:cs="Arial"/>
        </w:rPr>
        <w:t>ert zamieszczona zostanie informacja zawierająca</w:t>
      </w:r>
      <w:r w:rsidR="00CC21D2" w:rsidRPr="003B149B">
        <w:rPr>
          <w:rFonts w:ascii="CG Omega" w:hAnsi="CG Omega" w:cs="Arial"/>
        </w:rPr>
        <w:t xml:space="preserve">: </w:t>
      </w:r>
    </w:p>
    <w:p w:rsidR="00CC21D2" w:rsidRPr="003B149B" w:rsidRDefault="00CC21D2" w:rsidP="005257DA">
      <w:pPr>
        <w:spacing w:line="20" w:lineRule="atLeast"/>
        <w:ind w:left="851"/>
        <w:jc w:val="both"/>
        <w:rPr>
          <w:rFonts w:ascii="CG Omega" w:hAnsi="CG Omega" w:cs="Arial"/>
        </w:rPr>
      </w:pPr>
      <w:r w:rsidRPr="003B149B">
        <w:rPr>
          <w:rFonts w:ascii="CG Omega" w:hAnsi="CG Omega" w:cs="Arial"/>
        </w:rPr>
        <w:t xml:space="preserve">nazwa i siedziba wykonawcy, 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termin wykonania zamówienia, okres gwarancji, warunki płatności.</w:t>
      </w:r>
    </w:p>
    <w:p w:rsidR="00CC21D2" w:rsidRPr="003B149B" w:rsidRDefault="005257DA" w:rsidP="005257DA">
      <w:pPr>
        <w:spacing w:line="20" w:lineRule="atLeast"/>
        <w:ind w:left="851" w:hanging="311"/>
        <w:jc w:val="both"/>
        <w:rPr>
          <w:rFonts w:ascii="CG Omega" w:hAnsi="CG Omega" w:cs="Arial"/>
        </w:rPr>
      </w:pPr>
      <w:r>
        <w:rPr>
          <w:rFonts w:ascii="CG Omega" w:hAnsi="CG Omega" w:cs="Arial"/>
        </w:rPr>
        <w:t>2</w:t>
      </w:r>
      <w:r w:rsidR="001520D4">
        <w:rPr>
          <w:rFonts w:ascii="CG Omega" w:hAnsi="CG Omega" w:cs="Arial"/>
        </w:rPr>
        <w:t>)</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sidR="00D21F6E">
        <w:rPr>
          <w:rFonts w:ascii="CG Omega" w:hAnsi="CG Omega" w:cs="Arial"/>
        </w:rPr>
        <w:t xml:space="preserve"> </w:t>
      </w:r>
      <w:r w:rsidR="00CC21D2" w:rsidRPr="003B149B">
        <w:rPr>
          <w:rFonts w:ascii="CG Omega" w:hAnsi="CG Omega" w:cs="Arial"/>
        </w:rPr>
        <w:t xml:space="preserve">i </w:t>
      </w:r>
      <w:r w:rsidR="00D21F6E">
        <w:rPr>
          <w:rFonts w:ascii="CG Omega" w:hAnsi="CG Omega" w:cs="Arial"/>
        </w:rPr>
        <w:t xml:space="preserve"> </w:t>
      </w:r>
      <w:r w:rsidR="00CC21D2" w:rsidRPr="003B149B">
        <w:rPr>
          <w:rFonts w:ascii="CG Omega" w:hAnsi="CG Omega" w:cs="Arial"/>
        </w:rPr>
        <w:t xml:space="preserve">ocena </w:t>
      </w:r>
      <w:r w:rsidR="00D21F6E">
        <w:rPr>
          <w:rFonts w:ascii="CG Omega" w:hAnsi="CG Omega" w:cs="Arial"/>
        </w:rPr>
        <w:t xml:space="preserve">  </w:t>
      </w:r>
      <w:r w:rsidR="00CC21D2" w:rsidRPr="003B149B">
        <w:rPr>
          <w:rFonts w:ascii="CG Omega" w:hAnsi="CG Omega" w:cs="Arial"/>
        </w:rPr>
        <w:t xml:space="preserve">złożonych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dokonana </w:t>
      </w:r>
      <w:r w:rsidR="00D21F6E">
        <w:rPr>
          <w:rFonts w:ascii="CG Omega" w:hAnsi="CG Omega" w:cs="Arial"/>
        </w:rPr>
        <w:t xml:space="preserve">  </w:t>
      </w:r>
      <w:r w:rsidR="00CC21D2" w:rsidRPr="003B149B">
        <w:rPr>
          <w:rFonts w:ascii="CG Omega" w:hAnsi="CG Omega" w:cs="Arial"/>
        </w:rPr>
        <w:t>zostanie</w:t>
      </w:r>
      <w:r w:rsidR="00D21F6E">
        <w:rPr>
          <w:rFonts w:ascii="CG Omega" w:hAnsi="CG Omega" w:cs="Arial"/>
        </w:rPr>
        <w:t xml:space="preserve"> </w:t>
      </w:r>
      <w:r w:rsidR="00CC21D2" w:rsidRPr="003B149B">
        <w:rPr>
          <w:rFonts w:ascii="CG Omega" w:hAnsi="CG Omega" w:cs="Arial"/>
        </w:rPr>
        <w:t xml:space="preserve"> przez </w:t>
      </w:r>
      <w:r w:rsidR="00D21F6E">
        <w:rPr>
          <w:rFonts w:ascii="CG Omega" w:hAnsi="CG Omega" w:cs="Arial"/>
        </w:rPr>
        <w:t xml:space="preserve">  </w:t>
      </w:r>
      <w:r w:rsidR="00CC21D2" w:rsidRPr="003B149B">
        <w:rPr>
          <w:rFonts w:ascii="CG Omega" w:hAnsi="CG Omega" w:cs="Arial"/>
        </w:rPr>
        <w:t>komisję</w:t>
      </w:r>
      <w:r w:rsidR="00D21F6E">
        <w:rPr>
          <w:rFonts w:ascii="CG Omega" w:hAnsi="CG Omega" w:cs="Arial"/>
        </w:rPr>
        <w:t xml:space="preserve">  </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przetargową </w:t>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3</w:t>
      </w:r>
      <w:r w:rsidR="001520D4">
        <w:rPr>
          <w:rFonts w:ascii="CG Omega" w:hAnsi="CG Omega" w:cs="Arial"/>
        </w:rPr>
        <w:t>)</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Zamawiający może żądać udzielenia przez Wykonawców wyjaśnień dotyczących treści      </w:t>
      </w:r>
    </w:p>
    <w:p w:rsidR="00CC21D2" w:rsidRPr="003B149B" w:rsidRDefault="00CC21D2" w:rsidP="005257DA">
      <w:pPr>
        <w:spacing w:line="20" w:lineRule="atLeast"/>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0024695E">
        <w:rPr>
          <w:rFonts w:ascii="CG Omega" w:hAnsi="CG Omega" w:cs="Arial"/>
        </w:rPr>
        <w:t xml:space="preserve">  </w:t>
      </w:r>
      <w:r w:rsidRPr="003B149B">
        <w:rPr>
          <w:rFonts w:ascii="CG Omega" w:hAnsi="CG Omega" w:cs="Arial"/>
        </w:rPr>
        <w:t>złożonych przez nich ofert.</w:t>
      </w:r>
    </w:p>
    <w:p w:rsidR="00CC21D2" w:rsidRPr="00414B24" w:rsidRDefault="00D21F6E" w:rsidP="005257DA">
      <w:pPr>
        <w:spacing w:line="20" w:lineRule="atLeast"/>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w:t>
      </w:r>
      <w:r w:rsidR="005257DA">
        <w:rPr>
          <w:rFonts w:ascii="CG Omega" w:hAnsi="CG Omega" w:cs="Arial"/>
        </w:rPr>
        <w:t xml:space="preserve">  4</w:t>
      </w:r>
      <w:r w:rsidR="001520D4" w:rsidRPr="00414B24">
        <w:rPr>
          <w:rFonts w:ascii="CG Omega" w:hAnsi="CG Omega" w:cs="Arial"/>
        </w:rPr>
        <w:t>)</w:t>
      </w:r>
      <w:r w:rsidR="00CC21D2" w:rsidRPr="00414B24">
        <w:rPr>
          <w:rFonts w:ascii="CG Omega" w:hAnsi="CG Omega" w:cs="Arial"/>
        </w:rPr>
        <w:t xml:space="preserve"> </w:t>
      </w:r>
      <w:r w:rsidR="0024695E">
        <w:rPr>
          <w:rFonts w:ascii="CG Omega" w:hAnsi="CG Omega" w:cs="Arial"/>
        </w:rPr>
        <w:t xml:space="preserve"> </w:t>
      </w:r>
      <w:r w:rsidR="00CC21D2" w:rsidRPr="00414B24">
        <w:rPr>
          <w:rFonts w:ascii="CG Omega" w:hAnsi="CG Omega" w:cs="Arial"/>
        </w:rPr>
        <w:t>Zamawiający poprawi w ofercie:</w:t>
      </w:r>
    </w:p>
    <w:p w:rsid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3B149B">
        <w:rPr>
          <w:rFonts w:ascii="CG Omega" w:hAnsi="CG Omega" w:cs="Arial"/>
        </w:rPr>
        <w:t>oczywiste omyłki pisarskie;</w:t>
      </w:r>
    </w:p>
    <w:p w:rsidR="001520D4" w:rsidRP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24695E">
        <w:rPr>
          <w:rFonts w:ascii="CG Omega" w:hAnsi="CG Omega" w:cs="Arial"/>
        </w:rPr>
        <w:t xml:space="preserve">oczywiste omyłki rachunkowe, z uwzględnieniem konsekwencji rachunkowych </w:t>
      </w:r>
      <w:r w:rsidR="001520D4" w:rsidRPr="0024695E">
        <w:rPr>
          <w:rFonts w:ascii="CG Omega" w:hAnsi="CG Omega" w:cs="Arial"/>
        </w:rPr>
        <w:t xml:space="preserve">    </w:t>
      </w:r>
    </w:p>
    <w:p w:rsidR="00CC21D2" w:rsidRPr="003B149B" w:rsidRDefault="0024695E" w:rsidP="005257DA">
      <w:pPr>
        <w:spacing w:line="20" w:lineRule="atLeast"/>
        <w:jc w:val="both"/>
        <w:rPr>
          <w:rFonts w:ascii="CG Omega" w:hAnsi="CG Omega" w:cs="Arial"/>
        </w:rPr>
      </w:pPr>
      <w:r>
        <w:rPr>
          <w:rFonts w:ascii="CG Omega" w:hAnsi="CG Omega" w:cs="Arial"/>
        </w:rPr>
        <w:t xml:space="preserve">                    </w:t>
      </w:r>
      <w:r w:rsidR="00CC21D2" w:rsidRPr="003B149B">
        <w:rPr>
          <w:rFonts w:ascii="CG Omega" w:hAnsi="CG Omega" w:cs="Arial"/>
        </w:rPr>
        <w:t>dokonanych poprawek;</w:t>
      </w:r>
    </w:p>
    <w:p w:rsidR="0024695E" w:rsidRPr="0024695E" w:rsidRDefault="0024695E" w:rsidP="005257DA">
      <w:pPr>
        <w:pStyle w:val="Akapitzlist"/>
        <w:numPr>
          <w:ilvl w:val="0"/>
          <w:numId w:val="50"/>
        </w:numPr>
        <w:spacing w:line="20" w:lineRule="atLeast"/>
        <w:ind w:left="1134" w:hanging="283"/>
        <w:jc w:val="both"/>
        <w:rPr>
          <w:rFonts w:ascii="CG Omega" w:hAnsi="CG Omega" w:cs="Arial"/>
        </w:rPr>
      </w:pPr>
      <w:r>
        <w:rPr>
          <w:rFonts w:ascii="CG Omega" w:hAnsi="CG Omega" w:cs="Arial"/>
        </w:rPr>
        <w:t xml:space="preserve"> </w:t>
      </w:r>
      <w:r w:rsidR="00CC21D2" w:rsidRPr="0024695E">
        <w:rPr>
          <w:rFonts w:ascii="CG Omega" w:hAnsi="CG Omega" w:cs="Arial"/>
        </w:rPr>
        <w:t>inne omyłki polegające na niezgodności oferty z</w:t>
      </w:r>
      <w:r w:rsidRPr="0024695E">
        <w:rPr>
          <w:rFonts w:ascii="CG Omega" w:hAnsi="CG Omega" w:cs="Arial"/>
        </w:rPr>
        <w:t xml:space="preserve">e SIWZ, niepowodujące </w:t>
      </w:r>
    </w:p>
    <w:p w:rsidR="00CC21D2" w:rsidRPr="0024695E" w:rsidRDefault="0024695E" w:rsidP="005257DA">
      <w:pPr>
        <w:spacing w:line="20" w:lineRule="atLeast"/>
        <w:ind w:left="851"/>
        <w:jc w:val="both"/>
        <w:rPr>
          <w:rFonts w:ascii="CG Omega" w:hAnsi="CG Omega" w:cs="Arial"/>
        </w:rPr>
      </w:pPr>
      <w:r>
        <w:rPr>
          <w:rFonts w:ascii="CG Omega" w:hAnsi="CG Omega" w:cs="Arial"/>
        </w:rPr>
        <w:t xml:space="preserve">      istotnych </w:t>
      </w:r>
      <w:r w:rsidR="00CC21D2" w:rsidRPr="0024695E">
        <w:rPr>
          <w:rFonts w:ascii="CG Omega" w:hAnsi="CG Omega" w:cs="Arial"/>
        </w:rPr>
        <w:t>zmian w treści oferty.</w:t>
      </w:r>
    </w:p>
    <w:p w:rsidR="00D21F6E"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5</w:t>
      </w:r>
      <w:r w:rsidR="001520D4">
        <w:rPr>
          <w:rFonts w:ascii="CG Omega" w:hAnsi="CG Omega" w:cs="Arial"/>
        </w:rPr>
        <w:t xml:space="preserve">) </w:t>
      </w:r>
      <w:r w:rsidR="0024695E">
        <w:rPr>
          <w:rFonts w:ascii="CG Omega" w:hAnsi="CG Omega" w:cs="Arial"/>
        </w:rPr>
        <w:t xml:space="preserve"> </w:t>
      </w:r>
      <w:r w:rsidR="001520D4">
        <w:rPr>
          <w:rFonts w:ascii="CG Omega" w:hAnsi="CG Omega" w:cs="Arial"/>
        </w:rPr>
        <w:t>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24695E">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812F0D"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 xml:space="preserve">Rozdział </w:t>
      </w:r>
      <w:r w:rsidR="00812F0D" w:rsidRPr="00284480">
        <w:rPr>
          <w:rFonts w:ascii="CG Omega" w:eastAsia="Times New Roman" w:hAnsi="CG Omega" w:cs="Times New Roman"/>
          <w:b/>
          <w:smallCaps/>
          <w:sz w:val="24"/>
          <w:lang w:eastAsia="pl-PL"/>
        </w:rPr>
        <w:t>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Przesłanki odrzucenia oferty</w:t>
      </w:r>
      <w:r w:rsidR="009B6BDB">
        <w:rPr>
          <w:rFonts w:ascii="CG Omega" w:eastAsia="Times New Roman" w:hAnsi="CG Omega" w:cs="Times New Roman"/>
          <w:b/>
          <w:smallCaps/>
          <w:sz w:val="24"/>
          <w:lang w:eastAsia="pl-PL"/>
        </w:rPr>
        <w:t xml:space="preserve"> i Wykluczenia Wykonawcy</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1</w:t>
      </w:r>
      <w:r w:rsidR="009B6BDB">
        <w:rPr>
          <w:rFonts w:ascii="CG Omega" w:hAnsi="CG Omega"/>
        </w:rPr>
        <w:t xml:space="preserve">    </w:t>
      </w:r>
      <w:r w:rsidR="009B6BDB" w:rsidRPr="009B6BDB">
        <w:rPr>
          <w:rFonts w:ascii="CG Omega" w:hAnsi="CG Omega"/>
        </w:rPr>
        <w:t>Zamawiający odrzuca ofertę, jeżeli:</w:t>
      </w:r>
    </w:p>
    <w:p w:rsidR="009B6BDB" w:rsidRDefault="009B6BDB" w:rsidP="009B6BDB">
      <w:pPr>
        <w:pStyle w:val="Akapitzlist"/>
        <w:spacing w:line="240" w:lineRule="auto"/>
        <w:jc w:val="both"/>
        <w:rPr>
          <w:rFonts w:ascii="CG Omega" w:hAnsi="CG Omega"/>
        </w:rPr>
      </w:pPr>
      <w:r>
        <w:rPr>
          <w:rFonts w:ascii="CG Omega" w:hAnsi="CG Omega"/>
        </w:rPr>
        <w:t>- jest niezgodna z postanowieniami niniejszego zapytania ofertowego,</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jej treść nie odpowiada warunkom zamówienia, w szczególności ze względu na jej niezgodność z opisem przedmiotu zamówienia;</w:t>
      </w:r>
    </w:p>
    <w:p w:rsidR="009B6BDB" w:rsidRDefault="009B6BDB" w:rsidP="009B6BDB">
      <w:pPr>
        <w:pStyle w:val="Akapitzlist"/>
        <w:spacing w:line="240" w:lineRule="auto"/>
        <w:ind w:left="851" w:hanging="142"/>
        <w:jc w:val="both"/>
        <w:rPr>
          <w:rFonts w:ascii="CG Omega" w:hAnsi="CG Omega"/>
        </w:rPr>
      </w:pPr>
      <w:r>
        <w:rPr>
          <w:rFonts w:ascii="CG Omega" w:hAnsi="CG Omega"/>
        </w:rPr>
        <w:t>- jej złożenie stanowi czyn nieuczciwej konkurencji w rozumieniu przepisów o zwalczaniu nieuczciwej konkurencji;</w:t>
      </w:r>
    </w:p>
    <w:p w:rsidR="009B6BDB" w:rsidRDefault="009B6BDB" w:rsidP="009B6BDB">
      <w:pPr>
        <w:pStyle w:val="Akapitzlist"/>
        <w:spacing w:line="240" w:lineRule="auto"/>
        <w:jc w:val="both"/>
        <w:rPr>
          <w:rFonts w:ascii="CG Omega" w:hAnsi="CG Omega"/>
        </w:rPr>
      </w:pPr>
      <w:r>
        <w:rPr>
          <w:rFonts w:ascii="CG Omega" w:hAnsi="CG Omega"/>
        </w:rPr>
        <w:lastRenderedPageBreak/>
        <w:t>- została złożona przez wykonawcę wykluczonego z udziału w postępowaniu,</w:t>
      </w:r>
    </w:p>
    <w:p w:rsidR="009B6BDB" w:rsidRDefault="009B6BDB" w:rsidP="009B6BDB">
      <w:pPr>
        <w:pStyle w:val="Akapitzlist"/>
        <w:spacing w:line="240" w:lineRule="auto"/>
        <w:jc w:val="both"/>
        <w:rPr>
          <w:rFonts w:ascii="CG Omega" w:hAnsi="CG Omega"/>
        </w:rPr>
      </w:pPr>
      <w:r>
        <w:rPr>
          <w:rFonts w:ascii="CG Omega" w:hAnsi="CG Omega"/>
        </w:rPr>
        <w:t>- zawiera błędy w obliczeniu ceny;</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w terminie wskazanym w zawiadomieniu o poprawieniu innej omyłki polegającej na niezgodności oferty z treścią zapytania ofertowego, nie zgodził się na jej poprawienie;</w:t>
      </w:r>
    </w:p>
    <w:p w:rsidR="009B6BDB" w:rsidRDefault="009B6BDB" w:rsidP="009B6BDB">
      <w:pPr>
        <w:pStyle w:val="Akapitzlist"/>
        <w:spacing w:line="240" w:lineRule="auto"/>
        <w:jc w:val="both"/>
        <w:rPr>
          <w:rFonts w:ascii="CG Omega" w:hAnsi="CG Omega"/>
        </w:rPr>
      </w:pPr>
      <w:r>
        <w:rPr>
          <w:rFonts w:ascii="CG Omega" w:hAnsi="CG Omega"/>
        </w:rPr>
        <w:t>- jest nieważna na podstawie odrębnych przepisów</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nie uzupełnił w wyznaczonym przez zamawiającego terminie wymaganych oświadczeń lub dokumentów</w:t>
      </w: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2</w:t>
      </w:r>
      <w:r w:rsidR="009B6BDB">
        <w:rPr>
          <w:rFonts w:ascii="CG Omega" w:hAnsi="CG Omega"/>
        </w:rPr>
        <w:t xml:space="preserve">   </w:t>
      </w:r>
      <w:r w:rsidR="009B6BDB" w:rsidRPr="009B6BDB">
        <w:rPr>
          <w:rFonts w:ascii="CG Omega" w:hAnsi="CG Omega"/>
        </w:rPr>
        <w:t>Zamawiający unieważnia postępowanie, jeżeli:</w:t>
      </w:r>
    </w:p>
    <w:p w:rsidR="009B6BDB" w:rsidRDefault="009B6BDB" w:rsidP="009B6BDB">
      <w:pPr>
        <w:pStyle w:val="Akapitzlist"/>
        <w:spacing w:line="240" w:lineRule="auto"/>
        <w:jc w:val="both"/>
        <w:rPr>
          <w:rFonts w:ascii="CG Omega" w:hAnsi="CG Omega"/>
        </w:rPr>
      </w:pPr>
      <w:r>
        <w:rPr>
          <w:rFonts w:ascii="CG Omega" w:hAnsi="CG Omega"/>
        </w:rPr>
        <w:t>- nie złożono co najmniej jednej oferty niepodlegającej odrzuceniu;</w:t>
      </w:r>
    </w:p>
    <w:p w:rsidR="009B6BDB" w:rsidRDefault="009B6BDB" w:rsidP="009B6BDB">
      <w:pPr>
        <w:pStyle w:val="Akapitzlist"/>
        <w:spacing w:line="240" w:lineRule="auto"/>
        <w:ind w:left="851" w:hanging="142"/>
        <w:jc w:val="both"/>
        <w:rPr>
          <w:rFonts w:ascii="CG Omega" w:hAnsi="CG Omega"/>
        </w:rPr>
      </w:pPr>
      <w:r>
        <w:rPr>
          <w:rFonts w:ascii="CG Omega" w:hAnsi="CG Omega"/>
        </w:rPr>
        <w:t>-</w:t>
      </w:r>
      <w:r>
        <w:rPr>
          <w:rFonts w:ascii="CG Omega" w:hAnsi="CG Omega"/>
        </w:rPr>
        <w:tab/>
        <w:t>cena najkorzystniejszej oferty lub oferta z najniższą ceną przewyższa kwotę, którą Zamawiający zamierza przeznaczyć na sfinansowanie zamówienia, chyba że Zamawiający może zwiększyć tę kwotę do ceny najkorzystniejszej oferty;</w:t>
      </w:r>
    </w:p>
    <w:p w:rsidR="009B6BDB" w:rsidRDefault="009B6BDB" w:rsidP="009B6BDB">
      <w:pPr>
        <w:pStyle w:val="Akapitzlist"/>
        <w:spacing w:line="240" w:lineRule="auto"/>
        <w:jc w:val="both"/>
        <w:rPr>
          <w:rFonts w:ascii="CG Omega" w:hAnsi="CG Omega"/>
        </w:rPr>
      </w:pPr>
      <w:r>
        <w:rPr>
          <w:rFonts w:ascii="CG Omega" w:hAnsi="CG Omega"/>
        </w:rPr>
        <w:t>- jeżeli zostały złożone oferty dodatkowe o takiej samej cenie;</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wystąpiła istotna zmiana okoliczności powodująca, że prowadzenie postępowania lub wykonanie zamówienia jest niecelowe lub niezasadne , czego nie można było wcześniej przewidzieć;</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postępowanie obarczone jest niemożliwą do usunięcia wadą uniemożliwiającą zawarcie niepodlegającej unieważnieniu umowy.</w:t>
      </w:r>
    </w:p>
    <w:p w:rsidR="00D448B1" w:rsidRPr="00602CC3" w:rsidRDefault="00D448B1" w:rsidP="00602CC3">
      <w:pPr>
        <w:spacing w:line="240" w:lineRule="auto"/>
        <w:rPr>
          <w:rFonts w:ascii="CG Omega" w:eastAsia="Times New Roman" w:hAnsi="CG Omega" w:cs="Times New Roman"/>
          <w:lang w:eastAsia="pl-PL"/>
        </w:rPr>
      </w:pPr>
    </w:p>
    <w:p w:rsidR="00812F0D"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w:t>
      </w:r>
      <w:r w:rsidR="00EB6ECF">
        <w:rPr>
          <w:rFonts w:ascii="CG Omega" w:eastAsia="Times New Roman" w:hAnsi="CG Omega" w:cs="Times New Roman"/>
          <w:b/>
          <w:smallCaps/>
          <w:sz w:val="24"/>
          <w:lang w:eastAsia="pl-PL"/>
        </w:rPr>
        <w:t>I</w:t>
      </w:r>
    </w:p>
    <w:p w:rsidR="00107A39" w:rsidRDefault="00FA0750" w:rsidP="00FA075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Zmiany w umowie</w:t>
      </w:r>
    </w:p>
    <w:p w:rsidR="0024695E" w:rsidRDefault="0024695E" w:rsidP="00FA0750">
      <w:pPr>
        <w:spacing w:line="240" w:lineRule="auto"/>
        <w:jc w:val="center"/>
        <w:rPr>
          <w:rFonts w:ascii="CG Omega" w:eastAsia="Times New Roman" w:hAnsi="CG Omega" w:cs="Times New Roman"/>
          <w:b/>
          <w:smallCaps/>
          <w:sz w:val="24"/>
          <w:lang w:eastAsia="pl-PL"/>
        </w:rPr>
      </w:pPr>
    </w:p>
    <w:p w:rsidR="0024695E" w:rsidRDefault="0024695E" w:rsidP="0024695E">
      <w:pPr>
        <w:numPr>
          <w:ilvl w:val="0"/>
          <w:numId w:val="48"/>
        </w:numPr>
        <w:tabs>
          <w:tab w:val="clear" w:pos="360"/>
          <w:tab w:val="num" w:pos="426"/>
          <w:tab w:val="num" w:pos="540"/>
        </w:tabs>
        <w:spacing w:line="240" w:lineRule="auto"/>
        <w:ind w:left="426" w:hanging="426"/>
        <w:jc w:val="both"/>
        <w:rPr>
          <w:rFonts w:ascii="CG Omega" w:hAnsi="CG Omega"/>
        </w:rPr>
      </w:pPr>
      <w:r>
        <w:rPr>
          <w:rFonts w:ascii="CG Omega" w:hAnsi="CG Omega"/>
        </w:rPr>
        <w:t>Wszelkie zmiany w umowie pod rygorem nieważności  muszą być dokonane w formie pisemnej.</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284480" w:rsidRDefault="00812F0D" w:rsidP="00284480">
      <w:pPr>
        <w:ind w:left="426" w:hanging="426"/>
        <w:jc w:val="center"/>
        <w:rPr>
          <w:rFonts w:ascii="CG Omega" w:hAnsi="CG Omega"/>
          <w:b/>
          <w:smallCaps/>
          <w:sz w:val="24"/>
        </w:rPr>
      </w:pPr>
      <w:r w:rsidRPr="00284480">
        <w:rPr>
          <w:rFonts w:ascii="CG Omega" w:eastAsia="Times New Roman" w:hAnsi="CG Omega" w:cs="Times New Roman"/>
          <w:b/>
          <w:smallCaps/>
          <w:sz w:val="24"/>
          <w:lang w:eastAsia="pl-PL"/>
        </w:rPr>
        <w:t>Rozdział</w:t>
      </w:r>
      <w:r w:rsidRPr="00284480">
        <w:rPr>
          <w:rFonts w:ascii="CG Omega" w:hAnsi="CG Omega"/>
          <w:b/>
          <w:smallCaps/>
          <w:sz w:val="24"/>
        </w:rPr>
        <w:t xml:space="preserve"> XI</w:t>
      </w:r>
      <w:r w:rsidR="00EB6ECF">
        <w:rPr>
          <w:rFonts w:ascii="CG Omega" w:hAnsi="CG Omega"/>
          <w:b/>
          <w:smallCaps/>
          <w:sz w:val="24"/>
        </w:rPr>
        <w:t>I</w:t>
      </w:r>
      <w:r w:rsidR="00CD35B1" w:rsidRPr="00284480">
        <w:rPr>
          <w:rFonts w:ascii="CG Omega" w:hAnsi="CG Omega"/>
          <w:b/>
          <w:smallCaps/>
          <w:sz w:val="24"/>
        </w:rPr>
        <w:t xml:space="preserve">   </w:t>
      </w:r>
    </w:p>
    <w:p w:rsidR="00284480" w:rsidRDefault="00CD35B1" w:rsidP="008015B2">
      <w:pPr>
        <w:spacing w:line="240" w:lineRule="auto"/>
        <w:ind w:left="426" w:hanging="426"/>
        <w:jc w:val="center"/>
        <w:rPr>
          <w:rFonts w:ascii="CG Omega" w:hAnsi="CG Omega"/>
          <w:b/>
          <w:smallCaps/>
          <w:sz w:val="24"/>
        </w:rPr>
      </w:pPr>
      <w:r w:rsidRPr="00284480">
        <w:rPr>
          <w:rFonts w:ascii="CG Omega" w:hAnsi="CG Omega"/>
          <w:b/>
          <w:smallCaps/>
          <w:sz w:val="24"/>
        </w:rPr>
        <w:t xml:space="preserve">Klauzula informacyjna – art. 13 RODO   o   przetwarzaniu   danych   osobowych   </w:t>
      </w:r>
    </w:p>
    <w:p w:rsidR="00CD35B1" w:rsidRDefault="00CD35B1" w:rsidP="00FA0750">
      <w:pPr>
        <w:spacing w:line="240" w:lineRule="auto"/>
        <w:ind w:left="426" w:hanging="426"/>
        <w:jc w:val="center"/>
        <w:rPr>
          <w:rFonts w:ascii="CG Omega" w:hAnsi="CG Omega"/>
          <w:b/>
          <w:smallCaps/>
          <w:sz w:val="24"/>
        </w:rPr>
      </w:pPr>
      <w:r w:rsidRPr="00284480">
        <w:rPr>
          <w:rFonts w:ascii="CG Omega" w:hAnsi="CG Omega"/>
          <w:b/>
          <w:smallCaps/>
          <w:sz w:val="24"/>
        </w:rPr>
        <w:t>w   celu związanym z postępowaniem o udzielenie zamówienia publicznego</w:t>
      </w:r>
    </w:p>
    <w:p w:rsidR="00A21C0D" w:rsidRPr="00FA0750" w:rsidRDefault="00A21C0D" w:rsidP="00FA0750">
      <w:pPr>
        <w:spacing w:line="240" w:lineRule="auto"/>
        <w:ind w:left="426" w:hanging="426"/>
        <w:jc w:val="center"/>
        <w:rPr>
          <w:rFonts w:ascii="CG Omega" w:hAnsi="CG Omega"/>
          <w:b/>
          <w:smallCaps/>
          <w:sz w:val="24"/>
        </w:rPr>
      </w:pP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Administratorem Państwa danych osobowych zawartych w ofercie oraz we wszelkich innych dokumentach składanych w postępowaniu  jest Wójt/Gminy Wiązownica, ul. Warszawska 15, 37-522 Wiązownica.</w:t>
      </w:r>
    </w:p>
    <w:p w:rsidR="00CD35B1" w:rsidRP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 xml:space="preserve">Inspektorem ochrony danych osobowych w Gminie Wiązownica jest P. Ewa Gawron, e-mail: </w:t>
      </w:r>
      <w:hyperlink r:id="rId7" w:history="1">
        <w:r w:rsidRPr="00EB6ECF">
          <w:rPr>
            <w:rFonts w:ascii="CG Omega" w:hAnsi="CG Omega"/>
            <w:color w:val="0563C1"/>
            <w:u w:val="single"/>
          </w:rPr>
          <w:t>merit.inspektor.rodo@gmail.com</w:t>
        </w:r>
      </w:hyperlink>
    </w:p>
    <w:p w:rsidR="00EB6ECF" w:rsidRDefault="00CD35B1" w:rsidP="00EB6ECF">
      <w:pPr>
        <w:spacing w:line="240" w:lineRule="auto"/>
        <w:ind w:left="567"/>
        <w:jc w:val="both"/>
        <w:rPr>
          <w:rFonts w:ascii="CG Omega" w:hAnsi="CG Omega"/>
          <w:b/>
          <w:bC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414B24" w:rsidRPr="00414B24">
        <w:rPr>
          <w:rFonts w:ascii="CG Omega" w:hAnsi="CG Omega" w:cs="Arial"/>
          <w:b/>
        </w:rPr>
        <w:t>„</w:t>
      </w:r>
      <w:r w:rsidR="00762488">
        <w:rPr>
          <w:rFonts w:ascii="CG Omega" w:hAnsi="CG Omega"/>
          <w:b/>
          <w:bCs/>
        </w:rPr>
        <w:t>Dost</w:t>
      </w:r>
      <w:r w:rsidR="0024695E">
        <w:rPr>
          <w:rFonts w:ascii="CG Omega" w:hAnsi="CG Omega"/>
          <w:b/>
          <w:bCs/>
        </w:rPr>
        <w:t xml:space="preserve">awa wyposażenia dla jednostki </w:t>
      </w:r>
      <w:r w:rsidR="006708FE">
        <w:rPr>
          <w:rFonts w:ascii="CG Omega" w:hAnsi="CG Omega"/>
          <w:b/>
          <w:bCs/>
        </w:rPr>
        <w:t xml:space="preserve">OSP w m. </w:t>
      </w:r>
      <w:proofErr w:type="spellStart"/>
      <w:r w:rsidR="006708FE">
        <w:rPr>
          <w:rFonts w:ascii="CG Omega" w:hAnsi="CG Omega"/>
          <w:b/>
          <w:bCs/>
        </w:rPr>
        <w:t>Mołodycz</w:t>
      </w:r>
      <w:proofErr w:type="spellEnd"/>
      <w:r w:rsidR="00414B24" w:rsidRPr="00414B24">
        <w:rPr>
          <w:rFonts w:ascii="CG Omega" w:hAnsi="CG Omega" w:cs="Arial"/>
          <w:b/>
        </w:rPr>
        <w:t>”</w:t>
      </w:r>
    </w:p>
    <w:p w:rsidR="00EB6ECF" w:rsidRPr="00EB6ECF" w:rsidRDefault="00CD35B1" w:rsidP="00EB6ECF">
      <w:pPr>
        <w:pStyle w:val="Akapitzlist"/>
        <w:numPr>
          <w:ilvl w:val="1"/>
          <w:numId w:val="46"/>
        </w:numPr>
        <w:spacing w:line="240" w:lineRule="auto"/>
        <w:ind w:left="567" w:hanging="567"/>
        <w:jc w:val="both"/>
        <w:rPr>
          <w:rFonts w:ascii="CG Omega" w:hAnsi="CG Omega"/>
          <w:b/>
          <w:bCs/>
        </w:rPr>
      </w:pPr>
      <w:r w:rsidRPr="00EB6ECF">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EB6ECF" w:rsidRDefault="00CD35B1" w:rsidP="00A3470F">
      <w:pPr>
        <w:pStyle w:val="Akapitzlist"/>
        <w:numPr>
          <w:ilvl w:val="1"/>
          <w:numId w:val="46"/>
        </w:numPr>
        <w:spacing w:line="240" w:lineRule="auto"/>
        <w:ind w:left="567" w:hanging="567"/>
        <w:jc w:val="both"/>
        <w:rPr>
          <w:rFonts w:ascii="CG Omega" w:hAnsi="CG Omega"/>
          <w:b/>
          <w:bCs/>
        </w:rPr>
      </w:pPr>
      <w:r w:rsidRPr="00EB6ECF">
        <w:rPr>
          <w:rFonts w:ascii="CG Omega" w:hAnsi="CG Omega"/>
        </w:rPr>
        <w:t>Państwa dane osobowe przechowywane będą przez okres 4 lat od dnia zakończenia postępowania, zgodnie z art. 97 ust. 1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Pzp. związanym z  </w:t>
      </w:r>
      <w:r w:rsidRPr="006A1FEC">
        <w:rPr>
          <w:rFonts w:ascii="CG Omega" w:hAnsi="CG Omega"/>
        </w:rPr>
        <w:lastRenderedPageBreak/>
        <w:t>udziałem w postępowaniu o udzielenie zamówienia publicznego.  Konsekwencje niepodania określonych danych wynikają z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EB6ECF">
      <w:pPr>
        <w:pStyle w:val="Akapitzlist"/>
        <w:numPr>
          <w:ilvl w:val="1"/>
          <w:numId w:val="46"/>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FA0750">
      <w:pPr>
        <w:pStyle w:val="Akapitzlist"/>
        <w:spacing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FA0750">
      <w:pPr>
        <w:numPr>
          <w:ilvl w:val="0"/>
          <w:numId w:val="18"/>
        </w:numPr>
        <w:spacing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CD2530" w:rsidRDefault="00CD2530" w:rsidP="008015B2">
      <w:pPr>
        <w:autoSpaceDE w:val="0"/>
        <w:autoSpaceDN w:val="0"/>
        <w:adjustRightInd w:val="0"/>
        <w:rPr>
          <w:rFonts w:ascii="CG Omega" w:hAnsi="CG Omega" w:cs="Arial"/>
          <w:b/>
        </w:rPr>
      </w:pPr>
    </w:p>
    <w:p w:rsidR="00284480"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XI</w:t>
      </w:r>
      <w:r w:rsidR="00A04D51" w:rsidRPr="00284480">
        <w:rPr>
          <w:rFonts w:ascii="CG Omega" w:eastAsia="Times New Roman" w:hAnsi="CG Omega" w:cs="Times New Roman"/>
          <w:b/>
          <w:smallCaps/>
          <w:sz w:val="24"/>
          <w:lang w:eastAsia="pl-PL"/>
        </w:rPr>
        <w:t>I</w:t>
      </w:r>
      <w:r w:rsidR="00A3470F">
        <w:rPr>
          <w:rFonts w:ascii="CG Omega" w:eastAsia="Times New Roman" w:hAnsi="CG Omega" w:cs="Times New Roman"/>
          <w:b/>
          <w:smallCaps/>
          <w:sz w:val="24"/>
          <w:lang w:eastAsia="pl-PL"/>
        </w:rPr>
        <w:t>I</w:t>
      </w:r>
    </w:p>
    <w:p w:rsidR="00107A39" w:rsidRPr="00107A39" w:rsidRDefault="00A04D51"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Postanowienia końcowe</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.1</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kodeksu cywilnego.</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008015B2">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.3</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00602CC3"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w:t>
      </w:r>
      <w:r w:rsidR="00CD35B1">
        <w:rPr>
          <w:rFonts w:ascii="CG Omega" w:eastAsia="Times New Roman" w:hAnsi="CG Omega" w:cs="Times New Roman"/>
          <w:lang w:eastAsia="pl-PL"/>
        </w:rPr>
        <w:t xml:space="preserve">4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Default="005B54CF" w:rsidP="00602CC3">
      <w:pPr>
        <w:spacing w:line="240" w:lineRule="auto"/>
        <w:rPr>
          <w:rFonts w:ascii="CG Omega" w:eastAsia="Times New Roman" w:hAnsi="CG Omega" w:cs="Times New Roman"/>
          <w:b/>
          <w:lang w:eastAsia="pl-PL"/>
        </w:rPr>
      </w:pP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006708FE">
        <w:rPr>
          <w:rFonts w:ascii="CG Omega" w:eastAsia="Times New Roman" w:hAnsi="CG Omega" w:cs="Times New Roman"/>
          <w:b/>
          <w:lang w:eastAsia="pl-PL"/>
        </w:rPr>
        <w:t xml:space="preserve">Prezes OSP </w:t>
      </w:r>
      <w:proofErr w:type="spellStart"/>
      <w:r w:rsidR="006708FE">
        <w:rPr>
          <w:rFonts w:ascii="CG Omega" w:eastAsia="Times New Roman" w:hAnsi="CG Omega" w:cs="Times New Roman"/>
          <w:b/>
          <w:lang w:eastAsia="pl-PL"/>
        </w:rPr>
        <w:t>Mołodycz</w:t>
      </w:r>
      <w:proofErr w:type="spellEnd"/>
    </w:p>
    <w:p w:rsidR="005257DA" w:rsidRPr="005B54CF" w:rsidRDefault="006708FE" w:rsidP="00602CC3">
      <w:pPr>
        <w:spacing w:line="240" w:lineRule="auto"/>
        <w:rPr>
          <w:rFonts w:ascii="CG Omega" w:eastAsia="Times New Roman" w:hAnsi="CG Omega" w:cs="Times New Roman"/>
          <w:b/>
          <w:lang w:eastAsia="pl-PL"/>
        </w:rPr>
      </w:pP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t xml:space="preserve">       Czesław Purcha</w:t>
      </w:r>
      <w:bookmarkStart w:id="0" w:name="_GoBack"/>
      <w:bookmarkEnd w:id="0"/>
    </w:p>
    <w:p w:rsidR="00FC6130" w:rsidRPr="00FA0750" w:rsidRDefault="00FC6130" w:rsidP="00602CC3">
      <w:pPr>
        <w:spacing w:line="240" w:lineRule="auto"/>
        <w:rPr>
          <w:rFonts w:ascii="CG Omega" w:eastAsia="Times New Roman" w:hAnsi="CG Omega" w:cs="Times New Roman"/>
          <w:sz w:val="20"/>
          <w:szCs w:val="20"/>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005B54CF">
        <w:rPr>
          <w:rFonts w:ascii="CG Omega" w:eastAsia="Times New Roman" w:hAnsi="CG Omega" w:cs="Times New Roman"/>
          <w:lang w:eastAsia="pl-PL"/>
        </w:rPr>
        <w:t xml:space="preserve">    </w:t>
      </w:r>
    </w:p>
    <w:p w:rsidR="00FC6130" w:rsidRPr="00FA0750" w:rsidRDefault="00FC6130" w:rsidP="00602CC3">
      <w:pPr>
        <w:spacing w:line="240" w:lineRule="auto"/>
        <w:rPr>
          <w:rFonts w:ascii="CG Omega" w:eastAsia="Times New Roman" w:hAnsi="CG Omega" w:cs="Times New Roman"/>
          <w:sz w:val="20"/>
          <w:szCs w:val="20"/>
          <w:lang w:eastAsia="pl-PL"/>
        </w:rPr>
      </w:pP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t xml:space="preserve">   </w:t>
      </w:r>
      <w:r w:rsidR="005B54CF" w:rsidRPr="00FA0750">
        <w:rPr>
          <w:rFonts w:ascii="CG Omega" w:eastAsia="Times New Roman" w:hAnsi="CG Omega" w:cs="Times New Roman"/>
          <w:sz w:val="20"/>
          <w:szCs w:val="20"/>
          <w:lang w:eastAsia="pl-PL"/>
        </w:rPr>
        <w:t xml:space="preserve">    </w:t>
      </w:r>
    </w:p>
    <w:p w:rsidR="00FA0750" w:rsidRDefault="00FA0750" w:rsidP="003C5FED">
      <w:pPr>
        <w:spacing w:line="240" w:lineRule="auto"/>
        <w:rPr>
          <w:rFonts w:ascii="CG Omega" w:eastAsia="Times New Roman" w:hAnsi="CG Omega" w:cs="Times New Roman"/>
          <w:b/>
          <w:lang w:eastAsia="pl-PL"/>
        </w:rPr>
      </w:pPr>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1.  Formularz ofertowy</w:t>
      </w:r>
      <w:r w:rsidR="00C75439">
        <w:rPr>
          <w:rFonts w:ascii="CG Omega" w:hAnsi="CG Omega"/>
        </w:rPr>
        <w:t>,</w:t>
      </w:r>
      <w:r w:rsidRPr="00FB5938">
        <w:rPr>
          <w:rFonts w:ascii="CG Omega" w:hAnsi="CG Omega"/>
        </w:rPr>
        <w:t xml:space="preserve"> </w:t>
      </w:r>
    </w:p>
    <w:p w:rsidR="001520D4"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1520D4" w:rsidRDefault="0024695E" w:rsidP="001520D4">
      <w:pPr>
        <w:rPr>
          <w:rFonts w:ascii="CG Omega" w:hAnsi="CG Omega" w:cs="Arial"/>
        </w:rPr>
      </w:pPr>
      <w:r>
        <w:rPr>
          <w:rFonts w:ascii="CG Omega" w:hAnsi="CG Omega" w:cs="Arial"/>
        </w:rPr>
        <w:t>4.  Charakterystyka przedmiotu dostawy</w:t>
      </w:r>
      <w:r w:rsidR="00C75439">
        <w:rPr>
          <w:rFonts w:ascii="CG Omega" w:hAnsi="CG Omega" w:cs="Arial"/>
        </w:rPr>
        <w:t>,</w:t>
      </w:r>
    </w:p>
    <w:p w:rsidR="00C75439" w:rsidRPr="00A3470F" w:rsidRDefault="0024695E">
      <w:pPr>
        <w:rPr>
          <w:rFonts w:ascii="CG Omega" w:hAnsi="CG Omega" w:cs="Arial"/>
        </w:rPr>
      </w:pPr>
      <w:r>
        <w:rPr>
          <w:rFonts w:ascii="CG Omega" w:hAnsi="CG Omega" w:cs="Arial"/>
        </w:rPr>
        <w:t>5</w:t>
      </w:r>
      <w:r w:rsidR="001520D4">
        <w:rPr>
          <w:rFonts w:ascii="CG Omega" w:hAnsi="CG Omega" w:cs="Arial"/>
        </w:rPr>
        <w:t>.  Oświadczenie RODO</w:t>
      </w:r>
      <w:r w:rsidR="00C75439">
        <w:rPr>
          <w:rFonts w:ascii="CG Omega" w:hAnsi="CG Omega" w:cs="Arial"/>
        </w:rPr>
        <w:t>,</w:t>
      </w:r>
    </w:p>
    <w:sectPr w:rsidR="00C75439" w:rsidRPr="00A347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B7" w:rsidRDefault="00AE33B7" w:rsidP="00915D8A">
      <w:pPr>
        <w:spacing w:line="240" w:lineRule="auto"/>
      </w:pPr>
      <w:r>
        <w:separator/>
      </w:r>
    </w:p>
  </w:endnote>
  <w:endnote w:type="continuationSeparator" w:id="0">
    <w:p w:rsidR="00AE33B7" w:rsidRDefault="00AE33B7" w:rsidP="00915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B7" w:rsidRDefault="00AE33B7" w:rsidP="00915D8A">
      <w:pPr>
        <w:spacing w:line="240" w:lineRule="auto"/>
      </w:pPr>
      <w:r>
        <w:separator/>
      </w:r>
    </w:p>
  </w:footnote>
  <w:footnote w:type="continuationSeparator" w:id="0">
    <w:p w:rsidR="00AE33B7" w:rsidRDefault="00AE33B7" w:rsidP="00915D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8A" w:rsidRPr="00915D8A" w:rsidRDefault="00915D8A" w:rsidP="00915D8A">
    <w:pPr>
      <w:spacing w:line="240" w:lineRule="auto"/>
      <w:jc w:val="center"/>
      <w:rPr>
        <w:rFonts w:ascii="CG Omega" w:eastAsia="Calibri" w:hAnsi="CG Omega" w:cs="Times New Roman"/>
        <w:b/>
        <w:smallCaps/>
        <w:sz w:val="28"/>
        <w:szCs w:val="28"/>
      </w:rPr>
    </w:pPr>
    <w:r w:rsidRPr="00915D8A">
      <w:rPr>
        <w:rFonts w:ascii="CG Omega" w:eastAsia="Calibri" w:hAnsi="CG Omega" w:cs="Times New Roman"/>
        <w:b/>
        <w:smallCaps/>
        <w:sz w:val="28"/>
        <w:szCs w:val="28"/>
      </w:rPr>
      <w:t>Specyfikacja  zapytania ofertowego</w:t>
    </w:r>
  </w:p>
  <w:p w:rsidR="00915D8A" w:rsidRPr="00915D8A" w:rsidRDefault="00915D8A" w:rsidP="00915D8A">
    <w:pPr>
      <w:spacing w:line="240" w:lineRule="auto"/>
      <w:rPr>
        <w:rFonts w:ascii="CG Omega" w:eastAsia="Calibri" w:hAnsi="CG Omega" w:cs="Times New Roman"/>
        <w:sz w:val="20"/>
        <w:szCs w:val="20"/>
      </w:rPr>
    </w:pPr>
    <w:r>
      <w:rPr>
        <w:rFonts w:ascii="CG Omega" w:eastAsia="Calibri" w:hAnsi="CG Omega" w:cs="Times New Roman"/>
        <w:sz w:val="20"/>
        <w:szCs w:val="20"/>
      </w:rPr>
      <w:t xml:space="preserve">              </w:t>
    </w:r>
    <w:r w:rsidR="005B35D0">
      <w:rPr>
        <w:rFonts w:ascii="CG Omega" w:eastAsia="Calibri" w:hAnsi="CG Omega" w:cs="Times New Roman"/>
        <w:sz w:val="20"/>
        <w:szCs w:val="20"/>
      </w:rPr>
      <w:t xml:space="preserve">                           </w:t>
    </w:r>
  </w:p>
  <w:p w:rsidR="00915D8A" w:rsidRDefault="00915D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406EE"/>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9D7E91"/>
    <w:multiLevelType w:val="multilevel"/>
    <w:tmpl w:val="8DA0D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0FCF2526"/>
    <w:multiLevelType w:val="multilevel"/>
    <w:tmpl w:val="962210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01E1A"/>
    <w:multiLevelType w:val="multilevel"/>
    <w:tmpl w:val="05DC02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D0F1D"/>
    <w:multiLevelType w:val="hybridMultilevel"/>
    <w:tmpl w:val="2ED2B1A6"/>
    <w:lvl w:ilvl="0" w:tplc="BC1AA112">
      <w:start w:val="1"/>
      <w:numFmt w:val="decimal"/>
      <w:lvlText w:val="%1."/>
      <w:lvlJc w:val="left"/>
      <w:pPr>
        <w:ind w:left="360" w:hanging="360"/>
      </w:pPr>
      <w:rPr>
        <w:rFonts w:hint="default"/>
        <w:b w:val="0"/>
      </w:rPr>
    </w:lvl>
    <w:lvl w:ilvl="1" w:tplc="04150005">
      <w:start w:val="1"/>
      <w:numFmt w:val="bullet"/>
      <w:lvlText w:val=""/>
      <w:lvlJc w:val="left"/>
      <w:pPr>
        <w:tabs>
          <w:tab w:val="num" w:pos="1080"/>
        </w:tabs>
        <w:ind w:left="1080" w:hanging="360"/>
      </w:pPr>
      <w:rPr>
        <w:rFonts w:ascii="Wingdings" w:hAnsi="Wingding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97D80"/>
    <w:multiLevelType w:val="multilevel"/>
    <w:tmpl w:val="F9EA1E3E"/>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AE1D26"/>
    <w:multiLevelType w:val="multilevel"/>
    <w:tmpl w:val="FD4C13F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27B4C76"/>
    <w:multiLevelType w:val="hybridMultilevel"/>
    <w:tmpl w:val="782A5AFE"/>
    <w:lvl w:ilvl="0" w:tplc="96DE5DAC">
      <w:start w:val="1"/>
      <w:numFmt w:val="bullet"/>
      <w:lvlText w:val=""/>
      <w:lvlJc w:val="left"/>
      <w:pPr>
        <w:ind w:left="2235" w:hanging="360"/>
      </w:pPr>
      <w:rPr>
        <w:rFonts w:ascii="Wingdings" w:hAnsi="Wingdings"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24" w15:restartNumberingAfterBreak="0">
    <w:nsid w:val="35A53884"/>
    <w:multiLevelType w:val="hybridMultilevel"/>
    <w:tmpl w:val="B838D462"/>
    <w:lvl w:ilvl="0" w:tplc="96DE5DAC">
      <w:start w:val="1"/>
      <w:numFmt w:val="bullet"/>
      <w:lvlText w:val=""/>
      <w:lvlJc w:val="left"/>
      <w:pPr>
        <w:ind w:left="426" w:hanging="360"/>
      </w:pPr>
      <w:rPr>
        <w:rFonts w:ascii="Wingdings" w:hAnsi="Wingdings"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5"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43378"/>
    <w:multiLevelType w:val="hybridMultilevel"/>
    <w:tmpl w:val="85CEA3FE"/>
    <w:lvl w:ilvl="0" w:tplc="96DE5DA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46F13"/>
    <w:multiLevelType w:val="multilevel"/>
    <w:tmpl w:val="DCB00D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981319"/>
    <w:multiLevelType w:val="hybridMultilevel"/>
    <w:tmpl w:val="14288CCE"/>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C2133"/>
    <w:multiLevelType w:val="hybridMultilevel"/>
    <w:tmpl w:val="A2BA44A0"/>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6986D5D"/>
    <w:multiLevelType w:val="hybridMultilevel"/>
    <w:tmpl w:val="CB60D962"/>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36"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C6179"/>
    <w:multiLevelType w:val="hybridMultilevel"/>
    <w:tmpl w:val="562A072A"/>
    <w:lvl w:ilvl="0" w:tplc="96DE5DAC">
      <w:start w:val="1"/>
      <w:numFmt w:val="bullet"/>
      <w:lvlText w:val=""/>
      <w:lvlJc w:val="left"/>
      <w:pPr>
        <w:ind w:left="943" w:hanging="360"/>
      </w:pPr>
      <w:rPr>
        <w:rFonts w:ascii="Wingdings" w:hAnsi="Wingdings"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38"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CB552CE"/>
    <w:multiLevelType w:val="multilevel"/>
    <w:tmpl w:val="8B9A0C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5202"/>
    <w:multiLevelType w:val="hybridMultilevel"/>
    <w:tmpl w:val="BE30D97A"/>
    <w:lvl w:ilvl="0" w:tplc="04150005">
      <w:start w:val="1"/>
      <w:numFmt w:val="bullet"/>
      <w:lvlText w:val=""/>
      <w:lvlJc w:val="left"/>
      <w:pPr>
        <w:tabs>
          <w:tab w:val="num" w:pos="1303"/>
        </w:tabs>
        <w:ind w:left="1303" w:hanging="360"/>
      </w:pPr>
      <w:rPr>
        <w:rFonts w:ascii="Wingdings" w:hAnsi="Wingdings" w:hint="default"/>
      </w:rPr>
    </w:lvl>
    <w:lvl w:ilvl="1" w:tplc="04150003" w:tentative="1">
      <w:start w:val="1"/>
      <w:numFmt w:val="bullet"/>
      <w:lvlText w:val="o"/>
      <w:lvlJc w:val="left"/>
      <w:pPr>
        <w:tabs>
          <w:tab w:val="num" w:pos="2023"/>
        </w:tabs>
        <w:ind w:left="2023" w:hanging="360"/>
      </w:pPr>
      <w:rPr>
        <w:rFonts w:ascii="Courier New" w:hAnsi="Courier New" w:cs="Courier New" w:hint="default"/>
      </w:rPr>
    </w:lvl>
    <w:lvl w:ilvl="2" w:tplc="04150005" w:tentative="1">
      <w:start w:val="1"/>
      <w:numFmt w:val="bullet"/>
      <w:lvlText w:val=""/>
      <w:lvlJc w:val="left"/>
      <w:pPr>
        <w:tabs>
          <w:tab w:val="num" w:pos="2743"/>
        </w:tabs>
        <w:ind w:left="2743" w:hanging="360"/>
      </w:pPr>
      <w:rPr>
        <w:rFonts w:ascii="Wingdings" w:hAnsi="Wingdings" w:hint="default"/>
      </w:rPr>
    </w:lvl>
    <w:lvl w:ilvl="3" w:tplc="04150001" w:tentative="1">
      <w:start w:val="1"/>
      <w:numFmt w:val="bullet"/>
      <w:lvlText w:val=""/>
      <w:lvlJc w:val="left"/>
      <w:pPr>
        <w:tabs>
          <w:tab w:val="num" w:pos="3463"/>
        </w:tabs>
        <w:ind w:left="3463" w:hanging="360"/>
      </w:pPr>
      <w:rPr>
        <w:rFonts w:ascii="Symbol" w:hAnsi="Symbol" w:hint="default"/>
      </w:rPr>
    </w:lvl>
    <w:lvl w:ilvl="4" w:tplc="04150003" w:tentative="1">
      <w:start w:val="1"/>
      <w:numFmt w:val="bullet"/>
      <w:lvlText w:val="o"/>
      <w:lvlJc w:val="left"/>
      <w:pPr>
        <w:tabs>
          <w:tab w:val="num" w:pos="4183"/>
        </w:tabs>
        <w:ind w:left="4183" w:hanging="360"/>
      </w:pPr>
      <w:rPr>
        <w:rFonts w:ascii="Courier New" w:hAnsi="Courier New" w:cs="Courier New" w:hint="default"/>
      </w:rPr>
    </w:lvl>
    <w:lvl w:ilvl="5" w:tplc="04150005" w:tentative="1">
      <w:start w:val="1"/>
      <w:numFmt w:val="bullet"/>
      <w:lvlText w:val=""/>
      <w:lvlJc w:val="left"/>
      <w:pPr>
        <w:tabs>
          <w:tab w:val="num" w:pos="4903"/>
        </w:tabs>
        <w:ind w:left="4903" w:hanging="360"/>
      </w:pPr>
      <w:rPr>
        <w:rFonts w:ascii="Wingdings" w:hAnsi="Wingdings" w:hint="default"/>
      </w:rPr>
    </w:lvl>
    <w:lvl w:ilvl="6" w:tplc="04150001" w:tentative="1">
      <w:start w:val="1"/>
      <w:numFmt w:val="bullet"/>
      <w:lvlText w:val=""/>
      <w:lvlJc w:val="left"/>
      <w:pPr>
        <w:tabs>
          <w:tab w:val="num" w:pos="5623"/>
        </w:tabs>
        <w:ind w:left="5623" w:hanging="360"/>
      </w:pPr>
      <w:rPr>
        <w:rFonts w:ascii="Symbol" w:hAnsi="Symbol" w:hint="default"/>
      </w:rPr>
    </w:lvl>
    <w:lvl w:ilvl="7" w:tplc="04150003" w:tentative="1">
      <w:start w:val="1"/>
      <w:numFmt w:val="bullet"/>
      <w:lvlText w:val="o"/>
      <w:lvlJc w:val="left"/>
      <w:pPr>
        <w:tabs>
          <w:tab w:val="num" w:pos="6343"/>
        </w:tabs>
        <w:ind w:left="6343" w:hanging="360"/>
      </w:pPr>
      <w:rPr>
        <w:rFonts w:ascii="Courier New" w:hAnsi="Courier New" w:cs="Courier New" w:hint="default"/>
      </w:rPr>
    </w:lvl>
    <w:lvl w:ilvl="8" w:tplc="04150005" w:tentative="1">
      <w:start w:val="1"/>
      <w:numFmt w:val="bullet"/>
      <w:lvlText w:val=""/>
      <w:lvlJc w:val="left"/>
      <w:pPr>
        <w:tabs>
          <w:tab w:val="num" w:pos="7063"/>
        </w:tabs>
        <w:ind w:left="7063" w:hanging="360"/>
      </w:pPr>
      <w:rPr>
        <w:rFonts w:ascii="Wingdings" w:hAnsi="Wingdings" w:hint="default"/>
      </w:rPr>
    </w:lvl>
  </w:abstractNum>
  <w:abstractNum w:abstractNumId="43"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06AFA"/>
    <w:multiLevelType w:val="hybridMultilevel"/>
    <w:tmpl w:val="7930BD66"/>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28"/>
  </w:num>
  <w:num w:numId="3">
    <w:abstractNumId w:val="19"/>
  </w:num>
  <w:num w:numId="4">
    <w:abstractNumId w:val="35"/>
  </w:num>
  <w:num w:numId="5">
    <w:abstractNumId w:val="36"/>
  </w:num>
  <w:num w:numId="6">
    <w:abstractNumId w:val="9"/>
  </w:num>
  <w:num w:numId="7">
    <w:abstractNumId w:val="18"/>
  </w:num>
  <w:num w:numId="8">
    <w:abstractNumId w:val="25"/>
  </w:num>
  <w:num w:numId="9">
    <w:abstractNumId w:val="44"/>
  </w:num>
  <w:num w:numId="10">
    <w:abstractNumId w:val="26"/>
  </w:num>
  <w:num w:numId="11">
    <w:abstractNumId w:val="46"/>
  </w:num>
  <w:num w:numId="12">
    <w:abstractNumId w:val="43"/>
  </w:num>
  <w:num w:numId="13">
    <w:abstractNumId w:val="12"/>
  </w:num>
  <w:num w:numId="14">
    <w:abstractNumId w:val="34"/>
  </w:num>
  <w:num w:numId="15">
    <w:abstractNumId w:val="13"/>
  </w:num>
  <w:num w:numId="16">
    <w:abstractNumId w:val="20"/>
  </w:num>
  <w:num w:numId="17">
    <w:abstractNumId w:val="2"/>
  </w:num>
  <w:num w:numId="18">
    <w:abstractNumId w:val="1"/>
  </w:num>
  <w:num w:numId="19">
    <w:abstractNumId w:val="48"/>
  </w:num>
  <w:num w:numId="20">
    <w:abstractNumId w:val="15"/>
  </w:num>
  <w:num w:numId="21">
    <w:abstractNumId w:val="45"/>
  </w:num>
  <w:num w:numId="22">
    <w:abstractNumId w:val="30"/>
  </w:num>
  <w:num w:numId="23">
    <w:abstractNumId w:val="21"/>
  </w:num>
  <w:num w:numId="24">
    <w:abstractNumId w:val="11"/>
  </w:num>
  <w:num w:numId="25">
    <w:abstractNumId w:val="17"/>
  </w:num>
  <w:num w:numId="26">
    <w:abstractNumId w:val="16"/>
  </w:num>
  <w:num w:numId="27">
    <w:abstractNumId w:val="14"/>
  </w:num>
  <w:num w:numId="28">
    <w:abstractNumId w:val="6"/>
  </w:num>
  <w:num w:numId="29">
    <w:abstractNumId w:val="7"/>
  </w:num>
  <w:num w:numId="30">
    <w:abstractNumId w:val="33"/>
  </w:num>
  <w:num w:numId="31">
    <w:abstractNumId w:val="10"/>
  </w:num>
  <w:num w:numId="32">
    <w:abstractNumId w:val="42"/>
  </w:num>
  <w:num w:numId="33">
    <w:abstractNumId w:val="23"/>
  </w:num>
  <w:num w:numId="34">
    <w:abstractNumId w:val="3"/>
  </w:num>
  <w:num w:numId="35">
    <w:abstractNumId w:val="8"/>
  </w:num>
  <w:num w:numId="36">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1"/>
  </w:num>
  <w:num w:numId="39">
    <w:abstractNumId w:val="24"/>
  </w:num>
  <w:num w:numId="40">
    <w:abstractNumId w:val="37"/>
  </w:num>
  <w:num w:numId="41">
    <w:abstractNumId w:val="47"/>
  </w:num>
  <w:num w:numId="42">
    <w:abstractNumId w:val="32"/>
  </w:num>
  <w:num w:numId="43">
    <w:abstractNumId w:val="29"/>
  </w:num>
  <w:num w:numId="44">
    <w:abstractNumId w:val="39"/>
  </w:num>
  <w:num w:numId="45">
    <w:abstractNumId w:val="5"/>
  </w:num>
  <w:num w:numId="46">
    <w:abstractNumId w:val="40"/>
  </w:num>
  <w:num w:numId="47">
    <w:abstractNumId w:val="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2516"/>
    <w:rsid w:val="000730C6"/>
    <w:rsid w:val="00094EA0"/>
    <w:rsid w:val="000B4002"/>
    <w:rsid w:val="000C5C89"/>
    <w:rsid w:val="000E2468"/>
    <w:rsid w:val="000F4584"/>
    <w:rsid w:val="00107A39"/>
    <w:rsid w:val="001520D4"/>
    <w:rsid w:val="0017420E"/>
    <w:rsid w:val="001974BE"/>
    <w:rsid w:val="001A7571"/>
    <w:rsid w:val="00212066"/>
    <w:rsid w:val="0021539D"/>
    <w:rsid w:val="0024695E"/>
    <w:rsid w:val="00284480"/>
    <w:rsid w:val="002B7320"/>
    <w:rsid w:val="002D4705"/>
    <w:rsid w:val="002F3E45"/>
    <w:rsid w:val="002F4FF5"/>
    <w:rsid w:val="0033433A"/>
    <w:rsid w:val="00337B4A"/>
    <w:rsid w:val="003461B0"/>
    <w:rsid w:val="00363F25"/>
    <w:rsid w:val="0036521E"/>
    <w:rsid w:val="00384F62"/>
    <w:rsid w:val="003C5FED"/>
    <w:rsid w:val="003C7D33"/>
    <w:rsid w:val="003D4BBE"/>
    <w:rsid w:val="003F34F1"/>
    <w:rsid w:val="0040739C"/>
    <w:rsid w:val="0041433B"/>
    <w:rsid w:val="00414B24"/>
    <w:rsid w:val="0041610C"/>
    <w:rsid w:val="00420788"/>
    <w:rsid w:val="0044170A"/>
    <w:rsid w:val="0045113B"/>
    <w:rsid w:val="00472BEC"/>
    <w:rsid w:val="004A6134"/>
    <w:rsid w:val="004E5FC4"/>
    <w:rsid w:val="005257DA"/>
    <w:rsid w:val="00591A89"/>
    <w:rsid w:val="00593543"/>
    <w:rsid w:val="005A4F07"/>
    <w:rsid w:val="005B35D0"/>
    <w:rsid w:val="005B54CF"/>
    <w:rsid w:val="005B66B1"/>
    <w:rsid w:val="005B6A56"/>
    <w:rsid w:val="005D4207"/>
    <w:rsid w:val="005F615B"/>
    <w:rsid w:val="00602CC3"/>
    <w:rsid w:val="0061367D"/>
    <w:rsid w:val="00617DE4"/>
    <w:rsid w:val="006248DB"/>
    <w:rsid w:val="00627F42"/>
    <w:rsid w:val="00654B11"/>
    <w:rsid w:val="006708FE"/>
    <w:rsid w:val="006A5F94"/>
    <w:rsid w:val="006C00D1"/>
    <w:rsid w:val="006D58D6"/>
    <w:rsid w:val="00747E74"/>
    <w:rsid w:val="007549F8"/>
    <w:rsid w:val="00762488"/>
    <w:rsid w:val="00777769"/>
    <w:rsid w:val="00787C21"/>
    <w:rsid w:val="00794401"/>
    <w:rsid w:val="007C044B"/>
    <w:rsid w:val="007E65AC"/>
    <w:rsid w:val="007F7088"/>
    <w:rsid w:val="008015B2"/>
    <w:rsid w:val="008125D1"/>
    <w:rsid w:val="00812F0D"/>
    <w:rsid w:val="008373D3"/>
    <w:rsid w:val="00837A99"/>
    <w:rsid w:val="00882C6D"/>
    <w:rsid w:val="00895619"/>
    <w:rsid w:val="008D49C9"/>
    <w:rsid w:val="00907F8E"/>
    <w:rsid w:val="00915D8A"/>
    <w:rsid w:val="009169F6"/>
    <w:rsid w:val="0093587F"/>
    <w:rsid w:val="00935FF8"/>
    <w:rsid w:val="009564EF"/>
    <w:rsid w:val="0099114B"/>
    <w:rsid w:val="00992FD6"/>
    <w:rsid w:val="009A73F1"/>
    <w:rsid w:val="009B6BDB"/>
    <w:rsid w:val="009C0DF0"/>
    <w:rsid w:val="009C76DD"/>
    <w:rsid w:val="009E2E23"/>
    <w:rsid w:val="00A04D51"/>
    <w:rsid w:val="00A15AFB"/>
    <w:rsid w:val="00A21C0D"/>
    <w:rsid w:val="00A227B3"/>
    <w:rsid w:val="00A22AA8"/>
    <w:rsid w:val="00A3407F"/>
    <w:rsid w:val="00A3470F"/>
    <w:rsid w:val="00A444F0"/>
    <w:rsid w:val="00A52290"/>
    <w:rsid w:val="00A64669"/>
    <w:rsid w:val="00A84752"/>
    <w:rsid w:val="00AC18CD"/>
    <w:rsid w:val="00AC4FE4"/>
    <w:rsid w:val="00AE33B7"/>
    <w:rsid w:val="00AF0A89"/>
    <w:rsid w:val="00B12BEE"/>
    <w:rsid w:val="00B472BA"/>
    <w:rsid w:val="00B652DB"/>
    <w:rsid w:val="00B77127"/>
    <w:rsid w:val="00B871C3"/>
    <w:rsid w:val="00BB641A"/>
    <w:rsid w:val="00C37370"/>
    <w:rsid w:val="00C56560"/>
    <w:rsid w:val="00C607F4"/>
    <w:rsid w:val="00C63BD9"/>
    <w:rsid w:val="00C722BF"/>
    <w:rsid w:val="00C75439"/>
    <w:rsid w:val="00C9423D"/>
    <w:rsid w:val="00CC21D2"/>
    <w:rsid w:val="00CC7E7A"/>
    <w:rsid w:val="00CD2530"/>
    <w:rsid w:val="00CD35B1"/>
    <w:rsid w:val="00CD6B5C"/>
    <w:rsid w:val="00CD780B"/>
    <w:rsid w:val="00CE6889"/>
    <w:rsid w:val="00D21713"/>
    <w:rsid w:val="00D21F6E"/>
    <w:rsid w:val="00D32ADB"/>
    <w:rsid w:val="00D448B1"/>
    <w:rsid w:val="00D5288D"/>
    <w:rsid w:val="00D9124B"/>
    <w:rsid w:val="00DA028C"/>
    <w:rsid w:val="00DC1C02"/>
    <w:rsid w:val="00DC60FE"/>
    <w:rsid w:val="00DD4C9C"/>
    <w:rsid w:val="00DE0F3C"/>
    <w:rsid w:val="00DF1BDD"/>
    <w:rsid w:val="00DF686E"/>
    <w:rsid w:val="00E22F00"/>
    <w:rsid w:val="00E3560D"/>
    <w:rsid w:val="00E62503"/>
    <w:rsid w:val="00EB5BFA"/>
    <w:rsid w:val="00EB6ECF"/>
    <w:rsid w:val="00EC39C8"/>
    <w:rsid w:val="00ED09A2"/>
    <w:rsid w:val="00EF7C21"/>
    <w:rsid w:val="00F2676A"/>
    <w:rsid w:val="00F27361"/>
    <w:rsid w:val="00F342D6"/>
    <w:rsid w:val="00F44996"/>
    <w:rsid w:val="00F84C11"/>
    <w:rsid w:val="00FA0750"/>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915D8A"/>
    <w:pPr>
      <w:tabs>
        <w:tab w:val="center" w:pos="4536"/>
        <w:tab w:val="right" w:pos="9072"/>
      </w:tabs>
      <w:spacing w:line="240" w:lineRule="auto"/>
    </w:pPr>
  </w:style>
  <w:style w:type="character" w:customStyle="1" w:styleId="NagwekZnak">
    <w:name w:val="Nagłówek Znak"/>
    <w:basedOn w:val="Domylnaczcionkaakapitu"/>
    <w:link w:val="Nagwek"/>
    <w:uiPriority w:val="99"/>
    <w:rsid w:val="00915D8A"/>
  </w:style>
  <w:style w:type="paragraph" w:styleId="Stopka">
    <w:name w:val="footer"/>
    <w:basedOn w:val="Normalny"/>
    <w:link w:val="StopkaZnak"/>
    <w:uiPriority w:val="99"/>
    <w:unhideWhenUsed/>
    <w:rsid w:val="00915D8A"/>
    <w:pPr>
      <w:tabs>
        <w:tab w:val="center" w:pos="4536"/>
        <w:tab w:val="right" w:pos="9072"/>
      </w:tabs>
      <w:spacing w:line="240" w:lineRule="auto"/>
    </w:pPr>
  </w:style>
  <w:style w:type="character" w:customStyle="1" w:styleId="StopkaZnak">
    <w:name w:val="Stopka Znak"/>
    <w:basedOn w:val="Domylnaczcionkaakapitu"/>
    <w:link w:val="Stopka"/>
    <w:uiPriority w:val="99"/>
    <w:rsid w:val="0091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018">
      <w:bodyDiv w:val="1"/>
      <w:marLeft w:val="0"/>
      <w:marRight w:val="0"/>
      <w:marTop w:val="0"/>
      <w:marBottom w:val="0"/>
      <w:divBdr>
        <w:top w:val="none" w:sz="0" w:space="0" w:color="auto"/>
        <w:left w:val="none" w:sz="0" w:space="0" w:color="auto"/>
        <w:bottom w:val="none" w:sz="0" w:space="0" w:color="auto"/>
        <w:right w:val="none" w:sz="0" w:space="0" w:color="auto"/>
      </w:divBdr>
    </w:div>
    <w:div w:id="236793141">
      <w:bodyDiv w:val="1"/>
      <w:marLeft w:val="0"/>
      <w:marRight w:val="0"/>
      <w:marTop w:val="0"/>
      <w:marBottom w:val="0"/>
      <w:divBdr>
        <w:top w:val="none" w:sz="0" w:space="0" w:color="auto"/>
        <w:left w:val="none" w:sz="0" w:space="0" w:color="auto"/>
        <w:bottom w:val="none" w:sz="0" w:space="0" w:color="auto"/>
        <w:right w:val="none" w:sz="0" w:space="0" w:color="auto"/>
      </w:divBdr>
    </w:div>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2388</Words>
  <Characters>14334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cp:revision>
  <cp:lastPrinted>2021-08-24T06:08:00Z</cp:lastPrinted>
  <dcterms:created xsi:type="dcterms:W3CDTF">2021-10-21T17:17:00Z</dcterms:created>
  <dcterms:modified xsi:type="dcterms:W3CDTF">2021-11-02T07:37:00Z</dcterms:modified>
</cp:coreProperties>
</file>