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51" w:rsidRPr="0014456B" w:rsidRDefault="00F74D51" w:rsidP="00F74D51">
      <w:pPr>
        <w:jc w:val="both"/>
        <w:rPr>
          <w:rFonts w:ascii="CG Omega" w:hAnsi="CG Omega"/>
          <w:sz w:val="26"/>
          <w:szCs w:val="32"/>
        </w:rPr>
      </w:pPr>
      <w:r w:rsidRPr="0014456B">
        <w:rPr>
          <w:rFonts w:ascii="CG Omega" w:hAnsi="CG Omega"/>
          <w:sz w:val="26"/>
          <w:szCs w:val="32"/>
        </w:rPr>
        <w:t>Znak: GOPS</w:t>
      </w:r>
      <w:r>
        <w:rPr>
          <w:rFonts w:ascii="CG Omega" w:hAnsi="CG Omega"/>
          <w:sz w:val="26"/>
          <w:szCs w:val="32"/>
        </w:rPr>
        <w:t>422</w:t>
      </w:r>
      <w:r w:rsidR="00AE2686">
        <w:rPr>
          <w:rFonts w:ascii="CG Omega" w:hAnsi="CG Omega"/>
          <w:sz w:val="26"/>
          <w:szCs w:val="32"/>
        </w:rPr>
        <w:t>0</w:t>
      </w:r>
      <w:r>
        <w:rPr>
          <w:rFonts w:ascii="CG Omega" w:hAnsi="CG Omega"/>
          <w:sz w:val="26"/>
          <w:szCs w:val="32"/>
        </w:rPr>
        <w:t xml:space="preserve">.1.2020                        </w:t>
      </w:r>
      <w:r w:rsidR="00AE2686">
        <w:rPr>
          <w:rFonts w:ascii="CG Omega" w:hAnsi="CG Omega"/>
          <w:sz w:val="26"/>
          <w:szCs w:val="32"/>
        </w:rPr>
        <w:t xml:space="preserve">               Wiązownica, dn. 04.01.2021</w:t>
      </w:r>
      <w:r>
        <w:rPr>
          <w:rFonts w:ascii="CG Omega" w:hAnsi="CG Omega"/>
          <w:sz w:val="26"/>
          <w:szCs w:val="32"/>
        </w:rPr>
        <w:t xml:space="preserve"> r.</w:t>
      </w:r>
    </w:p>
    <w:p w:rsidR="00F74D51" w:rsidRDefault="00F74D51" w:rsidP="00F74D51">
      <w:pPr>
        <w:jc w:val="center"/>
        <w:rPr>
          <w:rFonts w:ascii="CG Omega" w:hAnsi="CG Omega"/>
          <w:b/>
          <w:sz w:val="32"/>
          <w:szCs w:val="32"/>
        </w:rPr>
      </w:pPr>
    </w:p>
    <w:p w:rsidR="00F74D51" w:rsidRDefault="00F74D51" w:rsidP="00F74D51">
      <w:pPr>
        <w:jc w:val="center"/>
        <w:rPr>
          <w:rFonts w:ascii="CG Omega" w:hAnsi="CG Omega"/>
          <w:b/>
          <w:sz w:val="32"/>
          <w:szCs w:val="32"/>
        </w:rPr>
      </w:pPr>
      <w:r>
        <w:rPr>
          <w:rFonts w:ascii="CG Omega" w:hAnsi="CG Omega"/>
          <w:b/>
          <w:sz w:val="32"/>
          <w:szCs w:val="32"/>
        </w:rPr>
        <w:t>P r o t o k ó ł</w:t>
      </w:r>
    </w:p>
    <w:p w:rsidR="00F74D51" w:rsidRDefault="00F74D51" w:rsidP="00F74D51">
      <w:pPr>
        <w:jc w:val="center"/>
        <w:rPr>
          <w:rFonts w:ascii="CG Omega" w:hAnsi="CG Omega"/>
          <w:sz w:val="22"/>
          <w:szCs w:val="22"/>
        </w:rPr>
      </w:pPr>
    </w:p>
    <w:p w:rsidR="00F74D51" w:rsidRDefault="00F74D51" w:rsidP="00F74D51">
      <w:pPr>
        <w:spacing w:line="276" w:lineRule="auto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Z posiedzenia komisji powołanej do przeprowadzenia postepowania o udzielenie zamówienia publicznego w trybie zapytania ofertowego na wykonanie zadania: „Świadczenie specjalistycznych usług opiekuńczych w miejscu zamieszkania  dla dzieci z zaburzeniami psychicznymi </w:t>
      </w:r>
      <w:r w:rsidR="00AE2686">
        <w:rPr>
          <w:rFonts w:ascii="CG Omega" w:hAnsi="CG Omega"/>
          <w:sz w:val="22"/>
          <w:szCs w:val="22"/>
        </w:rPr>
        <w:t>z terenu Gminy Wiązownica w 2021</w:t>
      </w:r>
      <w:r>
        <w:rPr>
          <w:rFonts w:ascii="CG Omega" w:hAnsi="CG Omega"/>
          <w:sz w:val="22"/>
          <w:szCs w:val="22"/>
        </w:rPr>
        <w:t xml:space="preserve"> r”.</w:t>
      </w:r>
    </w:p>
    <w:p w:rsidR="00F74D51" w:rsidRDefault="00F74D51" w:rsidP="00F74D51">
      <w:pPr>
        <w:spacing w:line="276" w:lineRule="auto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Postępowanie o udzielenie niniejszego zamówienia prowadzone jest zgodnie z przepisami wewnętrznego regulaminu zamówień publicznych oraz dokonania wydatków publicznych nieobjętych przepisami o zamówieniach publicznych.</w:t>
      </w:r>
    </w:p>
    <w:p w:rsidR="00F74D51" w:rsidRDefault="00AE2686" w:rsidP="00F74D51">
      <w:pPr>
        <w:spacing w:line="276" w:lineRule="auto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 dniu 04.01.2021</w:t>
      </w:r>
      <w:r w:rsidR="00F74D51">
        <w:rPr>
          <w:rFonts w:ascii="CG Omega" w:hAnsi="CG Omega"/>
          <w:sz w:val="22"/>
          <w:szCs w:val="22"/>
        </w:rPr>
        <w:t xml:space="preserve"> r</w:t>
      </w:r>
      <w:r>
        <w:rPr>
          <w:rFonts w:ascii="CG Omega" w:hAnsi="CG Omega"/>
          <w:sz w:val="22"/>
          <w:szCs w:val="22"/>
        </w:rPr>
        <w:t>. dokonano otwarcia  ofert złożonych w odpowiedzi na  zapytanie ofertowe, które złożyli następujący wykonawcy</w:t>
      </w:r>
    </w:p>
    <w:p w:rsidR="00F74D51" w:rsidRPr="003546E9" w:rsidRDefault="00F74D51" w:rsidP="00F74D51">
      <w:pPr>
        <w:jc w:val="both"/>
        <w:rPr>
          <w:rFonts w:ascii="CG Omega" w:hAnsi="CG Omega"/>
          <w:sz w:val="22"/>
          <w:szCs w:val="22"/>
        </w:rPr>
      </w:pPr>
    </w:p>
    <w:p w:rsidR="00F74D51" w:rsidRPr="00B65836" w:rsidRDefault="00F74D51" w:rsidP="00F74D51">
      <w:pPr>
        <w:ind w:firstLine="708"/>
        <w:jc w:val="both"/>
        <w:rPr>
          <w:rFonts w:ascii="CG Omega" w:hAnsi="CG Omega"/>
          <w:b/>
        </w:rPr>
      </w:pPr>
      <w:r w:rsidRPr="00B65836">
        <w:rPr>
          <w:rFonts w:ascii="CG Omega" w:hAnsi="CG Omega"/>
          <w:b/>
        </w:rPr>
        <w:t>W części (pakiet) nr 1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112"/>
        <w:gridCol w:w="2000"/>
        <w:gridCol w:w="2288"/>
      </w:tblGrid>
      <w:tr w:rsidR="00F74D51" w:rsidTr="00E36477">
        <w:tc>
          <w:tcPr>
            <w:tcW w:w="643" w:type="dxa"/>
            <w:shd w:val="clear" w:color="auto" w:fill="auto"/>
          </w:tcPr>
          <w:p w:rsidR="00F74D51" w:rsidRPr="00704AA9" w:rsidRDefault="00E36477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172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026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312" w:type="dxa"/>
            <w:shd w:val="clear" w:color="auto" w:fill="auto"/>
          </w:tcPr>
          <w:p w:rsidR="00F74D51" w:rsidRPr="00704AA9" w:rsidRDefault="00F74D51" w:rsidP="009C5460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F74D51" w:rsidTr="00E36477">
        <w:tc>
          <w:tcPr>
            <w:tcW w:w="643" w:type="dxa"/>
            <w:shd w:val="clear" w:color="auto" w:fill="auto"/>
          </w:tcPr>
          <w:p w:rsidR="004A2522" w:rsidRDefault="004A2522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1.</w:t>
            </w:r>
          </w:p>
          <w:p w:rsidR="004A2522" w:rsidRDefault="004A2522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4A2522" w:rsidRDefault="004A2522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F74D51" w:rsidRPr="00704AA9" w:rsidRDefault="00E36477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172" w:type="dxa"/>
            <w:shd w:val="clear" w:color="auto" w:fill="auto"/>
          </w:tcPr>
          <w:p w:rsidR="004A2522" w:rsidRDefault="004A2522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Beata Klisz</w:t>
            </w:r>
          </w:p>
          <w:p w:rsidR="004A2522" w:rsidRDefault="004A2522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Rynek 20/3, 37-500 Jarosław</w:t>
            </w:r>
          </w:p>
          <w:p w:rsidR="004A2522" w:rsidRDefault="004A2522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F74D51" w:rsidRPr="00704AA9" w:rsidRDefault="00AE2686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F74D51" w:rsidRPr="00704AA9" w:rsidRDefault="00F74D51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</w:t>
            </w:r>
            <w:r w:rsidR="00AE2686">
              <w:rPr>
                <w:rFonts w:ascii="CG Omega" w:eastAsia="Calibri" w:hAnsi="CG Omega"/>
                <w:sz w:val="22"/>
                <w:szCs w:val="22"/>
              </w:rPr>
              <w:t>l. C.K. Norwida 1, 37-550 Radymno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4A2522" w:rsidRDefault="004A2522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21,00</w:t>
            </w:r>
          </w:p>
          <w:p w:rsidR="004A2522" w:rsidRDefault="004A2522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F74D51" w:rsidRPr="00704AA9" w:rsidRDefault="00AE2686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65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4A2522" w:rsidRDefault="004A2522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10 030,00</w:t>
            </w:r>
          </w:p>
          <w:p w:rsidR="004A2522" w:rsidRDefault="004A2522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F74D51" w:rsidRPr="00704AA9" w:rsidRDefault="00AE2686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31 200</w:t>
            </w:r>
            <w:r w:rsidR="00F74D51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</w:tc>
      </w:tr>
    </w:tbl>
    <w:p w:rsidR="00AE2686" w:rsidRDefault="00AE2686" w:rsidP="00AE2686">
      <w:pPr>
        <w:ind w:firstLine="708"/>
        <w:jc w:val="both"/>
        <w:rPr>
          <w:rFonts w:ascii="CG Omega" w:hAnsi="CG Omega"/>
        </w:rPr>
      </w:pPr>
    </w:p>
    <w:p w:rsidR="00AE2686" w:rsidRPr="00B65836" w:rsidRDefault="00F74D51" w:rsidP="00AE268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 xml:space="preserve"> </w:t>
      </w:r>
      <w:r w:rsidR="00AE2686">
        <w:rPr>
          <w:rFonts w:ascii="CG Omega" w:hAnsi="CG Omega"/>
          <w:b/>
        </w:rPr>
        <w:t>W części (pakiet)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162"/>
        <w:gridCol w:w="1863"/>
        <w:gridCol w:w="2284"/>
      </w:tblGrid>
      <w:tr w:rsidR="00AE2686" w:rsidTr="00E36477">
        <w:tc>
          <w:tcPr>
            <w:tcW w:w="562" w:type="dxa"/>
            <w:shd w:val="clear" w:color="auto" w:fill="auto"/>
          </w:tcPr>
          <w:p w:rsidR="00AE2686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53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98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327" w:type="dxa"/>
            <w:shd w:val="clear" w:color="auto" w:fill="auto"/>
          </w:tcPr>
          <w:p w:rsidR="00AE2686" w:rsidRPr="00704AA9" w:rsidRDefault="00AE2686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AE2686" w:rsidTr="00E36477">
        <w:tc>
          <w:tcPr>
            <w:tcW w:w="562" w:type="dxa"/>
            <w:shd w:val="clear" w:color="auto" w:fill="auto"/>
          </w:tcPr>
          <w:p w:rsidR="00AE2686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22 272</w:t>
            </w:r>
            <w:r>
              <w:rPr>
                <w:rFonts w:ascii="CG Omega" w:eastAsia="Calibri" w:hAnsi="CG Omega"/>
                <w:sz w:val="22"/>
                <w:szCs w:val="22"/>
              </w:rPr>
              <w:t>,00</w:t>
            </w:r>
          </w:p>
        </w:tc>
      </w:tr>
    </w:tbl>
    <w:p w:rsidR="00F74D51" w:rsidRDefault="00F74D51" w:rsidP="00F74D51">
      <w:pPr>
        <w:jc w:val="both"/>
        <w:rPr>
          <w:rFonts w:ascii="CG Omega" w:hAnsi="CG Omega"/>
        </w:rPr>
      </w:pPr>
    </w:p>
    <w:p w:rsidR="00F74D51" w:rsidRPr="00B65836" w:rsidRDefault="00F74D51" w:rsidP="00F74D51">
      <w:pPr>
        <w:ind w:firstLine="708"/>
        <w:jc w:val="both"/>
        <w:rPr>
          <w:rFonts w:ascii="CG Omega" w:hAnsi="CG Omega"/>
          <w:b/>
        </w:rPr>
      </w:pPr>
      <w:r w:rsidRPr="00B65836">
        <w:rPr>
          <w:rFonts w:ascii="CG Omega" w:hAnsi="CG Omega"/>
          <w:b/>
        </w:rPr>
        <w:t xml:space="preserve">W części (pakiet) nr </w:t>
      </w:r>
      <w:r>
        <w:rPr>
          <w:rFonts w:ascii="CG Omega" w:hAnsi="CG Omega"/>
          <w:b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204"/>
        <w:gridCol w:w="1770"/>
        <w:gridCol w:w="2335"/>
      </w:tblGrid>
      <w:tr w:rsidR="00F74D51" w:rsidTr="00E36477">
        <w:tc>
          <w:tcPr>
            <w:tcW w:w="753" w:type="dxa"/>
            <w:shd w:val="clear" w:color="auto" w:fill="auto"/>
          </w:tcPr>
          <w:p w:rsidR="00F74D51" w:rsidRPr="00704AA9" w:rsidRDefault="00E36477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4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335" w:type="dxa"/>
            <w:shd w:val="clear" w:color="auto" w:fill="auto"/>
          </w:tcPr>
          <w:p w:rsidR="00F74D51" w:rsidRPr="00704AA9" w:rsidRDefault="00F74D51" w:rsidP="009C5460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F74D51" w:rsidTr="00E36477">
        <w:tc>
          <w:tcPr>
            <w:tcW w:w="753" w:type="dxa"/>
            <w:shd w:val="clear" w:color="auto" w:fill="auto"/>
          </w:tcPr>
          <w:p w:rsidR="00F74D51" w:rsidRPr="00704AA9" w:rsidRDefault="00E36477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4" w:type="dxa"/>
            <w:shd w:val="clear" w:color="auto" w:fill="auto"/>
          </w:tcPr>
          <w:p w:rsidR="00AE2686" w:rsidRPr="00704AA9" w:rsidRDefault="00AE2686" w:rsidP="00AE2686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F74D51" w:rsidRPr="00704AA9" w:rsidRDefault="00AE2686" w:rsidP="00AE2686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F74D51" w:rsidRPr="00704AA9" w:rsidRDefault="00AE2686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68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F74D51" w:rsidRPr="00704AA9" w:rsidRDefault="00AE2686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32 640</w:t>
            </w:r>
            <w:r w:rsidR="00F74D51">
              <w:rPr>
                <w:rFonts w:ascii="CG Omega" w:eastAsia="Calibri" w:hAnsi="CG Omega"/>
                <w:sz w:val="22"/>
                <w:szCs w:val="22"/>
              </w:rPr>
              <w:t>,00</w:t>
            </w:r>
          </w:p>
        </w:tc>
      </w:tr>
    </w:tbl>
    <w:p w:rsidR="00AE2686" w:rsidRDefault="00F74D51" w:rsidP="00AE2686">
      <w:pPr>
        <w:ind w:firstLine="708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</w:t>
      </w:r>
    </w:p>
    <w:p w:rsidR="00AE2686" w:rsidRPr="00B65836" w:rsidRDefault="00AE2686" w:rsidP="00AE268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części (pakiet)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AE2686" w:rsidTr="00E36477">
        <w:tc>
          <w:tcPr>
            <w:tcW w:w="754" w:type="dxa"/>
            <w:shd w:val="clear" w:color="auto" w:fill="auto"/>
          </w:tcPr>
          <w:p w:rsidR="00AE2686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AE2686" w:rsidRPr="00704AA9" w:rsidRDefault="00AE2686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AE2686" w:rsidTr="00E36477">
        <w:tc>
          <w:tcPr>
            <w:tcW w:w="754" w:type="dxa"/>
            <w:shd w:val="clear" w:color="auto" w:fill="auto"/>
          </w:tcPr>
          <w:p w:rsidR="00E36477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3.</w:t>
            </w:r>
          </w:p>
          <w:p w:rsidR="00E36477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4A2522" w:rsidRDefault="004A2522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E36477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Beata Szczygieł</w:t>
            </w:r>
          </w:p>
          <w:p w:rsidR="00E36477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Oś. M. Kopernika 1/15, 37-500 Jarosław</w:t>
            </w:r>
          </w:p>
          <w:p w:rsidR="004A2522" w:rsidRDefault="004A2522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E36477" w:rsidRDefault="00E36477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21,00 zł.</w:t>
            </w:r>
          </w:p>
          <w:p w:rsidR="004A2522" w:rsidRDefault="004A2522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36477" w:rsidRDefault="00E36477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8 064,00</w:t>
            </w:r>
          </w:p>
          <w:p w:rsidR="004A2522" w:rsidRDefault="004A2522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22 272,00</w:t>
            </w:r>
          </w:p>
        </w:tc>
      </w:tr>
    </w:tbl>
    <w:p w:rsidR="00F74D51" w:rsidRDefault="00F74D51" w:rsidP="00F74D51">
      <w:pPr>
        <w:jc w:val="both"/>
        <w:rPr>
          <w:rFonts w:ascii="CG Omega" w:hAnsi="CG Omega"/>
        </w:rPr>
      </w:pPr>
    </w:p>
    <w:p w:rsidR="00AE2686" w:rsidRPr="00B65836" w:rsidRDefault="00AE2686" w:rsidP="00AE268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części (pakiet)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AE2686" w:rsidTr="00E36477">
        <w:tc>
          <w:tcPr>
            <w:tcW w:w="754" w:type="dxa"/>
            <w:shd w:val="clear" w:color="auto" w:fill="auto"/>
          </w:tcPr>
          <w:p w:rsidR="00AE2686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AE2686" w:rsidRPr="00704AA9" w:rsidRDefault="00AE2686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AE2686" w:rsidTr="00E36477">
        <w:tc>
          <w:tcPr>
            <w:tcW w:w="754" w:type="dxa"/>
            <w:shd w:val="clear" w:color="auto" w:fill="auto"/>
          </w:tcPr>
          <w:p w:rsidR="00E36477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3.</w:t>
            </w:r>
          </w:p>
          <w:p w:rsidR="00E36477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E36477" w:rsidRDefault="00E36477" w:rsidP="00E36477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lastRenderedPageBreak/>
              <w:t>Beata Szczygieł</w:t>
            </w:r>
          </w:p>
          <w:p w:rsidR="00E36477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Oś. M. Kopernika 1/15, 37-500 Jarosław</w:t>
            </w:r>
          </w:p>
          <w:p w:rsidR="00E36477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4A2522" w:rsidRDefault="004A2522" w:rsidP="003D6EE3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3D6EE3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21,00 zł.</w:t>
            </w:r>
          </w:p>
          <w:p w:rsidR="00E36477" w:rsidRDefault="00E36477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65</w:t>
            </w:r>
            <w:r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4A2522" w:rsidRDefault="004A2522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5 040,00 </w:t>
            </w:r>
          </w:p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15 600</w:t>
            </w:r>
            <w:r>
              <w:rPr>
                <w:rFonts w:ascii="CG Omega" w:eastAsia="Calibri" w:hAnsi="CG Omega"/>
                <w:sz w:val="22"/>
                <w:szCs w:val="22"/>
              </w:rPr>
              <w:t>,00</w:t>
            </w:r>
          </w:p>
        </w:tc>
      </w:tr>
    </w:tbl>
    <w:p w:rsidR="00F74D51" w:rsidRDefault="00F74D51" w:rsidP="00F74D51">
      <w:pPr>
        <w:ind w:firstLine="708"/>
        <w:jc w:val="both"/>
        <w:rPr>
          <w:rFonts w:ascii="CG Omega" w:hAnsi="CG Omega"/>
        </w:rPr>
      </w:pPr>
    </w:p>
    <w:p w:rsidR="00AE2686" w:rsidRPr="00B65836" w:rsidRDefault="00AE2686" w:rsidP="00AE2686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części (pakiet)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AE2686" w:rsidTr="00E36477">
        <w:tc>
          <w:tcPr>
            <w:tcW w:w="754" w:type="dxa"/>
            <w:shd w:val="clear" w:color="auto" w:fill="auto"/>
          </w:tcPr>
          <w:p w:rsidR="00AE2686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AE2686" w:rsidRPr="00704AA9" w:rsidRDefault="00AE2686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AE2686" w:rsidTr="00E36477">
        <w:tc>
          <w:tcPr>
            <w:tcW w:w="754" w:type="dxa"/>
            <w:shd w:val="clear" w:color="auto" w:fill="auto"/>
          </w:tcPr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2.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Tabin</w:t>
            </w:r>
            <w:proofErr w:type="spellEnd"/>
            <w:r>
              <w:rPr>
                <w:rFonts w:ascii="CG Omega" w:eastAsia="Calibri" w:hAnsi="CG Omega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Benc</w:t>
            </w:r>
            <w:proofErr w:type="spellEnd"/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Piwoda 182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AE2686" w:rsidRPr="00704AA9" w:rsidRDefault="00AE2686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D6EE3" w:rsidRDefault="003D6EE3" w:rsidP="003D6EE3">
            <w:pPr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           -</w:t>
            </w:r>
          </w:p>
          <w:p w:rsidR="003D6EE3" w:rsidRDefault="003D6EE3" w:rsidP="003D6EE3">
            <w:pPr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3D6EE3" w:rsidP="003D6EE3">
            <w:pPr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      </w:t>
            </w:r>
            <w:r w:rsidR="00AE2686">
              <w:rPr>
                <w:rFonts w:ascii="CG Omega" w:eastAsia="Calibri" w:hAnsi="CG Omega"/>
                <w:sz w:val="22"/>
                <w:szCs w:val="22"/>
              </w:rPr>
              <w:t>58</w:t>
            </w:r>
            <w:r w:rsidR="00AE2686"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D6EE3" w:rsidRDefault="003D6EE3" w:rsidP="003D6EE3">
            <w:pPr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         8 064,00</w:t>
            </w:r>
          </w:p>
          <w:p w:rsidR="003D6EE3" w:rsidRDefault="003D6EE3" w:rsidP="003D6EE3">
            <w:pPr>
              <w:rPr>
                <w:rFonts w:ascii="CG Omega" w:eastAsia="Calibri" w:hAnsi="CG Omega"/>
                <w:sz w:val="22"/>
                <w:szCs w:val="22"/>
              </w:rPr>
            </w:pPr>
          </w:p>
          <w:p w:rsidR="00AE2686" w:rsidRPr="00704AA9" w:rsidRDefault="00AE2686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22 272</w:t>
            </w:r>
            <w:r>
              <w:rPr>
                <w:rFonts w:ascii="CG Omega" w:eastAsia="Calibri" w:hAnsi="CG Omega"/>
                <w:sz w:val="22"/>
                <w:szCs w:val="22"/>
              </w:rPr>
              <w:t>,00</w:t>
            </w:r>
          </w:p>
        </w:tc>
      </w:tr>
    </w:tbl>
    <w:p w:rsidR="00F74D51" w:rsidRDefault="00F74D51" w:rsidP="00F74D51">
      <w:pPr>
        <w:jc w:val="both"/>
        <w:rPr>
          <w:rFonts w:ascii="CG Omega" w:hAnsi="CG Omega"/>
        </w:rPr>
      </w:pPr>
    </w:p>
    <w:p w:rsidR="00E36477" w:rsidRPr="00B65836" w:rsidRDefault="00E36477" w:rsidP="00E36477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części (pakiet)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E36477" w:rsidTr="00E36477">
        <w:tc>
          <w:tcPr>
            <w:tcW w:w="754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E36477" w:rsidRPr="00704AA9" w:rsidRDefault="00E36477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E36477" w:rsidTr="00E36477">
        <w:tc>
          <w:tcPr>
            <w:tcW w:w="754" w:type="dxa"/>
            <w:shd w:val="clear" w:color="auto" w:fill="auto"/>
          </w:tcPr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2.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3D6EE3" w:rsidRDefault="003D6EE3" w:rsidP="003D6EE3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Magdalena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Tabin</w:t>
            </w:r>
            <w:proofErr w:type="spellEnd"/>
            <w:r>
              <w:rPr>
                <w:rFonts w:ascii="CG Omega" w:eastAsia="Calibri" w:hAnsi="CG Omega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Benc</w:t>
            </w:r>
            <w:proofErr w:type="spellEnd"/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Piwoda 182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E36477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D6EE3" w:rsidRDefault="004A2522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21,00</w:t>
            </w:r>
          </w:p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4A2522" w:rsidRDefault="004A2522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65</w:t>
            </w:r>
            <w:r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D6EE3" w:rsidRDefault="004A2522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--</w:t>
            </w:r>
          </w:p>
          <w:p w:rsidR="004A2522" w:rsidRDefault="004A2522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24 960</w:t>
            </w:r>
            <w:r>
              <w:rPr>
                <w:rFonts w:ascii="CG Omega" w:eastAsia="Calibri" w:hAnsi="CG Omega"/>
                <w:sz w:val="22"/>
                <w:szCs w:val="22"/>
              </w:rPr>
              <w:t>,00</w:t>
            </w:r>
          </w:p>
        </w:tc>
      </w:tr>
    </w:tbl>
    <w:p w:rsidR="003D6EE3" w:rsidRDefault="003D6EE3" w:rsidP="00E36477">
      <w:pPr>
        <w:ind w:firstLine="708"/>
        <w:jc w:val="both"/>
        <w:rPr>
          <w:rFonts w:ascii="CG Omega" w:hAnsi="CG Omega"/>
          <w:b/>
        </w:rPr>
      </w:pPr>
    </w:p>
    <w:p w:rsidR="00E36477" w:rsidRPr="00B65836" w:rsidRDefault="00E36477" w:rsidP="00E36477">
      <w:pPr>
        <w:ind w:firstLine="708"/>
        <w:jc w:val="both"/>
        <w:rPr>
          <w:rFonts w:ascii="CG Omega" w:hAnsi="CG Omega"/>
          <w:b/>
        </w:rPr>
      </w:pPr>
      <w:r>
        <w:rPr>
          <w:rFonts w:ascii="CG Omega" w:hAnsi="CG Omega"/>
          <w:b/>
        </w:rPr>
        <w:t>W części (pakiet)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203"/>
        <w:gridCol w:w="1821"/>
        <w:gridCol w:w="2284"/>
      </w:tblGrid>
      <w:tr w:rsidR="00E36477" w:rsidTr="00E36477">
        <w:tc>
          <w:tcPr>
            <w:tcW w:w="754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203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821" w:type="dxa"/>
            <w:shd w:val="clear" w:color="auto" w:fill="auto"/>
          </w:tcPr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4" w:type="dxa"/>
            <w:shd w:val="clear" w:color="auto" w:fill="auto"/>
          </w:tcPr>
          <w:p w:rsidR="00E36477" w:rsidRPr="00704AA9" w:rsidRDefault="00E36477" w:rsidP="007F292C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E36477" w:rsidTr="00E36477">
        <w:tc>
          <w:tcPr>
            <w:tcW w:w="754" w:type="dxa"/>
            <w:shd w:val="clear" w:color="auto" w:fill="auto"/>
          </w:tcPr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3. 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203" w:type="dxa"/>
            <w:shd w:val="clear" w:color="auto" w:fill="auto"/>
          </w:tcPr>
          <w:p w:rsidR="003D6EE3" w:rsidRDefault="003D6EE3" w:rsidP="003D6EE3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Beata Szczygieł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Oś. M. Kopernika 1/15, 37-500 Jarosław</w:t>
            </w:r>
          </w:p>
          <w:p w:rsidR="003D6EE3" w:rsidRDefault="003D6EE3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E36477" w:rsidRPr="00704AA9" w:rsidRDefault="00E36477" w:rsidP="007F292C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21,00 zł.</w:t>
            </w:r>
          </w:p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58</w:t>
            </w:r>
            <w:r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5 040,00</w:t>
            </w:r>
          </w:p>
          <w:p w:rsidR="003D6EE3" w:rsidRDefault="003D6EE3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E36477" w:rsidP="007F292C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13 920</w:t>
            </w:r>
            <w:r>
              <w:rPr>
                <w:rFonts w:ascii="CG Omega" w:eastAsia="Calibri" w:hAnsi="CG Omega"/>
                <w:sz w:val="22"/>
                <w:szCs w:val="22"/>
              </w:rPr>
              <w:t>,00</w:t>
            </w:r>
          </w:p>
        </w:tc>
      </w:tr>
    </w:tbl>
    <w:p w:rsidR="00E36477" w:rsidRDefault="00E36477" w:rsidP="00F74D51">
      <w:pPr>
        <w:jc w:val="both"/>
        <w:rPr>
          <w:rFonts w:ascii="CG Omega" w:hAnsi="CG Omega"/>
        </w:rPr>
      </w:pPr>
    </w:p>
    <w:p w:rsidR="00F74D51" w:rsidRPr="00B65836" w:rsidRDefault="00F74D51" w:rsidP="00F74D51">
      <w:pPr>
        <w:ind w:firstLine="708"/>
        <w:jc w:val="both"/>
        <w:rPr>
          <w:rFonts w:ascii="CG Omega" w:hAnsi="CG Omega"/>
          <w:b/>
        </w:rPr>
      </w:pPr>
      <w:r w:rsidRPr="00B65836">
        <w:rPr>
          <w:rFonts w:ascii="CG Omega" w:hAnsi="CG Omega"/>
          <w:b/>
        </w:rPr>
        <w:t xml:space="preserve">W części (pakiet) nr </w:t>
      </w:r>
      <w:r w:rsidR="00E36477">
        <w:rPr>
          <w:rFonts w:ascii="CG Omega" w:hAnsi="CG Omega"/>
          <w:b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4097"/>
        <w:gridCol w:w="1936"/>
        <w:gridCol w:w="2276"/>
      </w:tblGrid>
      <w:tr w:rsidR="00F74D51" w:rsidTr="00AE2686">
        <w:tc>
          <w:tcPr>
            <w:tcW w:w="562" w:type="dxa"/>
            <w:shd w:val="clear" w:color="auto" w:fill="auto"/>
          </w:tcPr>
          <w:p w:rsidR="00F74D51" w:rsidRPr="00704AA9" w:rsidRDefault="00E36477" w:rsidP="00E36477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 xml:space="preserve"> </w:t>
            </w:r>
            <w:r>
              <w:rPr>
                <w:rFonts w:ascii="CG Omega" w:eastAsia="Calibri" w:hAnsi="CG Omega"/>
                <w:b/>
                <w:sz w:val="22"/>
                <w:szCs w:val="22"/>
              </w:rPr>
              <w:t>Nr oferty</w:t>
            </w:r>
          </w:p>
        </w:tc>
        <w:tc>
          <w:tcPr>
            <w:tcW w:w="4111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942" w:type="dxa"/>
            <w:shd w:val="clear" w:color="auto" w:fill="auto"/>
          </w:tcPr>
          <w:p w:rsidR="00F74D51" w:rsidRPr="00704AA9" w:rsidRDefault="00F74D51" w:rsidP="009C5460">
            <w:pPr>
              <w:jc w:val="center"/>
              <w:rPr>
                <w:rFonts w:ascii="CG Omega" w:eastAsia="Calibri" w:hAnsi="CG Omega"/>
                <w:b/>
                <w:sz w:val="22"/>
                <w:szCs w:val="22"/>
              </w:rPr>
            </w:pPr>
            <w:r w:rsidRPr="00704AA9">
              <w:rPr>
                <w:rFonts w:ascii="CG Omega" w:eastAsia="Calibri" w:hAnsi="CG Omega"/>
                <w:b/>
                <w:sz w:val="22"/>
                <w:szCs w:val="22"/>
              </w:rPr>
              <w:t>Cena jedn. Brutto</w:t>
            </w:r>
          </w:p>
        </w:tc>
        <w:tc>
          <w:tcPr>
            <w:tcW w:w="2282" w:type="dxa"/>
            <w:shd w:val="clear" w:color="auto" w:fill="auto"/>
          </w:tcPr>
          <w:p w:rsidR="00F74D51" w:rsidRPr="00704AA9" w:rsidRDefault="00F74D51" w:rsidP="009C5460">
            <w:pPr>
              <w:rPr>
                <w:rFonts w:ascii="CG Omega" w:eastAsia="Calibri" w:hAnsi="CG Omega"/>
                <w:b/>
                <w:sz w:val="22"/>
                <w:szCs w:val="22"/>
              </w:rPr>
            </w:pPr>
            <w:r>
              <w:rPr>
                <w:rFonts w:ascii="CG Omega" w:eastAsia="Calibri" w:hAnsi="CG Omega"/>
                <w:b/>
                <w:sz w:val="22"/>
                <w:szCs w:val="22"/>
              </w:rPr>
              <w:t>Wartość brutto oferty</w:t>
            </w:r>
          </w:p>
        </w:tc>
      </w:tr>
      <w:tr w:rsidR="00F74D51" w:rsidTr="00AE2686">
        <w:tc>
          <w:tcPr>
            <w:tcW w:w="562" w:type="dxa"/>
            <w:shd w:val="clear" w:color="auto" w:fill="auto"/>
          </w:tcPr>
          <w:p w:rsidR="003D6EE3" w:rsidRDefault="003D6EE3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3. </w:t>
            </w:r>
          </w:p>
          <w:p w:rsidR="003D6EE3" w:rsidRDefault="003D6EE3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3D6EE3" w:rsidRDefault="003D6EE3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F74D51" w:rsidRPr="00704AA9" w:rsidRDefault="00E36477" w:rsidP="009C5460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4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3D6EE3" w:rsidRDefault="003D6EE3" w:rsidP="003D6EE3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Beata Szczygieł</w:t>
            </w:r>
          </w:p>
          <w:p w:rsidR="003D6EE3" w:rsidRDefault="003D6EE3" w:rsidP="00E36477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Oś. M. Kopernika 1/15, 37-500 Jarosław</w:t>
            </w:r>
          </w:p>
          <w:p w:rsidR="003D6EE3" w:rsidRDefault="003D6EE3" w:rsidP="00E36477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</w:p>
          <w:p w:rsidR="00E36477" w:rsidRPr="00704AA9" w:rsidRDefault="00E36477" w:rsidP="00E36477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 xml:space="preserve">OPTIMAL SELECT Jolanta Stec - </w:t>
            </w:r>
            <w:proofErr w:type="spellStart"/>
            <w:r>
              <w:rPr>
                <w:rFonts w:ascii="CG Omega" w:eastAsia="Calibri" w:hAnsi="CG Omega"/>
                <w:sz w:val="22"/>
                <w:szCs w:val="22"/>
              </w:rPr>
              <w:t>Stelmasik</w:t>
            </w:r>
            <w:proofErr w:type="spellEnd"/>
          </w:p>
          <w:p w:rsidR="00F74D51" w:rsidRPr="00704AA9" w:rsidRDefault="00E36477" w:rsidP="00E36477">
            <w:pPr>
              <w:jc w:val="both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ul. C.K. Norwida 1, 37-550 Radymno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3D6EE3" w:rsidRDefault="003D6EE3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21,00 zł.</w:t>
            </w:r>
          </w:p>
          <w:p w:rsidR="003D6EE3" w:rsidRDefault="003D6EE3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F74D51" w:rsidRPr="00704AA9" w:rsidRDefault="00E36477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68</w:t>
            </w:r>
            <w:r w:rsidR="00F74D51" w:rsidRPr="00704AA9">
              <w:rPr>
                <w:rFonts w:ascii="CG Omega" w:eastAsia="Calibri" w:hAnsi="CG Omega"/>
                <w:sz w:val="22"/>
                <w:szCs w:val="22"/>
              </w:rPr>
              <w:t>,00 zł.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3D6EE3" w:rsidRDefault="003D6EE3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10 080,00</w:t>
            </w:r>
          </w:p>
          <w:p w:rsidR="003D6EE3" w:rsidRDefault="003D6EE3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</w:p>
          <w:p w:rsidR="00F74D51" w:rsidRPr="00704AA9" w:rsidRDefault="00E36477" w:rsidP="009C5460">
            <w:pPr>
              <w:jc w:val="center"/>
              <w:rPr>
                <w:rFonts w:ascii="CG Omega" w:eastAsia="Calibri" w:hAnsi="CG Omega"/>
                <w:sz w:val="22"/>
                <w:szCs w:val="22"/>
              </w:rPr>
            </w:pPr>
            <w:r>
              <w:rPr>
                <w:rFonts w:ascii="CG Omega" w:eastAsia="Calibri" w:hAnsi="CG Omega"/>
                <w:sz w:val="22"/>
                <w:szCs w:val="22"/>
              </w:rPr>
              <w:t>32 640,00</w:t>
            </w:r>
          </w:p>
        </w:tc>
      </w:tr>
    </w:tbl>
    <w:p w:rsidR="00F74D51" w:rsidRDefault="00F74D51" w:rsidP="00F74D51">
      <w:pPr>
        <w:ind w:left="540" w:hanging="540"/>
        <w:rPr>
          <w:rFonts w:ascii="CG Omega" w:hAnsi="CG Omega"/>
          <w:b/>
          <w:sz w:val="22"/>
          <w:szCs w:val="22"/>
        </w:rPr>
      </w:pPr>
    </w:p>
    <w:p w:rsidR="00F74D51" w:rsidRDefault="00F74D51" w:rsidP="00F74D51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F74D51" w:rsidRDefault="00F74D51" w:rsidP="00F74D51">
      <w:pPr>
        <w:spacing w:line="276" w:lineRule="auto"/>
        <w:jc w:val="both"/>
        <w:rPr>
          <w:rFonts w:ascii="CG Omega" w:hAnsi="CG Omega"/>
          <w:sz w:val="22"/>
          <w:szCs w:val="22"/>
        </w:rPr>
      </w:pPr>
    </w:p>
    <w:p w:rsidR="00F74D51" w:rsidRDefault="00F74D51" w:rsidP="00F74D51">
      <w:pPr>
        <w:spacing w:line="276" w:lineRule="auto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Na tym protokół zakończono i podpisano.</w:t>
      </w:r>
    </w:p>
    <w:p w:rsidR="00F74D51" w:rsidRDefault="00F74D51" w:rsidP="00F74D51">
      <w:pPr>
        <w:jc w:val="both"/>
        <w:rPr>
          <w:rFonts w:ascii="CG Omega" w:hAnsi="CG Omega"/>
          <w:sz w:val="22"/>
          <w:szCs w:val="22"/>
        </w:rPr>
      </w:pPr>
    </w:p>
    <w:p w:rsidR="00F74D51" w:rsidRDefault="002827C7" w:rsidP="002827C7">
      <w:pPr>
        <w:numPr>
          <w:ilvl w:val="0"/>
          <w:numId w:val="1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Monika Brzuchacz              </w:t>
      </w:r>
      <w:r>
        <w:rPr>
          <w:rFonts w:ascii="CG Omega" w:hAnsi="CG Omega"/>
          <w:sz w:val="22"/>
          <w:szCs w:val="22"/>
        </w:rPr>
        <w:t xml:space="preserve">   </w:t>
      </w:r>
    </w:p>
    <w:p w:rsidR="002827C7" w:rsidRPr="002827C7" w:rsidRDefault="002827C7" w:rsidP="002827C7">
      <w:pPr>
        <w:numPr>
          <w:ilvl w:val="0"/>
          <w:numId w:val="1"/>
        </w:numPr>
        <w:jc w:val="both"/>
        <w:rPr>
          <w:rFonts w:ascii="CG Omega" w:hAnsi="CG Omega"/>
          <w:sz w:val="22"/>
          <w:szCs w:val="22"/>
        </w:rPr>
      </w:pPr>
      <w:r w:rsidRPr="002827C7">
        <w:rPr>
          <w:rFonts w:ascii="CG Omega" w:hAnsi="CG Omega"/>
          <w:sz w:val="22"/>
          <w:szCs w:val="22"/>
        </w:rPr>
        <w:t xml:space="preserve">Jadwiga </w:t>
      </w:r>
      <w:r>
        <w:rPr>
          <w:rFonts w:ascii="CG Omega" w:hAnsi="CG Omega"/>
          <w:sz w:val="22"/>
          <w:szCs w:val="22"/>
        </w:rPr>
        <w:t>M</w:t>
      </w:r>
      <w:r w:rsidRPr="002827C7">
        <w:rPr>
          <w:rFonts w:ascii="CG Omega" w:hAnsi="CG Omega"/>
          <w:sz w:val="22"/>
          <w:szCs w:val="22"/>
        </w:rPr>
        <w:t>eszko</w:t>
      </w:r>
      <w:r w:rsidR="00F74D51" w:rsidRPr="002827C7">
        <w:rPr>
          <w:rFonts w:ascii="CG Omega" w:hAnsi="CG Omega"/>
          <w:sz w:val="22"/>
          <w:szCs w:val="22"/>
        </w:rPr>
        <w:t xml:space="preserve">      </w:t>
      </w:r>
    </w:p>
    <w:p w:rsidR="00F74D51" w:rsidRDefault="002827C7" w:rsidP="002827C7">
      <w:pPr>
        <w:numPr>
          <w:ilvl w:val="0"/>
          <w:numId w:val="1"/>
        </w:numPr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Sylwia </w:t>
      </w:r>
      <w:proofErr w:type="spellStart"/>
      <w:r>
        <w:rPr>
          <w:rFonts w:ascii="CG Omega" w:hAnsi="CG Omega"/>
          <w:sz w:val="22"/>
          <w:szCs w:val="22"/>
        </w:rPr>
        <w:t>Łuc</w:t>
      </w:r>
      <w:proofErr w:type="spellEnd"/>
      <w:r>
        <w:rPr>
          <w:rFonts w:ascii="CG Omega" w:hAnsi="CG Omega"/>
          <w:sz w:val="22"/>
          <w:szCs w:val="22"/>
        </w:rPr>
        <w:t xml:space="preserve">      </w:t>
      </w:r>
    </w:p>
    <w:p w:rsidR="00F74D51" w:rsidRPr="003546E9" w:rsidRDefault="00F74D51" w:rsidP="00F74D51">
      <w:pPr>
        <w:spacing w:line="600" w:lineRule="auto"/>
        <w:jc w:val="both"/>
        <w:rPr>
          <w:rFonts w:ascii="CG Omega" w:hAnsi="CG Omega"/>
          <w:sz w:val="22"/>
          <w:szCs w:val="22"/>
        </w:rPr>
      </w:pPr>
    </w:p>
    <w:p w:rsidR="00C324F2" w:rsidRDefault="002827C7">
      <w:bookmarkStart w:id="0" w:name="_GoBack"/>
      <w:bookmarkEnd w:id="0"/>
    </w:p>
    <w:sectPr w:rsidR="00C3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A3ED4"/>
    <w:multiLevelType w:val="hybridMultilevel"/>
    <w:tmpl w:val="BCAEE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65"/>
    <w:rsid w:val="002827C7"/>
    <w:rsid w:val="003D6EE3"/>
    <w:rsid w:val="004606B0"/>
    <w:rsid w:val="004A2522"/>
    <w:rsid w:val="00AE2686"/>
    <w:rsid w:val="00C222CA"/>
    <w:rsid w:val="00D53065"/>
    <w:rsid w:val="00E36477"/>
    <w:rsid w:val="00F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38BE-A6EC-439E-BAEA-A4E2BD24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51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2021-01-07T10:13:00Z</dcterms:created>
  <dcterms:modified xsi:type="dcterms:W3CDTF">2021-01-07T11:01:00Z</dcterms:modified>
</cp:coreProperties>
</file>