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CE3" w:rsidRDefault="005C1CE3" w:rsidP="005C1CE3">
      <w:pPr>
        <w:spacing w:after="0" w:line="240" w:lineRule="auto"/>
        <w:rPr>
          <w:rFonts w:ascii="CG Omega" w:eastAsia="Times New Roman" w:hAnsi="CG Omega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eastAsia="Times New Roman" w:hAnsi="CG Omega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 WIĄZOWNICA</w:t>
      </w:r>
    </w:p>
    <w:p w:rsidR="005C1CE3" w:rsidRDefault="005C1CE3" w:rsidP="005C1CE3">
      <w:pPr>
        <w:spacing w:after="0" w:line="240" w:lineRule="auto"/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ul. Warszawska 15  </w:t>
      </w:r>
    </w:p>
    <w:p w:rsidR="005C1CE3" w:rsidRDefault="005C1CE3" w:rsidP="005C1CE3">
      <w:pPr>
        <w:spacing w:after="0" w:line="240" w:lineRule="auto"/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37-522   Wiązownica,  woj.  podkarpackie</w:t>
      </w:r>
    </w:p>
    <w:p w:rsidR="005C1CE3" w:rsidRDefault="005C1CE3" w:rsidP="005C1CE3">
      <w:pPr>
        <w:spacing w:after="0" w:line="240" w:lineRule="auto"/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tel./fax. ( 16) 622 36 31,   622 36 32</w:t>
      </w:r>
    </w:p>
    <w:p w:rsidR="005C1CE3" w:rsidRDefault="005C1CE3" w:rsidP="005C1CE3">
      <w:pPr>
        <w:spacing w:after="0" w:line="252" w:lineRule="auto"/>
        <w:rPr>
          <w:rFonts w:ascii="CG Omega" w:eastAsiaTheme="minorHAnsi" w:hAnsi="CG Omega" w:cstheme="minorBidi"/>
        </w:rPr>
      </w:pPr>
      <w:r>
        <w:rPr>
          <w:rFonts w:ascii="CG Omega" w:eastAsia="Times New Roman" w:hAnsi="CG Omega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NIP 792-20-31-567      REGON 650900364</w:t>
      </w:r>
    </w:p>
    <w:p w:rsidR="005C1CE3" w:rsidRDefault="005C1CE3" w:rsidP="005C1CE3">
      <w:pPr>
        <w:spacing w:after="0" w:line="252" w:lineRule="auto"/>
        <w:ind w:left="5664" w:firstLine="708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Wiązownica, 12.11.2020 r.</w:t>
      </w:r>
    </w:p>
    <w:p w:rsidR="005C1CE3" w:rsidRDefault="005C1CE3" w:rsidP="005C1CE3">
      <w:pPr>
        <w:spacing w:after="0" w:line="252" w:lineRule="auto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Znak: IZ.271.13.2020</w:t>
      </w:r>
    </w:p>
    <w:p w:rsidR="005C1CE3" w:rsidRDefault="005C1CE3" w:rsidP="005C1CE3">
      <w:pPr>
        <w:spacing w:after="0" w:line="252" w:lineRule="auto"/>
        <w:rPr>
          <w:rFonts w:ascii="CG Omega" w:eastAsiaTheme="minorHAnsi" w:hAnsi="CG Omega" w:cstheme="minorBidi"/>
        </w:rPr>
      </w:pPr>
    </w:p>
    <w:p w:rsidR="005C1CE3" w:rsidRDefault="005C1CE3" w:rsidP="005C1CE3">
      <w:pPr>
        <w:spacing w:after="0" w:line="252" w:lineRule="auto"/>
        <w:rPr>
          <w:rFonts w:ascii="CG Omega" w:eastAsiaTheme="minorHAnsi" w:hAnsi="CG Omega" w:cstheme="minorBidi"/>
        </w:rPr>
      </w:pPr>
    </w:p>
    <w:p w:rsidR="005C1CE3" w:rsidRDefault="005C1CE3" w:rsidP="005C1CE3">
      <w:pPr>
        <w:spacing w:after="0" w:line="252" w:lineRule="auto"/>
        <w:rPr>
          <w:rFonts w:ascii="CG Omega" w:eastAsiaTheme="minorHAnsi" w:hAnsi="CG Omega" w:cstheme="minorBidi"/>
        </w:rPr>
      </w:pPr>
    </w:p>
    <w:p w:rsidR="005C1CE3" w:rsidRDefault="005C1CE3" w:rsidP="005C1CE3">
      <w:pPr>
        <w:spacing w:after="0" w:line="252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  <w:b/>
        </w:rPr>
        <w:t xml:space="preserve">Otrzymują Wykonawcy </w:t>
      </w:r>
    </w:p>
    <w:p w:rsidR="005C1CE3" w:rsidRDefault="005C1CE3" w:rsidP="005C1CE3">
      <w:pPr>
        <w:spacing w:after="0" w:line="252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 xml:space="preserve">  </w:t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  <w:t>biorący udział w postępowaniu</w:t>
      </w:r>
    </w:p>
    <w:p w:rsidR="005C1CE3" w:rsidRDefault="005C1CE3" w:rsidP="005C1CE3">
      <w:pPr>
        <w:spacing w:after="0" w:line="252" w:lineRule="auto"/>
        <w:rPr>
          <w:rFonts w:ascii="CG Omega" w:eastAsiaTheme="minorHAnsi" w:hAnsi="CG Omega" w:cstheme="minorBidi"/>
        </w:rPr>
      </w:pPr>
    </w:p>
    <w:p w:rsidR="005C1CE3" w:rsidRDefault="005C1CE3" w:rsidP="005C1CE3">
      <w:pPr>
        <w:spacing w:after="0" w:line="252" w:lineRule="auto"/>
        <w:rPr>
          <w:rFonts w:ascii="CG Omega" w:eastAsiaTheme="minorHAnsi" w:hAnsi="CG Omega" w:cstheme="minorBidi"/>
        </w:rPr>
      </w:pPr>
    </w:p>
    <w:p w:rsidR="005C1CE3" w:rsidRDefault="005C1CE3" w:rsidP="005C1CE3">
      <w:pPr>
        <w:suppressAutoHyphens/>
        <w:spacing w:after="0" w:line="240" w:lineRule="auto"/>
        <w:ind w:left="993" w:hanging="993"/>
        <w:jc w:val="both"/>
        <w:rPr>
          <w:rFonts w:ascii="CG Omega" w:eastAsia="Times New Roman" w:hAnsi="CG Omega"/>
          <w:lang w:eastAsia="ar-SA"/>
        </w:rPr>
      </w:pPr>
      <w:r>
        <w:rPr>
          <w:rFonts w:ascii="CG Omega" w:eastAsiaTheme="minorHAnsi" w:hAnsi="CG Omega" w:cstheme="minorBidi"/>
        </w:rPr>
        <w:t>Dotyczy: postępowania o udzielenie zamówienia publicznego: „Budowa oświetlenia ulicznego drogi wojewódzkiej nr 865 Jarosław-Bełżec w miejscowości Ryszkowa Wola i Wólka Zapałowska”</w:t>
      </w:r>
      <w:r>
        <w:rPr>
          <w:rFonts w:ascii="CG Omega" w:eastAsia="Times New Roman" w:hAnsi="CG Omega"/>
          <w:lang w:eastAsia="ar-SA"/>
        </w:rPr>
        <w:t>.</w:t>
      </w:r>
    </w:p>
    <w:p w:rsidR="005C1CE3" w:rsidRDefault="005C1CE3" w:rsidP="005C1CE3">
      <w:pPr>
        <w:spacing w:after="0" w:line="252" w:lineRule="auto"/>
        <w:ind w:left="993" w:hanging="993"/>
        <w:jc w:val="both"/>
        <w:rPr>
          <w:rFonts w:ascii="CG Omega" w:eastAsiaTheme="minorHAnsi" w:hAnsi="CG Omega" w:cstheme="minorBidi"/>
          <w:bCs/>
        </w:rPr>
      </w:pPr>
    </w:p>
    <w:p w:rsidR="005C1CE3" w:rsidRDefault="005C1CE3" w:rsidP="005C1CE3">
      <w:pPr>
        <w:spacing w:after="0" w:line="252" w:lineRule="auto"/>
        <w:ind w:left="993" w:hanging="993"/>
        <w:jc w:val="both"/>
        <w:rPr>
          <w:rFonts w:ascii="CG Omega" w:eastAsiaTheme="minorHAnsi" w:hAnsi="CG Omega" w:cstheme="minorBidi"/>
          <w:bCs/>
        </w:rPr>
      </w:pPr>
    </w:p>
    <w:p w:rsidR="005C1CE3" w:rsidRPr="005C1CE3" w:rsidRDefault="005C1CE3" w:rsidP="005C1CE3">
      <w:pPr>
        <w:spacing w:after="0" w:line="240" w:lineRule="auto"/>
        <w:jc w:val="both"/>
        <w:rPr>
          <w:rFonts w:ascii="CG Omega" w:eastAsia="Times New Roman" w:hAnsi="CG Omega"/>
          <w:lang w:eastAsia="pl-PL"/>
        </w:rPr>
      </w:pPr>
      <w:r w:rsidRPr="005C1CE3">
        <w:rPr>
          <w:rFonts w:ascii="CG Omega" w:eastAsia="Times New Roman" w:hAnsi="CG Omega"/>
          <w:lang w:eastAsia="pl-PL"/>
        </w:rPr>
        <w:t>Działając na podstawie art. 38 ust. 1 i 2  ustawy z dnia 29 stycznia 2004 r. Prawo Zamówień Publicznych (tekst jednolity: Dz.U. z 2019 r. poz. 1843 ze zm.) w związku ze złożonymi na piśmie  pytaniami dot. specyfikacji istotnych warunków zamówienia,  wyjaśniam co następuje:</w:t>
      </w:r>
    </w:p>
    <w:p w:rsidR="005C1CE3" w:rsidRDefault="005C1CE3" w:rsidP="005C1CE3">
      <w:pPr>
        <w:jc w:val="both"/>
        <w:rPr>
          <w:rFonts w:ascii="CG Omega" w:hAnsi="CG Omega"/>
        </w:rPr>
      </w:pPr>
    </w:p>
    <w:p w:rsidR="005C1CE3" w:rsidRDefault="005C1CE3" w:rsidP="005C1CE3">
      <w:pPr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Treść zadanego pytania 1</w:t>
      </w:r>
    </w:p>
    <w:p w:rsidR="005C1CE3" w:rsidRDefault="005C1CE3" w:rsidP="005C1CE3">
      <w:pPr>
        <w:jc w:val="both"/>
        <w:rPr>
          <w:rFonts w:ascii="CG Omega" w:hAnsi="CG Omega"/>
        </w:rPr>
      </w:pPr>
      <w:r>
        <w:rPr>
          <w:rFonts w:ascii="CG Omega" w:hAnsi="CG Omega"/>
        </w:rPr>
        <w:t>Przyjęta w dokumentacji technicznej oprawa SGS 102/150W z lampą SON – T Plus 150W jest już nieprodukowana i niedostępna na ryku. Prosimy o odpowiedź jaką oprawę należy przyjąć zamiennie do wyceny i montażu w ramach realizacji tego zadania?</w:t>
      </w:r>
    </w:p>
    <w:p w:rsidR="005C1CE3" w:rsidRDefault="005C1CE3" w:rsidP="005C1CE3">
      <w:pPr>
        <w:rPr>
          <w:rFonts w:ascii="CG Omega" w:hAnsi="CG Omega"/>
          <w:u w:val="single"/>
        </w:rPr>
      </w:pPr>
      <w:r>
        <w:rPr>
          <w:rFonts w:ascii="CG Omega" w:hAnsi="CG Omega"/>
          <w:b/>
          <w:u w:val="single"/>
        </w:rPr>
        <w:t>Treść udzielonej odpowiedzi</w:t>
      </w:r>
    </w:p>
    <w:p w:rsidR="005C1CE3" w:rsidRDefault="005C1CE3" w:rsidP="005C1CE3">
      <w:pPr>
        <w:spacing w:after="0" w:line="252" w:lineRule="auto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</w:rPr>
        <w:t>Z uzyskanych informacji u producenta  opraw wynika, iż zaprojektowane oprawy SGS 102/150W z lampą SON-T Plus 150W  jest w chwili obecnej systematycznie wycofywana z produkcji, niemniej jednak  jest jeszcze dostępna na rynku.</w:t>
      </w:r>
    </w:p>
    <w:p w:rsidR="005C1CE3" w:rsidRDefault="005C1CE3" w:rsidP="005C1CE3">
      <w:pPr>
        <w:spacing w:after="0" w:line="240" w:lineRule="auto"/>
        <w:ind w:left="360"/>
        <w:jc w:val="both"/>
        <w:rPr>
          <w:rFonts w:ascii="CG Omega" w:hAnsi="CG Omega"/>
        </w:rPr>
      </w:pPr>
    </w:p>
    <w:p w:rsidR="005C1CE3" w:rsidRPr="005C1CE3" w:rsidRDefault="005C1CE3" w:rsidP="005C1CE3">
      <w:pPr>
        <w:spacing w:after="0" w:line="240" w:lineRule="auto"/>
        <w:jc w:val="both"/>
        <w:rPr>
          <w:rFonts w:ascii="CG Omega" w:eastAsia="Times New Roman" w:hAnsi="CG Omega"/>
          <w:lang w:eastAsia="pl-PL"/>
        </w:rPr>
      </w:pPr>
      <w:r w:rsidRPr="005C1CE3">
        <w:rPr>
          <w:rFonts w:ascii="CG Omega" w:eastAsia="Times New Roman" w:hAnsi="CG Omega"/>
          <w:lang w:eastAsia="pl-PL"/>
        </w:rPr>
        <w:t xml:space="preserve">Ze względu  na to, że  treść wyjaśnień nie prowadzi do zmiany treści ogłoszenia lub </w:t>
      </w:r>
      <w:proofErr w:type="spellStart"/>
      <w:r w:rsidRPr="005C1CE3">
        <w:rPr>
          <w:rFonts w:ascii="CG Omega" w:eastAsia="Times New Roman" w:hAnsi="CG Omega"/>
          <w:lang w:eastAsia="pl-PL"/>
        </w:rPr>
        <w:t>siwz</w:t>
      </w:r>
      <w:proofErr w:type="spellEnd"/>
      <w:r w:rsidRPr="005C1CE3">
        <w:rPr>
          <w:rFonts w:ascii="CG Omega" w:eastAsia="Times New Roman" w:hAnsi="CG Omega"/>
          <w:lang w:eastAsia="pl-PL"/>
        </w:rPr>
        <w:t>. jak również nie wpłynie na  terminowe przygotowanie oferty</w:t>
      </w:r>
      <w:r>
        <w:rPr>
          <w:rFonts w:ascii="CG Omega" w:eastAsia="Times New Roman" w:hAnsi="CG Omega"/>
          <w:lang w:eastAsia="pl-PL"/>
        </w:rPr>
        <w:t>,</w:t>
      </w:r>
      <w:r w:rsidRPr="005C1CE3">
        <w:rPr>
          <w:rFonts w:ascii="CG Omega" w:eastAsia="Times New Roman" w:hAnsi="CG Omega"/>
          <w:lang w:eastAsia="pl-PL"/>
        </w:rPr>
        <w:t xml:space="preserve"> Zamawiający utrzymuje pierwotny termin składania ofert.</w:t>
      </w:r>
    </w:p>
    <w:p w:rsidR="005C1CE3" w:rsidRDefault="005C1CE3" w:rsidP="005C1CE3">
      <w:pPr>
        <w:rPr>
          <w:rFonts w:ascii="CG Omega" w:hAnsi="CG Omega"/>
          <w:b/>
        </w:rPr>
      </w:pPr>
    </w:p>
    <w:p w:rsidR="005C1CE3" w:rsidRDefault="005C1CE3" w:rsidP="005C1CE3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ab/>
        <w:t xml:space="preserve">         Wójt Gminy Wiązownica</w:t>
      </w:r>
    </w:p>
    <w:p w:rsidR="005C1CE3" w:rsidRDefault="005C1CE3" w:rsidP="005C1CE3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       Marian Jerzy </w:t>
      </w:r>
      <w:proofErr w:type="spellStart"/>
      <w:r>
        <w:rPr>
          <w:rFonts w:ascii="CG Omega" w:hAnsi="CG Omega"/>
          <w:b/>
        </w:rPr>
        <w:t>Ryznar</w:t>
      </w:r>
      <w:proofErr w:type="spellEnd"/>
    </w:p>
    <w:p w:rsidR="005C1CE3" w:rsidRDefault="005C1CE3" w:rsidP="005C1CE3">
      <w:pPr>
        <w:ind w:right="-711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 xml:space="preserve">Otrzymują: </w:t>
      </w:r>
    </w:p>
    <w:p w:rsidR="005C1CE3" w:rsidRDefault="005C1CE3" w:rsidP="005C1CE3">
      <w:pPr>
        <w:spacing w:line="240" w:lineRule="auto"/>
        <w:ind w:right="-711"/>
        <w:rPr>
          <w:rFonts w:ascii="CG Omega" w:hAnsi="CG Omega"/>
        </w:rPr>
      </w:pPr>
      <w:r>
        <w:rPr>
          <w:rFonts w:ascii="CG Omega" w:hAnsi="CG Omega"/>
        </w:rPr>
        <w:t xml:space="preserve">1. Wykonawcy biorący udział w postępowaniu.                                                                                          2. Strona internetowa BIP                                                                                                                             3. Tablica ogłoszeń urzędu                                                                                                </w:t>
      </w:r>
      <w:r>
        <w:rPr>
          <w:rFonts w:ascii="CG Omega" w:hAnsi="CG Omega"/>
        </w:rPr>
        <w:t xml:space="preserve">                         4. a/a</w:t>
      </w:r>
      <w:bookmarkStart w:id="0" w:name="_GoBack"/>
      <w:bookmarkEnd w:id="0"/>
    </w:p>
    <w:p w:rsidR="005C1CE3" w:rsidRDefault="005C1CE3" w:rsidP="005C1CE3">
      <w:pPr>
        <w:tabs>
          <w:tab w:val="left" w:pos="360"/>
          <w:tab w:val="left" w:pos="900"/>
        </w:tabs>
        <w:suppressAutoHyphens/>
        <w:spacing w:after="0" w:line="240" w:lineRule="auto"/>
        <w:ind w:left="709"/>
        <w:jc w:val="both"/>
        <w:rPr>
          <w:rFonts w:ascii="CG Omega" w:hAnsi="CG Omega"/>
        </w:rPr>
      </w:pPr>
    </w:p>
    <w:p w:rsidR="005C1CE3" w:rsidRDefault="005C1CE3" w:rsidP="005C1CE3">
      <w:pPr>
        <w:tabs>
          <w:tab w:val="left" w:pos="360"/>
          <w:tab w:val="left" w:pos="900"/>
        </w:tabs>
        <w:suppressAutoHyphens/>
        <w:spacing w:after="0" w:line="240" w:lineRule="auto"/>
        <w:ind w:left="709"/>
        <w:jc w:val="both"/>
        <w:rPr>
          <w:rFonts w:ascii="CG Omega" w:hAnsi="CG Omega"/>
        </w:rPr>
      </w:pPr>
    </w:p>
    <w:p w:rsidR="005C1CE3" w:rsidRDefault="005C1CE3" w:rsidP="005C1CE3"/>
    <w:p w:rsidR="00C324F2" w:rsidRDefault="005C1CE3"/>
    <w:sectPr w:rsidR="00C3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6A"/>
    <w:rsid w:val="004606B0"/>
    <w:rsid w:val="005C1CE3"/>
    <w:rsid w:val="00C222CA"/>
    <w:rsid w:val="00E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67A7F-6090-499F-93E2-0E12D9B0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C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dcterms:created xsi:type="dcterms:W3CDTF">2020-11-12T12:32:00Z</dcterms:created>
  <dcterms:modified xsi:type="dcterms:W3CDTF">2020-11-12T12:39:00Z</dcterms:modified>
</cp:coreProperties>
</file>