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BC5E4F">
        <w:rPr>
          <w:rFonts w:ascii="CG Omega" w:eastAsia="Calibri" w:hAnsi="CG Omega" w:cs="Gautami"/>
          <w:b/>
        </w:rPr>
        <w:t>IZ.271.I.22</w:t>
      </w:r>
      <w:r w:rsidRPr="00EF1EBC">
        <w:rPr>
          <w:rFonts w:ascii="CG Omega" w:eastAsia="Calibri" w:hAnsi="CG Omega" w:cs="Gautami"/>
          <w:b/>
        </w:rPr>
        <w:t>.2020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CF0D51" w:rsidRDefault="00CF0D51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D7062" w:rsidRDefault="00ED7062" w:rsidP="00CF0D51">
      <w:pPr>
        <w:spacing w:line="240" w:lineRule="auto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2C0B49" w:rsidRPr="00F01DB3" w:rsidRDefault="00CF0D51" w:rsidP="002C0B49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na </w:t>
      </w:r>
      <w:r w:rsidR="0096573E" w:rsidRPr="00F05260">
        <w:rPr>
          <w:rFonts w:ascii="CG Omega" w:eastAsia="Calibri" w:hAnsi="CG Omega" w:cs="Times New Roman"/>
          <w:b/>
          <w:sz w:val="24"/>
          <w:szCs w:val="24"/>
        </w:rPr>
        <w:t>realizację zadania</w:t>
      </w:r>
      <w:r w:rsidR="00784C9B" w:rsidRPr="00F05260">
        <w:rPr>
          <w:rFonts w:ascii="CG Omega" w:eastAsia="Calibri" w:hAnsi="CG Omega" w:cs="Times New Roman"/>
          <w:b/>
          <w:sz w:val="24"/>
          <w:szCs w:val="24"/>
        </w:rPr>
        <w:t xml:space="preserve"> p</w:t>
      </w:r>
      <w:r w:rsidRPr="00F05260">
        <w:rPr>
          <w:rFonts w:ascii="CG Omega" w:eastAsia="Calibri" w:hAnsi="CG Omega" w:cs="Times New Roman"/>
          <w:b/>
          <w:sz w:val="24"/>
          <w:szCs w:val="24"/>
        </w:rPr>
        <w:t xml:space="preserve">.: </w:t>
      </w:r>
      <w:r w:rsidR="002C0B49" w:rsidRPr="00F01DB3">
        <w:rPr>
          <w:rFonts w:ascii="CG Omega" w:hAnsi="CG Omega" w:cs="Arial"/>
          <w:b/>
        </w:rPr>
        <w:t>„</w:t>
      </w:r>
      <w:r w:rsidR="00A92C81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obiekcie szkoły podstawowej w Zapałowie</w:t>
      </w:r>
      <w:r w:rsidR="002C0B49"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CF0D51" w:rsidRPr="00F05260" w:rsidRDefault="00CF0D51" w:rsidP="00F05260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Pr="00F05260" w:rsidRDefault="00CF0D51" w:rsidP="00F05260">
      <w:pPr>
        <w:spacing w:line="276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</w:p>
    <w:p w:rsidR="00CF0D51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D7062" w:rsidRPr="00F048B3" w:rsidRDefault="00ED7062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F0D51" w:rsidRPr="00F048B3" w:rsidRDefault="00CF0D51" w:rsidP="00687EEF">
      <w:pPr>
        <w:spacing w:line="240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F048B3">
        <w:rPr>
          <w:rFonts w:ascii="CG Omega" w:eastAsia="Calibri" w:hAnsi="CG Omega" w:cs="Times New Roman"/>
          <w:sz w:val="24"/>
          <w:szCs w:val="24"/>
        </w:rPr>
        <w:t xml:space="preserve">zgodnie z „Regulaminem udzielania zamówień publicznych o szacunkowej wartości nie przekraczającej kwoty 30 000,00 euro”, </w:t>
      </w:r>
    </w:p>
    <w:p w:rsidR="00CF0D51" w:rsidRPr="00F048B3" w:rsidRDefault="00CF0D51" w:rsidP="00CF0D51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F048B3">
        <w:rPr>
          <w:rFonts w:ascii="CG Omega" w:eastAsia="Calibri" w:hAnsi="CG Omega" w:cs="Times New Roman"/>
          <w:sz w:val="24"/>
          <w:szCs w:val="24"/>
        </w:rPr>
        <w:t xml:space="preserve">oraz </w:t>
      </w:r>
    </w:p>
    <w:p w:rsidR="00235E94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235E94" w:rsidRPr="00687EEF" w:rsidRDefault="00235E94" w:rsidP="00EF1EBC">
      <w:pPr>
        <w:spacing w:line="276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  </w:t>
      </w:r>
      <w:r w:rsidRPr="00EF1EBC">
        <w:rPr>
          <w:rFonts w:ascii="CG Omega" w:eastAsia="Calibri" w:hAnsi="CG Omega" w:cs="Times New Roman"/>
          <w:b/>
        </w:rPr>
        <w:t>Zatwierdził: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 Gminy</w:t>
      </w:r>
    </w:p>
    <w:p w:rsidR="00EF1EBC" w:rsidRPr="00F00821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Marian Jerzy </w:t>
      </w:r>
      <w:proofErr w:type="spellStart"/>
      <w:r w:rsidRPr="00EF1EBC">
        <w:rPr>
          <w:rFonts w:ascii="CG Omega" w:eastAsia="Calibri" w:hAnsi="CG Omega" w:cs="Times New Roman"/>
          <w:b/>
        </w:rPr>
        <w:t>Ryznar</w:t>
      </w:r>
      <w:proofErr w:type="spellEnd"/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9E6F44" w:rsidRDefault="009E6F4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D7062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D7062" w:rsidRPr="00EF1EBC" w:rsidRDefault="00ED7062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ED7062">
        <w:rPr>
          <w:rFonts w:ascii="CG Omega" w:eastAsia="Calibri" w:hAnsi="CG Omega" w:cs="Times New Roman"/>
        </w:rPr>
        <w:t>. 14.10</w:t>
      </w:r>
      <w:r w:rsidRPr="00EF1EBC">
        <w:rPr>
          <w:rFonts w:ascii="CG Omega" w:eastAsia="Calibri" w:hAnsi="CG Omega" w:cs="Times New Roman"/>
        </w:rPr>
        <w:t>.2020 r.</w:t>
      </w: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ED7062" w:rsidRDefault="00ED7062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687EEF" w:rsidP="00602CC3">
      <w:pPr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87EEF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e-mail: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B3159F">
        <w:rPr>
          <w:rFonts w:ascii="CG Omega" w:hAnsi="CG Omega" w:cs="Arial"/>
          <w:b/>
        </w:rPr>
        <w:tab/>
      </w:r>
      <w:r w:rsidR="00602CC3" w:rsidRPr="00406278">
        <w:rPr>
          <w:rFonts w:ascii="CG Omega" w:hAnsi="CG Omega" w:cs="Arial"/>
          <w:b/>
        </w:rPr>
        <w:t>sekretariat@wiazownica.com</w:t>
      </w:r>
    </w:p>
    <w:p w:rsidR="00687EEF" w:rsidRPr="00F048B3" w:rsidRDefault="00687EEF" w:rsidP="00687EEF">
      <w:pPr>
        <w:spacing w:line="276" w:lineRule="auto"/>
        <w:jc w:val="both"/>
        <w:rPr>
          <w:rFonts w:ascii="CG Omega" w:eastAsia="Calibri" w:hAnsi="CG Omega" w:cs="Times New Roman"/>
          <w:sz w:val="20"/>
        </w:rPr>
      </w:pPr>
    </w:p>
    <w:p w:rsidR="00687EEF" w:rsidRPr="00602CC3" w:rsidRDefault="00687EEF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="00687EEF">
        <w:rPr>
          <w:rFonts w:ascii="CG Omega" w:eastAsia="Times New Roman" w:hAnsi="CG Omega" w:cs="Times New Roman"/>
          <w:b/>
          <w:u w:val="thick"/>
          <w:lang w:eastAsia="pl-PL"/>
        </w:rPr>
        <w:t xml:space="preserve">Termin wykonania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ED7062" w:rsidRPr="00ED7062" w:rsidRDefault="006C7CE4" w:rsidP="008044D1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line="240" w:lineRule="auto"/>
        <w:ind w:right="11"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ED7062"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="00ED7062" w:rsidRPr="00ED7062">
        <w:rPr>
          <w:rFonts w:ascii="CG Omega" w:eastAsia="Times New Roman" w:hAnsi="CG Omega" w:cs="Times New Roman"/>
          <w:spacing w:val="1"/>
          <w:lang w:eastAsia="ar-SA"/>
        </w:rPr>
        <w:t>Miejsce realizacji zamówienia: Gmina Wiązownica, m. Zapałów.</w:t>
      </w:r>
    </w:p>
    <w:p w:rsidR="00ED7062" w:rsidRPr="00ED7062" w:rsidRDefault="00ED7062" w:rsidP="00ED7062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b/>
          <w:strike/>
          <w:color w:val="FF0000"/>
          <w:spacing w:val="1"/>
          <w:lang w:eastAsia="ar-SA"/>
        </w:rPr>
      </w:pPr>
      <w:r>
        <w:rPr>
          <w:rFonts w:ascii="CG Omega" w:hAnsi="CG Omega" w:cs="Tahoma"/>
        </w:rPr>
        <w:t>2.2</w:t>
      </w:r>
      <w:r>
        <w:rPr>
          <w:rFonts w:ascii="CG Omega" w:hAnsi="CG Omega" w:cs="Tahoma"/>
        </w:rPr>
        <w:tab/>
      </w:r>
      <w:r w:rsidRPr="00ED7062">
        <w:rPr>
          <w:rFonts w:ascii="CG Omega" w:hAnsi="CG Omega" w:cs="Tahoma"/>
        </w:rPr>
        <w:t xml:space="preserve">Przedmiot zamówienia należy zrealizowany w nieprzekraczalnym terminie </w:t>
      </w:r>
      <w:r w:rsidR="004B722F">
        <w:rPr>
          <w:rFonts w:ascii="CG Omega" w:hAnsi="CG Omega" w:cs="Tahoma"/>
          <w:b/>
        </w:rPr>
        <w:t>do dnia 15 listopada</w:t>
      </w:r>
      <w:r w:rsidRPr="00ED7062">
        <w:rPr>
          <w:rFonts w:ascii="CG Omega" w:hAnsi="CG Omega" w:cs="Tahoma"/>
          <w:b/>
        </w:rPr>
        <w:t xml:space="preserve"> 2020 r.</w:t>
      </w:r>
    </w:p>
    <w:p w:rsidR="00602CC3" w:rsidRPr="00602CC3" w:rsidRDefault="00602CC3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602CC3" w:rsidRDefault="002313F9" w:rsidP="00235E94">
      <w:pPr>
        <w:spacing w:line="20" w:lineRule="atLeast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Zgodnie z art. 4. pkt. 8 ustawy z dnia 29 stycznia 2004 r. – Prawo zam</w:t>
      </w:r>
      <w:r w:rsidR="00CC7E7A">
        <w:rPr>
          <w:rFonts w:ascii="CG Omega" w:eastAsia="Times New Roman" w:hAnsi="CG Omega" w:cs="Times New Roman"/>
          <w:lang w:eastAsia="pl-PL"/>
        </w:rPr>
        <w:t>ówień publicznych (</w:t>
      </w:r>
      <w:r w:rsidR="00CD35B1">
        <w:rPr>
          <w:rFonts w:ascii="CG Omega" w:eastAsia="Times New Roman" w:hAnsi="CG Omega" w:cs="Times New Roman"/>
          <w:lang w:eastAsia="pl-PL"/>
        </w:rPr>
        <w:t xml:space="preserve">tj. </w:t>
      </w:r>
      <w:r w:rsidR="00CC7E7A">
        <w:rPr>
          <w:rFonts w:ascii="CG Omega" w:eastAsia="Times New Roman" w:hAnsi="CG Omega" w:cs="Times New Roman"/>
          <w:lang w:eastAsia="pl-PL"/>
        </w:rPr>
        <w:t xml:space="preserve">Dz. </w:t>
      </w:r>
      <w:r w:rsidR="00D67F21">
        <w:rPr>
          <w:rFonts w:ascii="CG Omega" w:eastAsia="Times New Roman" w:hAnsi="CG Omega" w:cs="Times New Roman"/>
          <w:lang w:eastAsia="pl-PL"/>
        </w:rPr>
        <w:t>U. z 2019 r., poz. 1843</w:t>
      </w:r>
      <w:r w:rsidR="009E6F44">
        <w:rPr>
          <w:rFonts w:ascii="CG Omega" w:eastAsia="Times New Roman" w:hAnsi="CG Omega" w:cs="Times New Roman"/>
          <w:lang w:eastAsia="pl-PL"/>
        </w:rPr>
        <w:t xml:space="preserve"> ze zm.</w:t>
      </w:r>
      <w:r w:rsidR="00974C4B">
        <w:rPr>
          <w:rFonts w:ascii="CG Omega" w:eastAsia="Times New Roman" w:hAnsi="CG Omega" w:cs="Times New Roman"/>
          <w:lang w:eastAsia="pl-PL"/>
        </w:rPr>
        <w:t>) przy udzielaniu niniejszego z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amówienia, ustawy nie stosuje się. </w:t>
      </w:r>
    </w:p>
    <w:p w:rsidR="00602CC3" w:rsidRDefault="00602CC3" w:rsidP="00235E94">
      <w:pPr>
        <w:spacing w:line="20" w:lineRule="atLeast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D9124B" w:rsidRPr="00AF421F" w:rsidRDefault="002F3E45" w:rsidP="00235E94">
      <w:pPr>
        <w:spacing w:line="20" w:lineRule="atLeast"/>
        <w:ind w:left="567"/>
        <w:jc w:val="both"/>
        <w:rPr>
          <w:rFonts w:ascii="CG Omega" w:hAnsi="CG Omega"/>
          <w:b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>
        <w:rPr>
          <w:rFonts w:ascii="CG Omega" w:hAnsi="CG Omega"/>
        </w:rPr>
        <w:t>na str</w:t>
      </w:r>
      <w:r w:rsidR="00AF421F">
        <w:rPr>
          <w:rFonts w:ascii="CG Omega" w:hAnsi="CG Omega"/>
        </w:rPr>
        <w:t xml:space="preserve">onie internetowej zamawiającego pod adresem: </w:t>
      </w:r>
      <w:r w:rsidR="00AF421F" w:rsidRPr="00AF421F">
        <w:rPr>
          <w:rFonts w:ascii="CG Omega" w:hAnsi="CG Omega"/>
          <w:b/>
        </w:rPr>
        <w:t>www.bip.wiazownica.com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  <w:spacing w:val="1"/>
        </w:rPr>
        <w:t>4.1</w:t>
      </w:r>
      <w:r>
        <w:rPr>
          <w:rFonts w:ascii="CG Omega" w:hAnsi="CG Omega"/>
          <w:spacing w:val="1"/>
        </w:rPr>
        <w:tab/>
      </w:r>
      <w:r w:rsidRPr="00ED7062">
        <w:rPr>
          <w:rFonts w:ascii="CG Omega" w:hAnsi="CG Omega"/>
          <w:spacing w:val="1"/>
        </w:rPr>
        <w:t>Przedmiotem zamówienia jest wykonanie robót  modernizacyjnych w istniejącej kotłowni gazowej  zaopatrujących do chwili obecnej w ciepło budynek główny szkoły podstawowej w miejscowości Zapałów.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Pr="00ED7062">
        <w:rPr>
          <w:rFonts w:ascii="CG Omega" w:hAnsi="CG Omega"/>
        </w:rPr>
        <w:t>.2</w:t>
      </w:r>
      <w:r w:rsidRPr="00ED7062">
        <w:rPr>
          <w:rFonts w:ascii="CG Omega" w:hAnsi="CG Omega"/>
        </w:rPr>
        <w:tab/>
        <w:t xml:space="preserve">W ramach niezbędnej modernizacji planuje się </w:t>
      </w:r>
      <w:r w:rsidRPr="00ED7062">
        <w:rPr>
          <w:rFonts w:ascii="CG Omega" w:hAnsi="CG Omega"/>
          <w:spacing w:val="1"/>
        </w:rPr>
        <w:t xml:space="preserve">wymianę istniejących  2 nadmiernie już wyeksploatowanych, starych pieców  gazowych w istniejącej kotłowni, </w:t>
      </w:r>
      <w:r w:rsidRPr="00ED7062">
        <w:rPr>
          <w:rFonts w:ascii="CG Omega" w:hAnsi="CG Omega"/>
        </w:rPr>
        <w:t xml:space="preserve">wraz  z wymianą  niezbędnego oprzyrządowania instalacji gazowej.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Pr="00ED7062">
        <w:rPr>
          <w:rFonts w:ascii="CG Omega" w:hAnsi="CG Omega"/>
        </w:rPr>
        <w:t>.3</w:t>
      </w:r>
      <w:r w:rsidRPr="00ED7062">
        <w:rPr>
          <w:rFonts w:ascii="CG Omega" w:hAnsi="CG Omega"/>
        </w:rPr>
        <w:tab/>
        <w:t>Podstawowe dane techniczne  całego obiektu: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ab/>
        <w:t>- pow. całkowita  zabudowy obiektu</w:t>
      </w:r>
      <w:r w:rsidRPr="00ED7062">
        <w:rPr>
          <w:rFonts w:ascii="CG Omega" w:hAnsi="CG Omega"/>
        </w:rPr>
        <w:tab/>
        <w:t>1 337 m2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ab/>
        <w:t>- pow. całkowita użytkowa</w:t>
      </w:r>
      <w:r w:rsidRPr="00ED7062">
        <w:rPr>
          <w:rFonts w:ascii="CG Omega" w:hAnsi="CG Omega"/>
        </w:rPr>
        <w:tab/>
      </w:r>
      <w:r w:rsidRPr="00ED7062">
        <w:rPr>
          <w:rFonts w:ascii="CG Omega" w:hAnsi="CG Omega"/>
        </w:rPr>
        <w:tab/>
        <w:t>1 811 m2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 w:rsidRPr="00ED7062">
        <w:rPr>
          <w:rFonts w:ascii="CG Omega" w:hAnsi="CG Omega"/>
        </w:rPr>
        <w:tab/>
        <w:t>- kubatura</w:t>
      </w:r>
      <w:r w:rsidRPr="00ED7062">
        <w:rPr>
          <w:rFonts w:ascii="CG Omega" w:hAnsi="CG Omega"/>
        </w:rPr>
        <w:tab/>
      </w:r>
      <w:r w:rsidRPr="00ED7062">
        <w:rPr>
          <w:rFonts w:ascii="CG Omega" w:hAnsi="CG Omega"/>
        </w:rPr>
        <w:tab/>
      </w:r>
      <w:r w:rsidRPr="00ED7062">
        <w:rPr>
          <w:rFonts w:ascii="CG Omega" w:hAnsi="CG Omega"/>
        </w:rPr>
        <w:tab/>
        <w:t xml:space="preserve">          11 571 m3 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Pr="00ED7062">
        <w:rPr>
          <w:rFonts w:ascii="CG Omega" w:hAnsi="CG Omega"/>
        </w:rPr>
        <w:t xml:space="preserve">.4   W budynku funkcjonuje konwencjonalny zaopatrzenia w energię do ogrzewania obiektu – </w:t>
      </w:r>
      <w:proofErr w:type="spellStart"/>
      <w:r w:rsidRPr="00ED7062">
        <w:rPr>
          <w:rFonts w:ascii="CG Omega" w:hAnsi="CG Omega"/>
        </w:rPr>
        <w:t>c.o</w:t>
      </w:r>
      <w:proofErr w:type="spellEnd"/>
      <w:r w:rsidRPr="00ED7062">
        <w:rPr>
          <w:rFonts w:ascii="CG Omega" w:hAnsi="CG Omega"/>
        </w:rPr>
        <w:t xml:space="preserve"> z kotłowni gazowej.</w:t>
      </w:r>
    </w:p>
    <w:p w:rsidR="00ED7062" w:rsidRDefault="00ED7062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lang w:eastAsia="zh-CN"/>
        </w:rPr>
      </w:pPr>
      <w:r>
        <w:rPr>
          <w:rFonts w:ascii="CG Omega" w:hAnsi="CG Omega"/>
        </w:rPr>
        <w:t>4</w:t>
      </w:r>
      <w:r w:rsidRPr="00ED7062">
        <w:rPr>
          <w:rFonts w:ascii="CG Omega" w:hAnsi="CG Omega"/>
        </w:rPr>
        <w:t xml:space="preserve">.5    </w:t>
      </w:r>
      <w:r w:rsidRPr="00ED7062">
        <w:rPr>
          <w:rFonts w:ascii="CG Omega" w:eastAsia="Times New Roman" w:hAnsi="CG Omega"/>
          <w:lang w:eastAsia="zh-CN"/>
        </w:rPr>
        <w:t>W zakresie realizacji przedmiotu Wykonawca zobowiązany jest do</w:t>
      </w:r>
      <w:r w:rsidR="00BC5E4F">
        <w:rPr>
          <w:rFonts w:ascii="CG Omega" w:eastAsia="Times New Roman" w:hAnsi="CG Omega"/>
          <w:lang w:eastAsia="zh-CN"/>
        </w:rPr>
        <w:t xml:space="preserve"> następującego zakresu robót</w:t>
      </w:r>
      <w:r w:rsidRPr="00ED7062">
        <w:rPr>
          <w:rFonts w:ascii="CG Omega" w:eastAsia="Times New Roman" w:hAnsi="CG Omega"/>
          <w:lang w:eastAsia="zh-CN"/>
        </w:rPr>
        <w:t>: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roboty demontażowe istniejących kotłów,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roboty demontażowe rurociągów o śr. 25-80 mm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roboty budowlane związane z wykonaniem otworów w ścianach dla rurociągów,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montaż rurociągów  instalacji gazowej i  instalacji c.o. w niezbędnym zakresie,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montaż 2 kotłów gazowych kondensacyjnych jednofunkcyjnych,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 xml:space="preserve">- montaż sterowników, 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lastRenderedPageBreak/>
        <w:t xml:space="preserve">- montaż rozdzielaczy, 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 xml:space="preserve">- montaż pomp obiegowych,  </w:t>
      </w:r>
    </w:p>
    <w:p w:rsidR="00BC5E4F" w:rsidRPr="00BC5E4F" w:rsidRDefault="00BC5E4F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>- montaż zaworów, filtrów, reduktorów itp.</w:t>
      </w:r>
    </w:p>
    <w:p w:rsidR="00165C20" w:rsidRPr="00BC5E4F" w:rsidRDefault="00165C20" w:rsidP="00BC5E4F">
      <w:pPr>
        <w:spacing w:line="240" w:lineRule="auto"/>
        <w:ind w:left="567"/>
        <w:jc w:val="both"/>
        <w:rPr>
          <w:rFonts w:ascii="CG Omega" w:hAnsi="CG Omega"/>
        </w:rPr>
      </w:pPr>
      <w:r w:rsidRPr="00BC5E4F">
        <w:rPr>
          <w:rFonts w:ascii="CG Omega" w:hAnsi="CG Omega"/>
        </w:rPr>
        <w:t xml:space="preserve">Zamawiający </w:t>
      </w:r>
      <w:r w:rsidR="00BC5E4F" w:rsidRPr="00BC5E4F">
        <w:rPr>
          <w:rFonts w:ascii="CG Omega" w:hAnsi="CG Omega"/>
        </w:rPr>
        <w:t xml:space="preserve"> wskazał</w:t>
      </w:r>
      <w:r w:rsidRPr="00BC5E4F">
        <w:rPr>
          <w:rFonts w:ascii="CG Omega" w:hAnsi="CG Omega"/>
        </w:rPr>
        <w:t xml:space="preserve"> jedynie ogólny zakres zakresu robót , który zostanie uszczegółowiony przez Wykonawców w  sporządzonym kosztorysie ofertowym,  wg.  własnej kalkulacji.</w:t>
      </w:r>
    </w:p>
    <w:p w:rsidR="00165C20" w:rsidRPr="00ED7062" w:rsidRDefault="00BC5E4F" w:rsidP="00ED7062">
      <w:pPr>
        <w:spacing w:line="240" w:lineRule="auto"/>
        <w:ind w:left="567" w:hanging="567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 xml:space="preserve">         Ponadto Wykonawca własnym kosztem i staraniem dokona: </w:t>
      </w:r>
    </w:p>
    <w:p w:rsidR="00ED7062" w:rsidRPr="00ED7062" w:rsidRDefault="00ED7062" w:rsidP="008044D1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 xml:space="preserve">kompleksowej wizji lokalnej obiektu, </w:t>
      </w:r>
    </w:p>
    <w:p w:rsidR="00ED7062" w:rsidRPr="00ED7062" w:rsidRDefault="00ED7062" w:rsidP="008044D1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>do</w:t>
      </w:r>
      <w:r w:rsidR="00BC5E4F">
        <w:rPr>
          <w:rFonts w:ascii="CG Omega" w:eastAsia="Times New Roman" w:hAnsi="CG Omega" w:cs="Times New Roman"/>
          <w:lang w:eastAsia="ar-SA"/>
        </w:rPr>
        <w:t>boru</w:t>
      </w:r>
      <w:r w:rsidRPr="00ED7062">
        <w:rPr>
          <w:rFonts w:ascii="CG Omega" w:eastAsia="Times New Roman" w:hAnsi="CG Omega" w:cs="Times New Roman"/>
          <w:lang w:eastAsia="ar-SA"/>
        </w:rPr>
        <w:t xml:space="preserve"> i montaż</w:t>
      </w:r>
      <w:r w:rsidR="00BC5E4F">
        <w:rPr>
          <w:rFonts w:ascii="CG Omega" w:eastAsia="Times New Roman" w:hAnsi="CG Omega" w:cs="Times New Roman"/>
          <w:lang w:eastAsia="ar-SA"/>
        </w:rPr>
        <w:t>u</w:t>
      </w:r>
      <w:r w:rsidRPr="00ED7062">
        <w:rPr>
          <w:rFonts w:ascii="CG Omega" w:eastAsia="Times New Roman" w:hAnsi="CG Omega" w:cs="Times New Roman"/>
          <w:lang w:eastAsia="ar-SA"/>
        </w:rPr>
        <w:t xml:space="preserve"> odpowiednich źródeł ciepła o odpowiednich parametrach technicznych  </w:t>
      </w:r>
      <w:r>
        <w:rPr>
          <w:rFonts w:ascii="CG Omega" w:eastAsia="Times New Roman" w:hAnsi="CG Omega" w:cs="Times New Roman"/>
          <w:lang w:eastAsia="ar-SA"/>
        </w:rPr>
        <w:t xml:space="preserve"> </w:t>
      </w:r>
      <w:r w:rsidRPr="00ED7062">
        <w:rPr>
          <w:rFonts w:ascii="CG Omega" w:eastAsia="Times New Roman" w:hAnsi="CG Omega" w:cs="Times New Roman"/>
          <w:lang w:eastAsia="ar-SA"/>
        </w:rPr>
        <w:t xml:space="preserve">wraz z niezbędnym oprzyrządowaniem,  </w:t>
      </w:r>
    </w:p>
    <w:p w:rsidR="00ED7062" w:rsidRPr="00ED7062" w:rsidRDefault="00ED7062" w:rsidP="008044D1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rFonts w:ascii="CG Omega" w:hAnsi="CG Omega" w:cs="Times New Roman"/>
        </w:rPr>
      </w:pPr>
      <w:r>
        <w:rPr>
          <w:rFonts w:ascii="CG Omega" w:eastAsia="Times New Roman" w:hAnsi="CG Omega" w:cs="Times New Roman"/>
          <w:lang w:eastAsia="zh-CN"/>
        </w:rPr>
        <w:t xml:space="preserve"> </w:t>
      </w:r>
      <w:r w:rsidRPr="00ED7062">
        <w:rPr>
          <w:rFonts w:ascii="CG Omega" w:eastAsia="Times New Roman" w:hAnsi="CG Omega" w:cs="Times New Roman"/>
          <w:lang w:eastAsia="zh-CN"/>
        </w:rPr>
        <w:t>wykonania wszystkich robót towarzyszących związanych z montażem nowych pieców gazowych,  niezbędnych do prawidłowego funkcjonowania  instalacji gazowej  i  c.o.          w obiekcie</w:t>
      </w:r>
      <w:r>
        <w:rPr>
          <w:rFonts w:ascii="CG Omega" w:eastAsia="Times New Roman" w:hAnsi="CG Omega" w:cs="Times New Roman"/>
          <w:lang w:eastAsia="zh-CN"/>
        </w:rPr>
        <w:t>,</w:t>
      </w:r>
    </w:p>
    <w:p w:rsidR="00ED7062" w:rsidRPr="00ED7062" w:rsidRDefault="00ED7062" w:rsidP="00ED706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Pr="00ED7062">
        <w:rPr>
          <w:rFonts w:ascii="CG Omega" w:hAnsi="CG Omega"/>
        </w:rPr>
        <w:t>.6</w:t>
      </w:r>
      <w:r w:rsidRPr="00ED7062">
        <w:rPr>
          <w:rFonts w:ascii="CG Omega" w:hAnsi="CG Omega"/>
        </w:rPr>
        <w:tab/>
        <w:t>Wymagany minimalny okres gwarancji jakości na wykonane roboty budowlane (materiały i robociznę) wynosi 36 miesięcy, od dnia odebrania przez Zamawiającego przedmiotu zamówienia i podpisania (bez uwag) protokołu końcowego, chyba że wykonawca zaoferował dłuższy okres  gwarancji jakości.</w:t>
      </w:r>
    </w:p>
    <w:p w:rsidR="00ED7062" w:rsidRPr="00ED7062" w:rsidRDefault="00ED7062" w:rsidP="008044D1">
      <w:pPr>
        <w:pStyle w:val="Akapitzlist"/>
        <w:numPr>
          <w:ilvl w:val="1"/>
          <w:numId w:val="21"/>
        </w:numPr>
        <w:tabs>
          <w:tab w:val="righ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eastAsia="Verdana,Bold" w:hAnsi="CG Omega" w:cs="Verdana"/>
          <w:lang w:eastAsia="ar-SA"/>
        </w:rPr>
      </w:pPr>
      <w:r>
        <w:rPr>
          <w:rFonts w:ascii="CG Omega" w:eastAsia="Verdana,Bold" w:hAnsi="CG Omega" w:cs="Verdana"/>
          <w:lang w:eastAsia="ar-SA"/>
        </w:rPr>
        <w:t xml:space="preserve">   </w:t>
      </w:r>
      <w:r w:rsidRPr="00ED7062">
        <w:rPr>
          <w:rFonts w:ascii="CG Omega" w:eastAsia="Verdana,Bold" w:hAnsi="CG Omega" w:cs="Verdana"/>
          <w:lang w:eastAsia="ar-SA"/>
        </w:rPr>
        <w:t>Podstawowe obowiązki i warunki  wykonania robót stanowiących przedmiot zamówienia: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 jest odpowiedzialny za jakość wykonanych robót. Do wbudowania mogą być użyte tylko i wyłącznie materiały i urządzenia nowe.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 cenie ryczałtowej Wykonawca ma obowiązek uwzględnić miejsce, odległość, koszt wywozu, utylizacji i składowania odpadów.</w:t>
      </w:r>
    </w:p>
    <w:p w:rsid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ED7062" w:rsidRPr="00ED7062" w:rsidRDefault="00ED7062" w:rsidP="008044D1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hanging="153"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wykonawca ma obowiązek zgłosić gotowość do odbioru przedmiotu umowy i uczestniczyć w odbiorze.</w:t>
      </w:r>
    </w:p>
    <w:p w:rsidR="00ED7062" w:rsidRPr="00ED7062" w:rsidRDefault="00ED7062" w:rsidP="00ED7062">
      <w:pPr>
        <w:suppressAutoHyphens/>
        <w:autoSpaceDE w:val="0"/>
        <w:autoSpaceDN w:val="0"/>
        <w:adjustRightInd w:val="0"/>
        <w:spacing w:line="240" w:lineRule="auto"/>
        <w:ind w:left="708" w:hanging="708"/>
        <w:contextualSpacing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  <w:lang w:eastAsia="ar-SA"/>
        </w:rPr>
        <w:t>4.8    O</w:t>
      </w:r>
      <w:r w:rsidRPr="00ED7062">
        <w:rPr>
          <w:rFonts w:ascii="CG Omega" w:eastAsia="Verdana,Bold" w:hAnsi="CG Omega" w:cs="Verdana"/>
          <w:lang w:eastAsia="ar-SA"/>
        </w:rPr>
        <w:t xml:space="preserve"> zakończeniu robót i zgłoszeniu tego faktu Zamawiającemu Wykonawca przekaże Zamawiającemu wszystkie dokumenty potrzebne do odbioru końcowego, umożliwiające ocenę prawidłowego wykonania przedmiotu umowy, w szczególności: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atesty, certyfikaty, deklaracje zgodności na wbudowane materiały i zamontowane urządzenia, instrukcje eksploatacji i konserwacji urządzeń, karty gwarancyjne itp.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protokoły z wykonanych prób, pomiarów i badań,</w:t>
      </w:r>
    </w:p>
    <w:p w:rsidR="00ED7062" w:rsidRPr="00ED7062" w:rsidRDefault="00ED7062" w:rsidP="008044D1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CG Omega" w:eastAsia="Verdana,Bold" w:hAnsi="CG Omega" w:cs="Verdana"/>
          <w:lang w:eastAsia="ar-SA"/>
        </w:rPr>
      </w:pPr>
      <w:r w:rsidRPr="00ED7062">
        <w:rPr>
          <w:rFonts w:ascii="CG Omega" w:eastAsia="Verdana,Bold" w:hAnsi="CG Omega" w:cs="Verdana"/>
          <w:lang w:eastAsia="ar-SA"/>
        </w:rPr>
        <w:t>inne dokumenty zgromadzone w trakcie wykonywania przedmiotu zamówienia,</w:t>
      </w:r>
    </w:p>
    <w:p w:rsidR="00ED7062" w:rsidRPr="00ED7062" w:rsidRDefault="00ED7062" w:rsidP="008044D1">
      <w:pPr>
        <w:pStyle w:val="Akapitzlist"/>
        <w:numPr>
          <w:ilvl w:val="1"/>
          <w:numId w:val="23"/>
        </w:numPr>
        <w:spacing w:after="200" w:line="240" w:lineRule="auto"/>
        <w:jc w:val="both"/>
        <w:rPr>
          <w:rFonts w:ascii="CG Omega" w:eastAsia="Calibri" w:hAnsi="CG Omega" w:cs="Times New Roman"/>
        </w:rPr>
      </w:pPr>
      <w:r w:rsidRPr="00ED7062">
        <w:rPr>
          <w:rFonts w:ascii="CG Omega" w:eastAsia="Calibri" w:hAnsi="CG Omega" w:cs="Times New Roman"/>
          <w:color w:val="000000" w:themeColor="text1"/>
        </w:rPr>
        <w:t xml:space="preserve">   </w:t>
      </w:r>
      <w:r w:rsidR="00FA3BAE" w:rsidRPr="00ED7062">
        <w:rPr>
          <w:rFonts w:ascii="CG Omega" w:eastAsia="Calibri" w:hAnsi="CG Omega" w:cs="Times New Roman"/>
          <w:color w:val="000000" w:themeColor="text1"/>
        </w:rPr>
        <w:t xml:space="preserve">Zamawiający </w:t>
      </w:r>
      <w:r w:rsidR="00687EEF" w:rsidRPr="00ED7062">
        <w:rPr>
          <w:rFonts w:ascii="CG Omega" w:eastAsia="Calibri" w:hAnsi="CG Omega" w:cs="Times New Roman"/>
          <w:color w:val="000000" w:themeColor="text1"/>
        </w:rPr>
        <w:t xml:space="preserve">dopuszcza składania ofert częściowych. </w:t>
      </w:r>
    </w:p>
    <w:p w:rsidR="0016482C" w:rsidRPr="00ED7062" w:rsidRDefault="00687EEF" w:rsidP="008044D1">
      <w:pPr>
        <w:pStyle w:val="Akapitzlist"/>
        <w:numPr>
          <w:ilvl w:val="1"/>
          <w:numId w:val="23"/>
        </w:numPr>
        <w:tabs>
          <w:tab w:val="right" w:pos="567"/>
        </w:tabs>
        <w:spacing w:after="200" w:line="240" w:lineRule="auto"/>
        <w:jc w:val="both"/>
        <w:rPr>
          <w:rFonts w:ascii="CG Omega" w:eastAsia="Calibri" w:hAnsi="CG Omega" w:cs="Times New Roman"/>
        </w:rPr>
      </w:pPr>
      <w:r w:rsidRPr="00ED7062">
        <w:rPr>
          <w:rFonts w:ascii="CG Omega" w:eastAsia="Calibri" w:hAnsi="CG Omega" w:cs="Times New Roman"/>
        </w:rPr>
        <w:t>Zamawiający nie dopuszcza składania ofert wariantowych</w:t>
      </w:r>
      <w:r w:rsidR="0016482C" w:rsidRPr="00ED7062">
        <w:rPr>
          <w:rFonts w:ascii="CG Omega" w:eastAsia="Calibri" w:hAnsi="CG Omega" w:cs="Times New Roman"/>
        </w:rPr>
        <w:t>.</w:t>
      </w:r>
    </w:p>
    <w:p w:rsidR="004E4DA3" w:rsidRDefault="00687EEF" w:rsidP="008044D1">
      <w:pPr>
        <w:pStyle w:val="Akapitzlist"/>
        <w:numPr>
          <w:ilvl w:val="1"/>
          <w:numId w:val="23"/>
        </w:numPr>
        <w:spacing w:after="200"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16482C">
        <w:rPr>
          <w:rFonts w:ascii="CG Omega" w:eastAsia="Calibri" w:hAnsi="CG Omega" w:cs="Times New Roman"/>
        </w:rPr>
        <w:t>Informacja o podwykonawcach.</w:t>
      </w:r>
    </w:p>
    <w:p w:rsidR="0016482C" w:rsidRPr="004E4DA3" w:rsidRDefault="00687EEF" w:rsidP="007A4615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  <w:r w:rsidRPr="004E4DA3">
        <w:rPr>
          <w:rFonts w:ascii="CG Omega" w:eastAsia="Calibri" w:hAnsi="CG Omega" w:cs="Times New Roman"/>
        </w:rPr>
        <w:t>Zamawiający żąda wskazania przez Wykonawcę w ofercie części zamówienia, której wykonanie powierzy podwykonawcom i podania przez</w:t>
      </w:r>
      <w:r w:rsidR="0016482C" w:rsidRPr="004E4DA3">
        <w:rPr>
          <w:rFonts w:ascii="CG Omega" w:eastAsia="Calibri" w:hAnsi="CG Omega" w:cs="Times New Roman"/>
        </w:rPr>
        <w:t xml:space="preserve"> Wykonawcę nazwy podwykonawców.</w:t>
      </w:r>
    </w:p>
    <w:p w:rsidR="00687EEF" w:rsidRDefault="00687EEF" w:rsidP="00687EEF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71C3" w:rsidRDefault="00602CC3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3451EB" w:rsidRDefault="003451EB" w:rsidP="00B871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</w:p>
    <w:p w:rsidR="003451EB" w:rsidRPr="00B70C79" w:rsidRDefault="00B70C79" w:rsidP="008044D1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spacing w:line="240" w:lineRule="auto"/>
        <w:ind w:right="12"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B70C79">
        <w:rPr>
          <w:rFonts w:ascii="CG Omega" w:eastAsia="Times New Roman" w:hAnsi="CG Omega" w:cs="Times New Roman"/>
          <w:spacing w:val="1"/>
          <w:lang w:eastAsia="ar-SA"/>
        </w:rPr>
        <w:t xml:space="preserve">   O</w:t>
      </w:r>
      <w:r w:rsidR="003451EB" w:rsidRPr="00B70C79">
        <w:rPr>
          <w:rFonts w:ascii="CG Omega" w:eastAsia="Times New Roman" w:hAnsi="CG Omega" w:cs="Times New Roman"/>
          <w:spacing w:val="1"/>
          <w:lang w:eastAsia="ar-SA"/>
        </w:rPr>
        <w:t xml:space="preserve"> udzielenie zamówienia mogą ubiegać się Wykonawcy, którzy:</w:t>
      </w:r>
    </w:p>
    <w:p w:rsidR="003451EB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5.1.1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nie podle</w:t>
      </w:r>
      <w:r>
        <w:rPr>
          <w:rFonts w:ascii="CG Omega" w:eastAsia="Times New Roman" w:hAnsi="CG Omega" w:cs="Times New Roman"/>
          <w:spacing w:val="1"/>
          <w:lang w:eastAsia="ar-SA"/>
        </w:rPr>
        <w:t>gają wykluczeniu z postępowania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,</w:t>
      </w:r>
    </w:p>
    <w:p w:rsidR="003451EB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spacing w:val="1"/>
          <w:lang w:eastAsia="ar-SA"/>
        </w:rPr>
        <w:t xml:space="preserve">         5.1.2 </w:t>
      </w:r>
      <w:r w:rsidR="003451EB" w:rsidRPr="003451EB">
        <w:rPr>
          <w:rFonts w:ascii="CG Omega" w:eastAsia="Times New Roman" w:hAnsi="CG Omega" w:cs="Times New Roman"/>
          <w:spacing w:val="1"/>
          <w:lang w:eastAsia="ar-SA"/>
        </w:rPr>
        <w:t>spełniają warunki udziału w postępowaniu dotyczące:</w:t>
      </w:r>
    </w:p>
    <w:p w:rsidR="003451EB" w:rsidRPr="003451EB" w:rsidRDefault="003451EB" w:rsidP="00B70C79">
      <w:pPr>
        <w:widowControl w:val="0"/>
        <w:autoSpaceDE w:val="0"/>
        <w:autoSpaceDN w:val="0"/>
        <w:adjustRightInd w:val="0"/>
        <w:spacing w:line="240" w:lineRule="auto"/>
        <w:ind w:left="1134" w:right="11"/>
        <w:contextualSpacing/>
        <w:jc w:val="both"/>
        <w:rPr>
          <w:rFonts w:ascii="CG Omega" w:hAnsi="CG Omega"/>
          <w:b/>
          <w:snapToGrid w:val="0"/>
          <w:lang w:eastAsia="ar-SA"/>
        </w:rPr>
      </w:pPr>
      <w:r w:rsidRPr="003451EB">
        <w:rPr>
          <w:rFonts w:ascii="CG Omega" w:hAnsi="CG Omega"/>
          <w:b/>
          <w:snapToGrid w:val="0"/>
          <w:lang w:eastAsia="ar-SA"/>
        </w:rPr>
        <w:t>Kompetencji lub uprawnień do prowadzenia okreś</w:t>
      </w:r>
      <w:r w:rsidR="00B70C79" w:rsidRPr="00B70C79">
        <w:rPr>
          <w:rFonts w:ascii="CG Omega" w:hAnsi="CG Omega"/>
          <w:b/>
          <w:snapToGrid w:val="0"/>
          <w:lang w:eastAsia="ar-SA"/>
        </w:rPr>
        <w:t xml:space="preserve">lonej działalności zawodowej,         o </w:t>
      </w:r>
      <w:r w:rsidRPr="003451EB">
        <w:rPr>
          <w:rFonts w:ascii="CG Omega" w:hAnsi="CG Omega"/>
          <w:b/>
          <w:snapToGrid w:val="0"/>
          <w:lang w:eastAsia="ar-SA"/>
        </w:rPr>
        <w:t>ile wynika to z odrębnych przepisów.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 w:rsidR="00B70C79"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3451EB">
        <w:rPr>
          <w:rFonts w:ascii="CG Omega" w:eastAsia="Times New Roman" w:hAnsi="CG Omega" w:cs="Times New Roman"/>
          <w:b/>
          <w:lang w:eastAsia="ar-SA"/>
        </w:rPr>
        <w:t>Sytuacji ekonomicznej lub finansowej.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990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</w:t>
      </w:r>
      <w:r w:rsidRPr="003451EB">
        <w:rPr>
          <w:rFonts w:ascii="CG Omega" w:hAnsi="CG Omega"/>
          <w:spacing w:val="1"/>
          <w:lang w:eastAsia="ar-SA"/>
        </w:rPr>
        <w:t xml:space="preserve"> oświadczenia wykonawcy. </w:t>
      </w:r>
    </w:p>
    <w:p w:rsidR="003451EB" w:rsidRPr="003451EB" w:rsidRDefault="003451EB" w:rsidP="003451EB">
      <w:pPr>
        <w:widowControl w:val="0"/>
        <w:autoSpaceDE w:val="0"/>
        <w:autoSpaceDN w:val="0"/>
        <w:adjustRightInd w:val="0"/>
        <w:spacing w:line="240" w:lineRule="auto"/>
        <w:ind w:left="708" w:right="11" w:firstLine="426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451EB">
        <w:rPr>
          <w:rFonts w:ascii="CG Omega" w:hAnsi="CG Omega"/>
          <w:b/>
          <w:spacing w:val="1"/>
          <w:lang w:eastAsia="ar-SA"/>
        </w:rPr>
        <w:t>Zdolności technicznej lub zawodowej (wiedza i doświadczenie)</w:t>
      </w:r>
    </w:p>
    <w:p w:rsidR="003451EB" w:rsidRPr="003451EB" w:rsidRDefault="003451EB" w:rsidP="00B70C79">
      <w:pPr>
        <w:ind w:left="1418" w:hanging="284"/>
        <w:jc w:val="both"/>
        <w:rPr>
          <w:rFonts w:ascii="CG Omega" w:hAnsi="CG Omega" w:cs="Tahoma"/>
        </w:rPr>
      </w:pPr>
      <w:r w:rsidRPr="003451EB">
        <w:rPr>
          <w:rFonts w:ascii="CG Omega" w:hAnsi="CG Omega"/>
        </w:rPr>
        <w:t>1)  Warunek zostanie uznany za spełniony, jeżeli Wykonawca wykaże, że w okresie ostatnich 5 lat przed upływem terminu składania ofert, a jeżeli okres prowadzenia działalności jest krótszy - w tym okresie, wykonał zadanie odpowiadające swoim rodzajem  przedmiotowi zamówienia (wraz z podaniem ich rodzaju, wartości, daty, miejsca wykonania i podmiotów, na rzecz których roboty budowlane zostały wykonane, z załączeniem dowodów określających, że roboty budowlane zostały wykonane należycie), tj.</w:t>
      </w:r>
      <w:r w:rsidRPr="003451EB">
        <w:rPr>
          <w:rFonts w:ascii="CG Omega" w:hAnsi="CG Omega"/>
          <w:spacing w:val="1"/>
          <w:lang w:eastAsia="ar-SA"/>
        </w:rPr>
        <w:t xml:space="preserve"> </w:t>
      </w:r>
      <w:r w:rsidRPr="003451EB">
        <w:rPr>
          <w:rFonts w:ascii="CG Omega" w:hAnsi="CG Omega" w:cs="Tahoma"/>
        </w:rPr>
        <w:t xml:space="preserve">wykonał </w:t>
      </w:r>
      <w:r w:rsidRPr="003451EB">
        <w:rPr>
          <w:rFonts w:ascii="CG Omega" w:hAnsi="CG Omega"/>
        </w:rPr>
        <w:t xml:space="preserve"> co najmniej </w:t>
      </w:r>
      <w:r w:rsidRPr="003451EB">
        <w:rPr>
          <w:rFonts w:ascii="CG Omega" w:hAnsi="CG Omega" w:cs="Tahoma"/>
        </w:rPr>
        <w:t>1 robotę budowlaną odpowiadającą  swoim rodzajem i zakresem  przedmiotowi zamówienia, tzn. polegającą na budowie</w:t>
      </w:r>
      <w:r w:rsidR="00B70C79">
        <w:rPr>
          <w:rFonts w:ascii="CG Omega" w:hAnsi="CG Omega" w:cs="Tahoma"/>
        </w:rPr>
        <w:t xml:space="preserve">, przebudowie, </w:t>
      </w:r>
      <w:r w:rsidRPr="003451EB">
        <w:rPr>
          <w:rFonts w:ascii="CG Omega" w:hAnsi="CG Omega" w:cs="Tahoma"/>
        </w:rPr>
        <w:t xml:space="preserve">rozbudowie </w:t>
      </w:r>
      <w:r w:rsidR="00B70C79">
        <w:rPr>
          <w:rFonts w:ascii="CG Omega" w:hAnsi="CG Omega" w:cs="Tahoma"/>
        </w:rPr>
        <w:t>lub modernizacji  kotłowni gazowej w obiekcie,</w:t>
      </w:r>
      <w:r w:rsidRPr="003451EB">
        <w:rPr>
          <w:rFonts w:ascii="CG Omega" w:hAnsi="CG Omega" w:cs="Tahoma"/>
        </w:rPr>
        <w:t xml:space="preserve"> o  wartości co </w:t>
      </w:r>
      <w:r w:rsidR="00B70C79">
        <w:rPr>
          <w:rFonts w:ascii="CG Omega" w:hAnsi="CG Omega" w:cs="Tahoma"/>
        </w:rPr>
        <w:t>najmniej 5</w:t>
      </w:r>
      <w:r w:rsidRPr="003451EB">
        <w:rPr>
          <w:rFonts w:ascii="CG Omega" w:hAnsi="CG Omega" w:cs="Tahoma"/>
        </w:rPr>
        <w:t>0 000 zł. brutto.</w:t>
      </w:r>
    </w:p>
    <w:p w:rsidR="003451EB" w:rsidRPr="003451EB" w:rsidRDefault="003451EB" w:rsidP="00B70C79">
      <w:pPr>
        <w:spacing w:line="240" w:lineRule="auto"/>
        <w:ind w:left="1418"/>
        <w:jc w:val="both"/>
        <w:rPr>
          <w:rFonts w:ascii="CG Omega" w:hAnsi="CG Omega" w:cs="Tahoma"/>
        </w:rPr>
      </w:pPr>
      <w:r w:rsidRPr="003451EB">
        <w:rPr>
          <w:rFonts w:ascii="CG Omega" w:hAnsi="CG Omega" w:cs="Tahoma"/>
        </w:rPr>
        <w:t>W przypadku gdy zamawiający jest podmiotem, na rzecz którego wykonano usługi  wskazane w wykazie, wykonawca nie ma obowiązku przedkładania  tych dowodów.</w:t>
      </w:r>
    </w:p>
    <w:p w:rsidR="003451EB" w:rsidRPr="003451EB" w:rsidRDefault="003451EB" w:rsidP="00B70C79">
      <w:pPr>
        <w:ind w:left="1418"/>
        <w:jc w:val="both"/>
        <w:rPr>
          <w:rFonts w:ascii="CG Omega" w:hAnsi="CG Omega" w:cs="Arial"/>
        </w:rPr>
      </w:pPr>
      <w:r w:rsidRPr="003451EB">
        <w:rPr>
          <w:rFonts w:ascii="CG Omega" w:hAnsi="CG Omega" w:cs="Arial"/>
        </w:rPr>
        <w:t>Przez jedną robotę budowlaną Zamawiający rozumie wykonanie roboty w ramach jednej umowy.</w:t>
      </w:r>
    </w:p>
    <w:p w:rsidR="003451EB" w:rsidRPr="003451EB" w:rsidRDefault="003451EB" w:rsidP="00B70C79">
      <w:pPr>
        <w:autoSpaceDE w:val="0"/>
        <w:autoSpaceDN w:val="0"/>
        <w:adjustRightInd w:val="0"/>
        <w:ind w:left="1415" w:firstLine="3"/>
        <w:jc w:val="both"/>
        <w:rPr>
          <w:rFonts w:ascii="CG Omega" w:hAnsi="CG Omega" w:cs="Arial"/>
        </w:rPr>
      </w:pPr>
      <w:r w:rsidRPr="003451EB">
        <w:rPr>
          <w:rFonts w:ascii="CG Omega" w:hAnsi="CG Omega" w:cs="Arial"/>
        </w:rPr>
        <w:t>Przez zamówienia wykonane należy rozumieć:</w:t>
      </w:r>
    </w:p>
    <w:p w:rsidR="003451EB" w:rsidRPr="003451EB" w:rsidRDefault="003451EB" w:rsidP="008044D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firstLine="699"/>
        <w:jc w:val="both"/>
        <w:rPr>
          <w:rFonts w:ascii="CG Omega" w:hAnsi="CG Omega" w:cs="Arial"/>
        </w:rPr>
      </w:pPr>
      <w:r w:rsidRPr="003451EB">
        <w:rPr>
          <w:rFonts w:ascii="CG Omega" w:hAnsi="CG Omega" w:cs="Arial"/>
        </w:rPr>
        <w:t>zamówienia rozpoczęte i zakończone w w/w okresie</w:t>
      </w:r>
    </w:p>
    <w:p w:rsidR="003451EB" w:rsidRPr="003451EB" w:rsidRDefault="003451EB" w:rsidP="008044D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35" w:hanging="708"/>
        <w:jc w:val="both"/>
        <w:rPr>
          <w:rFonts w:ascii="CG Omega" w:hAnsi="CG Omega" w:cs="Arial"/>
        </w:rPr>
      </w:pPr>
      <w:r w:rsidRPr="003451EB">
        <w:rPr>
          <w:rFonts w:ascii="CG Omega" w:hAnsi="CG Omega" w:cs="Arial"/>
        </w:rPr>
        <w:t>zamówienia zakończone w w/w okresie, których rozpoczęcie mogło nastąpić wcześniej niż w w/w okresie.</w:t>
      </w:r>
    </w:p>
    <w:p w:rsidR="003451EB" w:rsidRPr="003451EB" w:rsidRDefault="003451EB" w:rsidP="003451EB">
      <w:pPr>
        <w:spacing w:line="240" w:lineRule="auto"/>
        <w:jc w:val="both"/>
        <w:rPr>
          <w:rFonts w:ascii="CG Omega" w:hAnsi="CG Omega" w:cs="Tahoma"/>
        </w:rPr>
      </w:pPr>
    </w:p>
    <w:p w:rsidR="00B70C79" w:rsidRPr="003451EB" w:rsidRDefault="00B70C79" w:rsidP="00B70C79">
      <w:pPr>
        <w:widowControl w:val="0"/>
        <w:suppressAutoHyphens/>
        <w:autoSpaceDE w:val="0"/>
        <w:autoSpaceDN w:val="0"/>
        <w:adjustRightInd w:val="0"/>
        <w:spacing w:line="240" w:lineRule="auto"/>
        <w:ind w:left="1134"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3451EB">
        <w:rPr>
          <w:rFonts w:ascii="CG Omega" w:hAnsi="CG Omega"/>
          <w:spacing w:val="1"/>
          <w:lang w:eastAsia="ar-SA"/>
        </w:rPr>
        <w:t>Ocena spełniania warunku zos</w:t>
      </w:r>
      <w:r>
        <w:rPr>
          <w:rFonts w:ascii="CG Omega" w:hAnsi="CG Omega"/>
          <w:spacing w:val="1"/>
          <w:lang w:eastAsia="ar-SA"/>
        </w:rPr>
        <w:t>tanie dokonana na podstawie przedłożonych dokumentów</w:t>
      </w:r>
      <w:r w:rsidRPr="003451EB">
        <w:rPr>
          <w:rFonts w:ascii="CG Omega" w:hAnsi="CG Omega"/>
          <w:spacing w:val="1"/>
          <w:lang w:eastAsia="ar-SA"/>
        </w:rPr>
        <w:t xml:space="preserve">. </w:t>
      </w:r>
    </w:p>
    <w:p w:rsidR="007A4615" w:rsidRDefault="007A4615" w:rsidP="00B70C79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</w:p>
    <w:p w:rsidR="00DA2230" w:rsidRPr="002313F9" w:rsidRDefault="00EF1EBC" w:rsidP="00ED7062">
      <w:pPr>
        <w:spacing w:line="240" w:lineRule="auto"/>
        <w:ind w:left="567" w:hanging="567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VI.    </w:t>
      </w:r>
      <w:r w:rsidR="005A22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>Informacja  na  temat  podstaw  wykluczenia  oraz  zak</w:t>
      </w:r>
      <w:r w:rsidR="005A22F9">
        <w:rPr>
          <w:rFonts w:ascii="CG Omega" w:eastAsia="Calibri" w:hAnsi="CG Omega" w:cs="Times New Roman"/>
          <w:b/>
          <w:u w:val="thick"/>
        </w:rPr>
        <w:t xml:space="preserve">azu  powiązań  osobowych   lub </w:t>
      </w:r>
      <w:r w:rsidR="002313F9">
        <w:rPr>
          <w:rFonts w:ascii="CG Omega" w:eastAsia="Calibri" w:hAnsi="CG Omega" w:cs="Times New Roman"/>
          <w:b/>
        </w:rPr>
        <w:t xml:space="preserve"> </w:t>
      </w:r>
      <w:r w:rsidR="005A22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EF1EBC" w:rsidRPr="00EF1EBC" w:rsidRDefault="00EF1EBC" w:rsidP="00F048B3">
      <w:pPr>
        <w:numPr>
          <w:ilvl w:val="1"/>
          <w:numId w:val="6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48B3">
      <w:pPr>
        <w:numPr>
          <w:ilvl w:val="1"/>
          <w:numId w:val="6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lastRenderedPageBreak/>
        <w:t>pełnieniu funkcji członka organu nadzorczego lub zarządzającego, prokurenta, pełnomocnika,</w:t>
      </w:r>
    </w:p>
    <w:p w:rsidR="00EF1EBC" w:rsidRPr="00EF1EBC" w:rsidRDefault="00EF1EBC" w:rsidP="00F048B3">
      <w:pPr>
        <w:numPr>
          <w:ilvl w:val="2"/>
          <w:numId w:val="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48B3">
      <w:pPr>
        <w:numPr>
          <w:ilvl w:val="1"/>
          <w:numId w:val="6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5A22F9" w:rsidRDefault="0050283D" w:rsidP="005A22F9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A22F9">
        <w:rPr>
          <w:rFonts w:ascii="CG Omega" w:eastAsia="Calibri" w:hAnsi="CG Omega" w:cs="Times New Roman"/>
        </w:rPr>
        <w:t>wykluczony z postępowania.</w:t>
      </w:r>
    </w:p>
    <w:p w:rsidR="009920F1" w:rsidRPr="005A22F9" w:rsidRDefault="005A22F9" w:rsidP="005A22F9">
      <w:p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6.4</w:t>
      </w:r>
      <w:r>
        <w:rPr>
          <w:rFonts w:ascii="CG Omega" w:eastAsia="Calibri" w:hAnsi="CG Omega" w:cs="Times New Roman"/>
        </w:rPr>
        <w:tab/>
      </w:r>
      <w:r w:rsidR="009920F1" w:rsidRPr="005A22F9">
        <w:rPr>
          <w:rFonts w:ascii="CG Omega" w:eastAsia="Calibri" w:hAnsi="CG Omega" w:cs="Times New Roman"/>
        </w:rPr>
        <w:t>Ponadto Zamawiający z postępowania o udziel</w:t>
      </w:r>
      <w:r w:rsidRPr="005A22F9">
        <w:rPr>
          <w:rFonts w:ascii="CG Omega" w:eastAsia="Calibri" w:hAnsi="CG Omega" w:cs="Times New Roman"/>
        </w:rPr>
        <w:t>enie zamówienia wykluczy także W</w:t>
      </w:r>
      <w:r w:rsidR="009920F1" w:rsidRPr="005A22F9">
        <w:rPr>
          <w:rFonts w:ascii="CG Omega" w:eastAsia="Calibri" w:hAnsi="CG Omega" w:cs="Times New Roman"/>
        </w:rPr>
        <w:t>ykonawcę, który nie wykazał spełniania warunków udziału w postępowaniu, lub nie wykazał braku podstaw wykluczenia,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2313F9" w:rsidRDefault="00FD3117" w:rsidP="00F01DB3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F01DB3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572DC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F01DB3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72DCC" w:rsidRDefault="00572DCC" w:rsidP="00F529E0">
      <w:pPr>
        <w:pStyle w:val="Akapitzlist"/>
        <w:numPr>
          <w:ilvl w:val="1"/>
          <w:numId w:val="7"/>
        </w:numPr>
        <w:spacing w:line="240" w:lineRule="auto"/>
        <w:ind w:left="357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Pr="00572DCC">
        <w:rPr>
          <w:rFonts w:ascii="CG Omega" w:eastAsia="Calibri" w:hAnsi="CG Omega" w:cs="Times New Roman"/>
        </w:rPr>
        <w:t xml:space="preserve">Na </w:t>
      </w:r>
      <w:r>
        <w:rPr>
          <w:rFonts w:ascii="CG Omega" w:eastAsia="Calibri" w:hAnsi="CG Omega" w:cs="Times New Roman"/>
        </w:rPr>
        <w:t xml:space="preserve"> </w:t>
      </w:r>
      <w:r w:rsidRPr="00572DCC">
        <w:rPr>
          <w:rFonts w:ascii="CG Omega" w:eastAsia="Calibri" w:hAnsi="CG Omega" w:cs="Times New Roman"/>
        </w:rPr>
        <w:t xml:space="preserve">ofertę </w:t>
      </w:r>
      <w:r>
        <w:rPr>
          <w:rFonts w:ascii="CG Omega" w:eastAsia="Calibri" w:hAnsi="CG Omega" w:cs="Times New Roman"/>
        </w:rPr>
        <w:t xml:space="preserve"> </w:t>
      </w:r>
      <w:r w:rsidRPr="00572DCC">
        <w:rPr>
          <w:rFonts w:ascii="CG Omega" w:eastAsia="Calibri" w:hAnsi="CG Omega" w:cs="Times New Roman"/>
        </w:rPr>
        <w:t xml:space="preserve">składają </w:t>
      </w:r>
      <w:r>
        <w:rPr>
          <w:rFonts w:ascii="CG Omega" w:eastAsia="Calibri" w:hAnsi="CG Omega" w:cs="Times New Roman"/>
        </w:rPr>
        <w:t xml:space="preserve"> </w:t>
      </w:r>
      <w:r w:rsidRPr="00572DCC">
        <w:rPr>
          <w:rFonts w:ascii="CG Omega" w:eastAsia="Calibri" w:hAnsi="CG Omega" w:cs="Times New Roman"/>
        </w:rPr>
        <w:t>się</w:t>
      </w:r>
      <w:r>
        <w:rPr>
          <w:rFonts w:ascii="CG Omega" w:eastAsia="Calibri" w:hAnsi="CG Omega" w:cs="Times New Roman"/>
        </w:rPr>
        <w:t xml:space="preserve"> </w:t>
      </w:r>
      <w:r w:rsidRPr="00572DCC">
        <w:rPr>
          <w:rFonts w:ascii="CG Omega" w:eastAsia="Calibri" w:hAnsi="CG Omega" w:cs="Times New Roman"/>
        </w:rPr>
        <w:t xml:space="preserve"> nas</w:t>
      </w:r>
      <w:r>
        <w:rPr>
          <w:rFonts w:ascii="CG Omega" w:eastAsia="Calibri" w:hAnsi="CG Omega" w:cs="Times New Roman"/>
        </w:rPr>
        <w:t xml:space="preserve">tępujące  dokumenty  i  załączniki, </w:t>
      </w:r>
      <w:r w:rsidRPr="00572DCC">
        <w:rPr>
          <w:rFonts w:ascii="CG Omega" w:eastAsia="Calibri" w:hAnsi="CG Omega" w:cs="Times New Roman"/>
        </w:rPr>
        <w:t>które</w:t>
      </w:r>
      <w:r w:rsidR="0050283D" w:rsidRPr="00572DCC">
        <w:rPr>
          <w:rFonts w:ascii="CG Omega" w:eastAsia="Calibri" w:hAnsi="CG Omega" w:cs="Times New Roman"/>
        </w:rPr>
        <w:t xml:space="preserve"> </w:t>
      </w:r>
      <w:r>
        <w:rPr>
          <w:rFonts w:ascii="CG Omega" w:eastAsia="Calibri" w:hAnsi="CG Omega" w:cs="Times New Roman"/>
        </w:rPr>
        <w:t xml:space="preserve"> </w:t>
      </w:r>
      <w:r w:rsidR="0050283D" w:rsidRPr="00572DCC">
        <w:rPr>
          <w:rFonts w:ascii="CG Omega" w:eastAsia="Calibri" w:hAnsi="CG Omega" w:cs="Times New Roman"/>
        </w:rPr>
        <w:t xml:space="preserve">należy </w:t>
      </w:r>
      <w:r w:rsidR="00C5594D" w:rsidRPr="00572DCC">
        <w:rPr>
          <w:rFonts w:ascii="CG Omega" w:eastAsia="Calibri" w:hAnsi="CG Omega" w:cs="Times New Roman"/>
        </w:rPr>
        <w:t xml:space="preserve">bezwzględnie </w:t>
      </w:r>
      <w:r>
        <w:rPr>
          <w:rFonts w:ascii="CG Omega" w:eastAsia="Calibri" w:hAnsi="CG Omega" w:cs="Times New Roman"/>
        </w:rPr>
        <w:t xml:space="preserve">    </w:t>
      </w:r>
    </w:p>
    <w:p w:rsidR="00572DCC" w:rsidRPr="0050283D" w:rsidRDefault="00572DCC" w:rsidP="00F529E0">
      <w:pPr>
        <w:pStyle w:val="Akapitzlist"/>
        <w:spacing w:line="240" w:lineRule="auto"/>
        <w:ind w:left="357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50283D" w:rsidRPr="00572DCC">
        <w:rPr>
          <w:rFonts w:ascii="CG Omega" w:eastAsia="Calibri" w:hAnsi="CG Omega" w:cs="Times New Roman"/>
        </w:rPr>
        <w:t>dołączyć</w:t>
      </w:r>
      <w:r>
        <w:rPr>
          <w:rFonts w:ascii="CG Omega" w:eastAsia="Calibri" w:hAnsi="CG Omega" w:cs="Times New Roman"/>
        </w:rPr>
        <w:t xml:space="preserve"> do oferty</w:t>
      </w:r>
      <w:r w:rsidR="0050283D" w:rsidRPr="00572DCC">
        <w:rPr>
          <w:rFonts w:ascii="CG Omega" w:eastAsia="Calibri" w:hAnsi="CG Omega" w:cs="Times New Roman"/>
        </w:rPr>
        <w:t>:</w:t>
      </w:r>
    </w:p>
    <w:p w:rsidR="0050283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wypełniony formularz oferty – zgodnie ze wzorem który stanowi załącznik nr 1 do niniejszego zapytania ofertowego,</w:t>
      </w:r>
    </w:p>
    <w:p w:rsidR="00ED7062" w:rsidRPr="00C5594D" w:rsidRDefault="00ED7062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kosztorys ofertowy </w:t>
      </w:r>
      <w:r w:rsidR="00165C20">
        <w:rPr>
          <w:rFonts w:ascii="CG Omega" w:eastAsia="Calibri" w:hAnsi="CG Omega" w:cs="Times New Roman"/>
          <w:b/>
        </w:rPr>
        <w:t>sporządzony</w:t>
      </w:r>
      <w:r>
        <w:rPr>
          <w:rFonts w:ascii="CG Omega" w:eastAsia="Calibri" w:hAnsi="CG Omega" w:cs="Times New Roman"/>
          <w:b/>
        </w:rPr>
        <w:t xml:space="preserve"> wg. </w:t>
      </w:r>
      <w:r w:rsidR="00165C20">
        <w:rPr>
          <w:rFonts w:ascii="CG Omega" w:eastAsia="Calibri" w:hAnsi="CG Omega" w:cs="Times New Roman"/>
          <w:b/>
        </w:rPr>
        <w:t xml:space="preserve"> własnej kalkulacji Wykonawcy,</w:t>
      </w:r>
    </w:p>
    <w:p w:rsidR="0050283D" w:rsidRPr="00C5594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oświadczenia o spełnianiu warunków udziału w postępowaniu,</w:t>
      </w:r>
    </w:p>
    <w:p w:rsidR="0050283D" w:rsidRPr="00C5594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oświadczenie o  braku podstaw do wykluczenia z postępowania,</w:t>
      </w:r>
    </w:p>
    <w:p w:rsidR="0050283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BF2926" w:rsidRPr="00C5594D" w:rsidRDefault="00BF2926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wykaz wykonanych zamówień,</w:t>
      </w:r>
    </w:p>
    <w:p w:rsidR="0050283D" w:rsidRPr="00C5594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oświadczenie RODO,</w:t>
      </w:r>
    </w:p>
    <w:p w:rsidR="0050283D" w:rsidRPr="00C5594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oświadczenie o braku powiązań osobowych i kapitałowych,</w:t>
      </w:r>
    </w:p>
    <w:p w:rsidR="0050283D" w:rsidRPr="00C5594D" w:rsidRDefault="0050283D" w:rsidP="00F048B3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zaakceptowany projekt umowy,</w:t>
      </w:r>
    </w:p>
    <w:p w:rsidR="0050283D" w:rsidRDefault="0050283D" w:rsidP="0050283D">
      <w:pPr>
        <w:numPr>
          <w:ilvl w:val="0"/>
          <w:numId w:val="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C5594D">
        <w:rPr>
          <w:rFonts w:ascii="CG Omega" w:eastAsia="Calibri" w:hAnsi="CG Omega" w:cs="Times New Roman"/>
          <w:b/>
        </w:rPr>
        <w:t>Pełnomocnictwo(a) -  w  przypadku,  gdy  upoważnienie  do  podpi</w:t>
      </w:r>
      <w:r w:rsidR="00F01DB3" w:rsidRPr="00C5594D">
        <w:rPr>
          <w:rFonts w:ascii="CG Omega" w:eastAsia="Calibri" w:hAnsi="CG Omega" w:cs="Times New Roman"/>
          <w:b/>
        </w:rPr>
        <w:t xml:space="preserve">sania   oferty   nie   </w:t>
      </w:r>
      <w:r w:rsidRPr="00C5594D">
        <w:rPr>
          <w:rFonts w:ascii="CG Omega" w:eastAsia="Calibri" w:hAnsi="CG Omega" w:cs="Times New Roman"/>
          <w:b/>
        </w:rPr>
        <w:t>wynika  bezpośrednio ze złożonego w ofercie odpisu z właściwego rejestru.</w:t>
      </w:r>
    </w:p>
    <w:p w:rsidR="0050283D" w:rsidRPr="0050283D" w:rsidRDefault="0050283D" w:rsidP="00F048B3">
      <w:pPr>
        <w:numPr>
          <w:ilvl w:val="1"/>
          <w:numId w:val="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50283D" w:rsidRPr="0050283D" w:rsidRDefault="0050283D" w:rsidP="00F048B3">
      <w:pPr>
        <w:numPr>
          <w:ilvl w:val="1"/>
          <w:numId w:val="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A73F1" w:rsidRPr="0050283D" w:rsidRDefault="0050283D" w:rsidP="00F048B3">
      <w:pPr>
        <w:numPr>
          <w:ilvl w:val="1"/>
          <w:numId w:val="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</w:t>
      </w:r>
      <w:r>
        <w:rPr>
          <w:rFonts w:ascii="CG Omega" w:eastAsia="Calibri" w:hAnsi="CG Omega" w:cs="Times New Roman"/>
        </w:rPr>
        <w:t>o zamówienie przez wykonawców:</w:t>
      </w:r>
    </w:p>
    <w:p w:rsidR="009A73F1" w:rsidRPr="002D0E56" w:rsidRDefault="009A73F1" w:rsidP="00F048B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F048B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9A73F1" w:rsidRPr="002D0E56" w:rsidRDefault="009A73F1" w:rsidP="00F048B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</w:t>
      </w:r>
      <w:r w:rsidR="002F3E45">
        <w:rPr>
          <w:rFonts w:ascii="CG Omega" w:hAnsi="CG Omega"/>
          <w:lang w:eastAsia="ar-SA"/>
        </w:rPr>
        <w:t>a w zakresie w jakim go dotyczą (jeżeli warunki  udziału zostały określone w postępowaniu)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48B3">
      <w:pPr>
        <w:pStyle w:val="Akapitzlist"/>
        <w:numPr>
          <w:ilvl w:val="0"/>
          <w:numId w:val="10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025127" w:rsidRDefault="0050283D" w:rsidP="00F048B3">
      <w:pPr>
        <w:numPr>
          <w:ilvl w:val="1"/>
          <w:numId w:val="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lastRenderedPageBreak/>
        <w:t>Strony w toku postępowania porozumiewają się na piśmie lub elektronicznie. Istotne informacje dotyczące postępowania, adresowane do wszystkich Wykonawców, Zamawiają</w:t>
      </w:r>
      <w:r w:rsidR="00CC09A9">
        <w:rPr>
          <w:rFonts w:ascii="CG Omega" w:eastAsia="Calibri" w:hAnsi="CG Omega" w:cs="Times New Roman"/>
        </w:rPr>
        <w:t>cy zamieszczał będzie</w:t>
      </w:r>
      <w:r w:rsidR="00025127">
        <w:rPr>
          <w:rFonts w:ascii="CG Omega" w:hAnsi="CG Omega"/>
        </w:rPr>
        <w:t xml:space="preserve"> na stronie postępowania</w:t>
      </w:r>
      <w:r w:rsidR="0055195C">
        <w:rPr>
          <w:rFonts w:ascii="CG Omega" w:hAnsi="CG Omega"/>
        </w:rPr>
        <w:t>:</w:t>
      </w:r>
      <w:r w:rsidR="00025127">
        <w:rPr>
          <w:rFonts w:ascii="CG Omega" w:hAnsi="CG Omega"/>
        </w:rPr>
        <w:t xml:space="preserve"> www.bip.wiazownica.com. </w:t>
      </w:r>
      <w:r w:rsidRPr="00CC09A9">
        <w:rPr>
          <w:rFonts w:ascii="CG Omega" w:eastAsia="Calibri" w:hAnsi="CG Omega" w:cs="Times New Roman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50283D" w:rsidRPr="00CC09A9" w:rsidRDefault="0050283D" w:rsidP="00F048B3">
      <w:pPr>
        <w:numPr>
          <w:ilvl w:val="1"/>
          <w:numId w:val="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 xml:space="preserve">W przypadku podmiotów wspólnie ubiegających się </w:t>
      </w:r>
      <w:r w:rsidR="00025127">
        <w:rPr>
          <w:rFonts w:ascii="CG Omega" w:eastAsia="Calibri" w:hAnsi="CG Omega" w:cs="Times New Roman"/>
        </w:rPr>
        <w:t xml:space="preserve"> </w:t>
      </w:r>
      <w:r w:rsidRPr="00CC09A9">
        <w:rPr>
          <w:rFonts w:ascii="CG Omega" w:eastAsia="Calibri" w:hAnsi="CG Omega" w:cs="Times New Roman"/>
        </w:rPr>
        <w:t xml:space="preserve">o udzielenie zamówienia wszelka korespondencja będzie prowadzona wyłącznie </w:t>
      </w:r>
      <w:r w:rsidR="00025127">
        <w:rPr>
          <w:rFonts w:ascii="CG Omega" w:eastAsia="Calibri" w:hAnsi="CG Omega" w:cs="Times New Roman"/>
        </w:rPr>
        <w:t xml:space="preserve"> </w:t>
      </w:r>
      <w:r w:rsidRPr="00CC09A9">
        <w:rPr>
          <w:rFonts w:ascii="CG Omega" w:eastAsia="Calibri" w:hAnsi="CG Omega" w:cs="Times New Roman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 xml:space="preserve">Składający ofertę jest nią związany przez okres 30 dni. Bieg terminu zaczyna się wraz </w:t>
      </w:r>
      <w:r w:rsidR="0031567B">
        <w:rPr>
          <w:rFonts w:ascii="CG Omega" w:eastAsia="Calibri" w:hAnsi="CG Omega" w:cs="Times New Roman"/>
        </w:rPr>
        <w:t xml:space="preserve">       </w:t>
      </w:r>
      <w:r w:rsidRPr="00BD426B">
        <w:rPr>
          <w:rFonts w:ascii="CG Omega" w:eastAsia="Calibri" w:hAnsi="CG Omega" w:cs="Times New Roman"/>
        </w:rPr>
        <w:t>z upływem terminu składania ofert.</w:t>
      </w:r>
    </w:p>
    <w:p w:rsidR="00BD426B" w:rsidRPr="00BD426B" w:rsidRDefault="00BD426B" w:rsidP="00572DCC">
      <w:pPr>
        <w:numPr>
          <w:ilvl w:val="1"/>
          <w:numId w:val="11"/>
        </w:numPr>
        <w:spacing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F03B55" w:rsidRPr="00FB5938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Pr="00FB5938">
        <w:rPr>
          <w:rFonts w:ascii="CG Omega" w:hAnsi="CG Omega" w:cs="Arial"/>
        </w:rPr>
        <w:t>Oferta powinna zosta</w:t>
      </w:r>
      <w:r>
        <w:rPr>
          <w:rFonts w:ascii="CG Omega" w:hAnsi="CG Omega" w:cs="Arial"/>
        </w:rPr>
        <w:t>ć sporządzona zgodnie z zał.</w:t>
      </w:r>
      <w:r w:rsidRPr="00FB5938">
        <w:rPr>
          <w:rFonts w:ascii="CG Omega" w:hAnsi="CG Omega" w:cs="Arial"/>
        </w:rPr>
        <w:t xml:space="preserve"> nr 1 – formularz oferty </w:t>
      </w:r>
      <w:r>
        <w:rPr>
          <w:rFonts w:ascii="CG Omega" w:hAnsi="CG Omega" w:cs="Arial"/>
        </w:rPr>
        <w:t>do</w:t>
      </w:r>
      <w:r w:rsidRPr="00FB5938">
        <w:rPr>
          <w:rFonts w:ascii="CG Omega" w:hAnsi="CG Omega" w:cs="Arial"/>
        </w:rPr>
        <w:t xml:space="preserve"> zapytania ofertowego oraz podpisana przez osobę/y uprawnioną/e do reprezentacji wykonawcy/ów.</w:t>
      </w:r>
    </w:p>
    <w:p w:rsidR="00F03B55" w:rsidRPr="00FB5938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Pr="00FB5938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Pr="00FB5938">
        <w:rPr>
          <w:rFonts w:ascii="CG Omega" w:hAnsi="CG Omega" w:cs="Arial"/>
        </w:rPr>
        <w:t xml:space="preserve">Cena określona w ofercie powinna obejmować wszystkie koszty niezbędne do prawidłowej realizacji przedmiotu zamówienia. 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 xml:space="preserve">Każdy Wykonawca może złożyć tylko jedną ofertę, w której może być zaproponowana tylko jedna cena. 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Wszelkie dokumenty składane </w:t>
      </w:r>
      <w:r w:rsidR="0031567B">
        <w:rPr>
          <w:rFonts w:ascii="CG Omega" w:hAnsi="CG Omega" w:cs="Arial"/>
        </w:rPr>
        <w:t xml:space="preserve">                </w:t>
      </w:r>
      <w:r w:rsidR="00BD426B">
        <w:rPr>
          <w:rFonts w:ascii="CG Omega" w:hAnsi="CG Omega" w:cs="Arial"/>
        </w:rPr>
        <w:t>w trakcie postępowania sporządzone w języku obcym należy składać  z tłumaczeniem na język polski.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F03B55" w:rsidP="00572DCC">
      <w:pPr>
        <w:spacing w:line="20" w:lineRule="atLeast"/>
        <w:ind w:left="703" w:hanging="703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EC44AE" w:rsidRDefault="00BD426B" w:rsidP="00BD426B">
      <w:pPr>
        <w:spacing w:line="240" w:lineRule="auto"/>
        <w:rPr>
          <w:rFonts w:ascii="CG Omega" w:hAnsi="CG Omega" w:cs="Arial"/>
        </w:rPr>
      </w:pP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Oferta musi być złożona w trwale zamkniętym opakowaniu zaadresowanym</w:t>
      </w: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na adres zamawiającego z napisem na kopercie:</w:t>
      </w:r>
    </w:p>
    <w:p w:rsidR="002C0B49" w:rsidRPr="00F01DB3" w:rsidRDefault="003451EB" w:rsidP="002C0B49">
      <w:pPr>
        <w:spacing w:line="240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  <w:r>
        <w:rPr>
          <w:rFonts w:ascii="CG Omega" w:eastAsia="Calibri" w:hAnsi="CG Omega" w:cs="Times New Roman"/>
          <w:b/>
          <w:sz w:val="24"/>
          <w:szCs w:val="24"/>
          <w:lang w:eastAsia="pl-PL"/>
        </w:rPr>
        <w:t>„</w:t>
      </w:r>
      <w:r w:rsidRPr="00F01DB3">
        <w:rPr>
          <w:rFonts w:ascii="CG Omega" w:hAnsi="CG Omega" w:cs="Arial"/>
          <w:b/>
        </w:rPr>
        <w:t>„</w:t>
      </w:r>
      <w:r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obiekcie szkoły podstawowej w Zapałowie</w:t>
      </w:r>
      <w:r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>”</w:t>
      </w:r>
      <w:r w:rsidR="002C0B49"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48B3">
      <w:pPr>
        <w:pStyle w:val="Akapitzlist"/>
        <w:numPr>
          <w:ilvl w:val="0"/>
          <w:numId w:val="12"/>
        </w:numPr>
        <w:spacing w:after="200"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F466F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F03B55" w:rsidRDefault="008F466F" w:rsidP="00F03B55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F03B55">
        <w:rPr>
          <w:rFonts w:ascii="CG Omega" w:hAnsi="CG Omega" w:cs="Arial"/>
        </w:rPr>
        <w:t>Oferty należy złożyć w siedzibie  Zamawiającego:</w:t>
      </w:r>
    </w:p>
    <w:p w:rsidR="00F03B55" w:rsidRPr="00FB5938" w:rsidRDefault="00F03B55" w:rsidP="00F03B55">
      <w:pPr>
        <w:spacing w:line="240" w:lineRule="auto"/>
        <w:ind w:firstLine="708"/>
        <w:jc w:val="both"/>
        <w:rPr>
          <w:rFonts w:ascii="CG Omega" w:hAnsi="CG Omega" w:cs="Arial"/>
        </w:rPr>
      </w:pPr>
      <w:r w:rsidRPr="00FB5938">
        <w:rPr>
          <w:rFonts w:ascii="CG Omega" w:hAnsi="CG Omega" w:cs="Arial"/>
          <w:b/>
        </w:rPr>
        <w:t xml:space="preserve">Urząd Gminy Wiązownica  ul. Warszawska 15, 37-522 Wiązownica </w:t>
      </w:r>
    </w:p>
    <w:p w:rsidR="00F03B55" w:rsidRDefault="00F03B55" w:rsidP="00F03B55">
      <w:pPr>
        <w:spacing w:line="240" w:lineRule="auto"/>
        <w:jc w:val="both"/>
        <w:rPr>
          <w:rFonts w:ascii="CG Omega" w:hAnsi="CG Omega" w:cs="Arial"/>
          <w:b/>
        </w:rPr>
      </w:pPr>
      <w:r w:rsidRPr="00FB5938">
        <w:rPr>
          <w:rFonts w:ascii="CG Omega" w:hAnsi="CG Omega" w:cs="Arial"/>
          <w:b/>
        </w:rPr>
        <w:t xml:space="preserve">    </w:t>
      </w:r>
      <w:r>
        <w:rPr>
          <w:rFonts w:ascii="CG Omega" w:hAnsi="CG Omega" w:cs="Arial"/>
          <w:b/>
        </w:rPr>
        <w:t xml:space="preserve">    </w:t>
      </w:r>
      <w:r>
        <w:rPr>
          <w:rFonts w:ascii="CG Omega" w:hAnsi="CG Omega" w:cs="Arial"/>
          <w:b/>
        </w:rPr>
        <w:tab/>
      </w:r>
      <w:r w:rsidRPr="00FB5938">
        <w:rPr>
          <w:rFonts w:ascii="CG Omega" w:hAnsi="CG Omega" w:cs="Arial"/>
          <w:b/>
        </w:rPr>
        <w:t>Pokój nr 22 I p. (Sekretariat)</w:t>
      </w:r>
      <w:r w:rsidRPr="00FB5938">
        <w:rPr>
          <w:rFonts w:ascii="CG Omega" w:hAnsi="CG Omega" w:cs="Arial"/>
          <w:b/>
        </w:rPr>
        <w:cr/>
      </w:r>
      <w:bookmarkStart w:id="0" w:name="_GoBack"/>
      <w:bookmarkEnd w:id="0"/>
      <w:r w:rsidRPr="00FB5938">
        <w:rPr>
          <w:rFonts w:ascii="CG Omega" w:hAnsi="CG Omega" w:cs="Arial"/>
          <w:b/>
        </w:rPr>
        <w:t xml:space="preserve">   </w:t>
      </w:r>
      <w:r w:rsidR="00C76A30">
        <w:rPr>
          <w:rFonts w:ascii="CG Omega" w:hAnsi="CG Omega" w:cs="Arial"/>
          <w:b/>
        </w:rPr>
        <w:t xml:space="preserve">     </w:t>
      </w:r>
      <w:r w:rsidR="00C76A30">
        <w:rPr>
          <w:rFonts w:ascii="CG Omega" w:hAnsi="CG Omega" w:cs="Arial"/>
          <w:b/>
        </w:rPr>
        <w:tab/>
      </w:r>
      <w:r w:rsidR="003451EB">
        <w:rPr>
          <w:rFonts w:ascii="CG Omega" w:hAnsi="CG Omega" w:cs="Arial"/>
          <w:b/>
        </w:rPr>
        <w:t>w terminie do dnia 2</w:t>
      </w:r>
      <w:r w:rsidR="00C76A30">
        <w:rPr>
          <w:rFonts w:ascii="CG Omega" w:hAnsi="CG Omega" w:cs="Arial"/>
          <w:b/>
        </w:rPr>
        <w:t>0</w:t>
      </w:r>
      <w:r w:rsidR="003451EB">
        <w:rPr>
          <w:rFonts w:ascii="CG Omega" w:hAnsi="CG Omega" w:cs="Arial"/>
          <w:b/>
        </w:rPr>
        <w:t>-10</w:t>
      </w:r>
      <w:r>
        <w:rPr>
          <w:rFonts w:ascii="CG Omega" w:hAnsi="CG Omega" w:cs="Arial"/>
          <w:b/>
        </w:rPr>
        <w:t xml:space="preserve">-2020 do godz. 10:00 </w:t>
      </w:r>
    </w:p>
    <w:p w:rsidR="00F03B55" w:rsidRPr="005B54CF" w:rsidRDefault="00F03B55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12</w:t>
      </w:r>
      <w:r w:rsidRPr="005B54CF">
        <w:rPr>
          <w:rFonts w:ascii="CG Omega" w:hAnsi="CG Omega" w:cs="Arial"/>
        </w:rPr>
        <w:t xml:space="preserve">.2   </w:t>
      </w:r>
      <w:r>
        <w:rPr>
          <w:rFonts w:ascii="CG Omega" w:hAnsi="CG Omega" w:cs="Arial"/>
        </w:rPr>
        <w:tab/>
      </w:r>
      <w:r w:rsidRPr="005B54CF">
        <w:rPr>
          <w:rFonts w:ascii="CG Omega" w:hAnsi="CG Omega" w:cs="Arial"/>
        </w:rPr>
        <w:t xml:space="preserve">Otwarcie ofert nastąpi w siedzibie Zamawiającego </w:t>
      </w:r>
    </w:p>
    <w:p w:rsidR="00F03B55" w:rsidRPr="00EB5BFA" w:rsidRDefault="00F03B55" w:rsidP="00F03B55">
      <w:pPr>
        <w:spacing w:line="20" w:lineRule="atLeast"/>
        <w:rPr>
          <w:rFonts w:ascii="CG Omega" w:eastAsia="Times New Roman" w:hAnsi="CG Omega" w:cs="Times New Roman"/>
          <w:lang w:eastAsia="pl-PL"/>
        </w:rPr>
      </w:pPr>
      <w:r w:rsidRPr="00FB5938">
        <w:rPr>
          <w:rFonts w:ascii="CG Omega" w:hAnsi="CG Omega" w:cs="Arial"/>
          <w:b/>
        </w:rPr>
        <w:t xml:space="preserve">    </w:t>
      </w:r>
      <w:r>
        <w:rPr>
          <w:rFonts w:ascii="CG Omega" w:hAnsi="CG Omega" w:cs="Arial"/>
          <w:b/>
        </w:rPr>
        <w:t xml:space="preserve">    </w:t>
      </w:r>
      <w:r>
        <w:rPr>
          <w:rFonts w:ascii="CG Omega" w:hAnsi="CG Omega" w:cs="Arial"/>
          <w:b/>
        </w:rPr>
        <w:tab/>
      </w:r>
      <w:r w:rsidRPr="00FB5938">
        <w:rPr>
          <w:rFonts w:ascii="CG Omega" w:hAnsi="CG Omega" w:cs="Arial"/>
          <w:b/>
        </w:rPr>
        <w:t>Pokój nr 25 I p. (Sala narad)</w:t>
      </w:r>
      <w:r w:rsidRPr="00FB5938">
        <w:rPr>
          <w:rFonts w:ascii="CG Omega" w:hAnsi="CG Omega" w:cs="Arial"/>
          <w:b/>
        </w:rPr>
        <w:cr/>
      </w:r>
      <w:r>
        <w:rPr>
          <w:rFonts w:ascii="CG Omega" w:hAnsi="CG Omega" w:cs="Arial"/>
          <w:b/>
        </w:rPr>
        <w:t xml:space="preserve">  </w:t>
      </w:r>
      <w:r w:rsidR="00C76A30">
        <w:rPr>
          <w:rFonts w:ascii="CG Omega" w:hAnsi="CG Omega" w:cs="Arial"/>
          <w:b/>
        </w:rPr>
        <w:t xml:space="preserve">      </w:t>
      </w:r>
      <w:r w:rsidR="00C76A30">
        <w:rPr>
          <w:rFonts w:ascii="CG Omega" w:hAnsi="CG Omega" w:cs="Arial"/>
          <w:b/>
        </w:rPr>
        <w:tab/>
      </w:r>
      <w:r w:rsidR="003451EB">
        <w:rPr>
          <w:rFonts w:ascii="CG Omega" w:hAnsi="CG Omega" w:cs="Arial"/>
          <w:b/>
        </w:rPr>
        <w:t>do dnia 2</w:t>
      </w:r>
      <w:r w:rsidR="00C76A30">
        <w:rPr>
          <w:rFonts w:ascii="CG Omega" w:hAnsi="CG Omega" w:cs="Arial"/>
          <w:b/>
        </w:rPr>
        <w:t>0</w:t>
      </w:r>
      <w:r w:rsidR="003451EB">
        <w:rPr>
          <w:rFonts w:ascii="CG Omega" w:hAnsi="CG Omega" w:cs="Arial"/>
          <w:b/>
        </w:rPr>
        <w:t>-10</w:t>
      </w:r>
      <w:r>
        <w:rPr>
          <w:rFonts w:ascii="CG Omega" w:hAnsi="CG Omega" w:cs="Arial"/>
          <w:b/>
        </w:rPr>
        <w:t>-2020</w:t>
      </w:r>
      <w:r w:rsidRPr="00FB5938">
        <w:rPr>
          <w:rFonts w:ascii="CG Omega" w:hAnsi="CG Omega" w:cs="Arial"/>
          <w:b/>
        </w:rPr>
        <w:t xml:space="preserve"> o godz. 10:15</w:t>
      </w:r>
    </w:p>
    <w:p w:rsidR="008F466F" w:rsidRPr="00D9124B" w:rsidRDefault="008F466F" w:rsidP="00F03B55">
      <w:pPr>
        <w:spacing w:line="20" w:lineRule="atLeast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</w:t>
      </w:r>
      <w:r>
        <w:rPr>
          <w:rFonts w:ascii="CG Omega" w:hAnsi="CG Omega" w:cs="Arial"/>
        </w:rPr>
        <w:t xml:space="preserve">3   </w:t>
      </w:r>
      <w:r w:rsidR="00667E0C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Oferty złożone po terminie będą </w:t>
      </w:r>
      <w:r>
        <w:rPr>
          <w:rFonts w:ascii="CG Omega" w:hAnsi="CG Omega" w:cs="Arial"/>
        </w:rPr>
        <w:t>nie będą rozpatrywane.</w:t>
      </w:r>
    </w:p>
    <w:p w:rsidR="008F466F" w:rsidRDefault="008F466F" w:rsidP="00F03B55">
      <w:pPr>
        <w:spacing w:line="20" w:lineRule="atLeast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12.4</w:t>
      </w:r>
      <w:r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667E0C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Sesja otwarcia ofert</w:t>
      </w:r>
      <w:r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Pr="003B149B">
        <w:rPr>
          <w:rFonts w:ascii="CG Omega" w:hAnsi="CG Omega" w:cs="Arial"/>
          <w:b/>
        </w:rPr>
        <w:t xml:space="preserve"> </w:t>
      </w:r>
      <w:r w:rsidR="00E72033">
        <w:rPr>
          <w:rFonts w:ascii="CG Omega" w:hAnsi="CG Omega" w:cs="Arial"/>
          <w:b/>
        </w:rPr>
        <w:t xml:space="preserve"> </w:t>
      </w:r>
      <w:r w:rsidR="00E72033">
        <w:rPr>
          <w:rFonts w:ascii="CG Omega" w:hAnsi="CG Omega" w:cs="Arial"/>
        </w:rPr>
        <w:t>b</w:t>
      </w:r>
      <w:r w:rsidRPr="003B149B">
        <w:rPr>
          <w:rFonts w:ascii="CG Omega" w:hAnsi="CG Omega" w:cs="Arial"/>
        </w:rPr>
        <w:t xml:space="preserve">ezpośrednio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>
        <w:rPr>
          <w:rFonts w:ascii="CG Omega" w:hAnsi="CG Omega" w:cs="Arial"/>
        </w:rPr>
        <w:t xml:space="preserve">     </w:t>
      </w:r>
    </w:p>
    <w:p w:rsidR="00E72033" w:rsidRDefault="00E72033" w:rsidP="00F03B55">
      <w:pPr>
        <w:spacing w:line="20" w:lineRule="atLeast"/>
        <w:ind w:left="709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8F466F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>informację o wysokości kwoty, jaką zamierza przeznaczyć na</w:t>
      </w:r>
      <w:r>
        <w:rPr>
          <w:rFonts w:ascii="CG Omega" w:hAnsi="CG Omega" w:cs="Arial"/>
        </w:rPr>
        <w:t xml:space="preserve"> sfinansowanie zamówienia</w:t>
      </w:r>
    </w:p>
    <w:p w:rsidR="008F466F" w:rsidRPr="003B149B" w:rsidRDefault="008F466F" w:rsidP="00F03B55">
      <w:pPr>
        <w:spacing w:line="20" w:lineRule="atLeast"/>
        <w:ind w:left="709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2)</w:t>
      </w:r>
      <w:r w:rsidR="00E72033">
        <w:rPr>
          <w:rFonts w:ascii="CG Omega" w:hAnsi="CG Omega" w:cs="Arial"/>
        </w:rPr>
        <w:t xml:space="preserve">  o</w:t>
      </w:r>
      <w:r w:rsidRPr="003B149B">
        <w:rPr>
          <w:rFonts w:ascii="CG Omega" w:hAnsi="CG Omega" w:cs="Arial"/>
        </w:rPr>
        <w:t xml:space="preserve">twarcie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informacji. Po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3)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do </w:t>
      </w:r>
    </w:p>
    <w:p w:rsidR="008F466F" w:rsidRDefault="008F466F" w:rsidP="00F03B55">
      <w:pPr>
        <w:spacing w:line="20" w:lineRule="atLeast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ofert.</w:t>
      </w:r>
    </w:p>
    <w:p w:rsidR="008F466F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4)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E72033">
        <w:rPr>
          <w:rFonts w:ascii="CG Omega" w:hAnsi="CG Omega" w:cs="Arial"/>
        </w:rPr>
        <w:t xml:space="preserve"> b</w:t>
      </w:r>
      <w:r w:rsidRPr="003B149B">
        <w:rPr>
          <w:rFonts w:ascii="CG Omega" w:hAnsi="CG Omega" w:cs="Arial"/>
        </w:rPr>
        <w:t xml:space="preserve">adanie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przetargową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>
        <w:rPr>
          <w:rFonts w:ascii="CG Omega" w:hAnsi="CG Omega" w:cs="Arial"/>
        </w:rPr>
        <w:tab/>
      </w:r>
      <w:r w:rsidR="00E72033">
        <w:rPr>
          <w:rFonts w:ascii="CG Omega" w:hAnsi="CG Omega" w:cs="Arial"/>
        </w:rPr>
        <w:t xml:space="preserve"> w części </w:t>
      </w:r>
      <w:r w:rsidRPr="003B149B">
        <w:rPr>
          <w:rFonts w:ascii="CG Omega" w:hAnsi="CG Omega" w:cs="Arial"/>
        </w:rPr>
        <w:t>niejawnej postępowania przetargowego.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5)</w:t>
      </w:r>
      <w:r w:rsidRPr="003B149B">
        <w:rPr>
          <w:rFonts w:ascii="CG Omega" w:hAnsi="CG Omega" w:cs="Arial"/>
        </w:rPr>
        <w:t xml:space="preserve"> </w:t>
      </w:r>
      <w:r w:rsidR="00E72033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Zamawiający może żądać udzielenia przez Wykonawców wyjaśnień dotyczących treści     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złożonych przez nich ofert.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6)</w:t>
      </w:r>
      <w:r w:rsidRPr="003B149B">
        <w:rPr>
          <w:rFonts w:ascii="CG Omega" w:hAnsi="CG Omega" w:cs="Arial"/>
          <w:b/>
        </w:rPr>
        <w:t xml:space="preserve"> </w:t>
      </w:r>
      <w:r w:rsidR="00F03B55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Zamawiający poprawi w ofercie:</w:t>
      </w:r>
    </w:p>
    <w:p w:rsidR="008F466F" w:rsidRPr="003B149B" w:rsidRDefault="008F466F" w:rsidP="00F03B55">
      <w:pPr>
        <w:numPr>
          <w:ilvl w:val="0"/>
          <w:numId w:val="1"/>
        </w:numPr>
        <w:spacing w:line="20" w:lineRule="atLeast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8F466F" w:rsidRDefault="008F466F" w:rsidP="00F03B55">
      <w:pPr>
        <w:numPr>
          <w:ilvl w:val="0"/>
          <w:numId w:val="1"/>
        </w:numPr>
        <w:spacing w:line="20" w:lineRule="atLeast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>
        <w:rPr>
          <w:rFonts w:ascii="CG Omega" w:hAnsi="CG Omega" w:cs="Arial"/>
        </w:rPr>
        <w:t xml:space="preserve">    </w:t>
      </w:r>
    </w:p>
    <w:p w:rsidR="008F466F" w:rsidRPr="003B149B" w:rsidRDefault="008F466F" w:rsidP="00F03B55">
      <w:pPr>
        <w:spacing w:line="20" w:lineRule="atLeast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C5594D" w:rsidRDefault="008F466F" w:rsidP="00F03B55">
      <w:pPr>
        <w:numPr>
          <w:ilvl w:val="0"/>
          <w:numId w:val="1"/>
        </w:numPr>
        <w:spacing w:line="20" w:lineRule="atLeast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</w:t>
      </w:r>
      <w:r w:rsidR="00E72033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omyłki</w:t>
      </w:r>
      <w:r w:rsidR="00E72033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polegające 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na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niezgodności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oferty</w:t>
      </w:r>
      <w:r w:rsidR="00E72033">
        <w:rPr>
          <w:rFonts w:ascii="CG Omega" w:hAnsi="CG Omega" w:cs="Arial"/>
        </w:rPr>
        <w:t xml:space="preserve"> </w:t>
      </w:r>
      <w:r w:rsidR="00C5594D">
        <w:rPr>
          <w:rFonts w:ascii="CG Omega" w:hAnsi="CG Omega" w:cs="Arial"/>
        </w:rPr>
        <w:t xml:space="preserve"> z treścią zapytania</w:t>
      </w:r>
      <w:r w:rsidRPr="003B149B">
        <w:rPr>
          <w:rFonts w:ascii="CG Omega" w:hAnsi="CG Omega" w:cs="Arial"/>
        </w:rPr>
        <w:t xml:space="preserve">, </w:t>
      </w:r>
      <w:r w:rsidR="00E72033">
        <w:rPr>
          <w:rFonts w:ascii="CG Omega" w:hAnsi="CG Omega" w:cs="Arial"/>
        </w:rPr>
        <w:t xml:space="preserve"> </w:t>
      </w:r>
    </w:p>
    <w:p w:rsidR="008F466F" w:rsidRPr="00E72033" w:rsidRDefault="008F466F" w:rsidP="00F03B55">
      <w:pPr>
        <w:spacing w:line="20" w:lineRule="atLeast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niepowodujące </w:t>
      </w:r>
      <w:r w:rsidR="00E72033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istotnych </w:t>
      </w:r>
      <w:r w:rsidRPr="00E72033">
        <w:rPr>
          <w:rFonts w:ascii="CG Omega" w:hAnsi="CG Omega" w:cs="Arial"/>
        </w:rPr>
        <w:t>zmian w treści oferty.</w:t>
      </w:r>
    </w:p>
    <w:p w:rsidR="008F466F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7) </w:t>
      </w:r>
      <w:r w:rsidR="00E7203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o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wykonawcę, </w:t>
      </w:r>
    </w:p>
    <w:p w:rsidR="008F466F" w:rsidRPr="003B149B" w:rsidRDefault="008F466F" w:rsidP="00F03B55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którego oferta została poprawiona.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3451EB">
        <w:rPr>
          <w:rFonts w:ascii="CG Omega" w:eastAsia="Calibri" w:hAnsi="CG Omega" w:cs="Times New Roman"/>
        </w:rPr>
        <w:t>enia przyjęto formę ryczałtową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48B3">
      <w:pPr>
        <w:numPr>
          <w:ilvl w:val="1"/>
          <w:numId w:val="1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lastRenderedPageBreak/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Jeżeli nie będzie można wybrać oferty najkorzystniejszej z uwagi na to, </w:t>
      </w:r>
      <w:r w:rsidR="00DD32E7">
        <w:rPr>
          <w:rFonts w:ascii="CG Omega" w:hAnsi="CG Omega"/>
        </w:rPr>
        <w:t xml:space="preserve">że </w:t>
      </w:r>
      <w:r w:rsidR="00667E0C" w:rsidRPr="00C45E83">
        <w:rPr>
          <w:rFonts w:ascii="CG Omega" w:hAnsi="CG Omega"/>
        </w:rPr>
        <w:t xml:space="preserve">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572DCC">
      <w:pPr>
        <w:spacing w:after="120" w:line="240" w:lineRule="auto"/>
        <w:contextualSpacing/>
        <w:rPr>
          <w:rFonts w:ascii="CG Omega" w:eastAsia="Calibri" w:hAnsi="CG Omega" w:cs="Times New Roman"/>
          <w:smallCaps/>
          <w:u w:val="thick"/>
        </w:rPr>
      </w:pPr>
    </w:p>
    <w:p w:rsidR="00667E0C" w:rsidRPr="00C45E83" w:rsidRDefault="00667E0C" w:rsidP="008044D1">
      <w:pPr>
        <w:pStyle w:val="Akapitzlist"/>
        <w:numPr>
          <w:ilvl w:val="0"/>
          <w:numId w:val="14"/>
        </w:numPr>
        <w:spacing w:after="12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8044D1">
      <w:pPr>
        <w:pStyle w:val="Akapitzlist"/>
        <w:numPr>
          <w:ilvl w:val="1"/>
          <w:numId w:val="14"/>
        </w:numPr>
        <w:spacing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2C0B49" w:rsidRDefault="00667E0C" w:rsidP="008044D1">
      <w:pPr>
        <w:pStyle w:val="Akapitzlist"/>
        <w:numPr>
          <w:ilvl w:val="1"/>
          <w:numId w:val="14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572DCC" w:rsidRDefault="00C45E83" w:rsidP="00572DCC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b/>
          <w:smallCaps/>
          <w:u w:val="thick"/>
          <w:lang w:eastAsia="pl-PL"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Przesłanki odrzucenia oferty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>,  unieważnienia postępowania lub w</w:t>
      </w:r>
      <w:r w:rsidR="00572DCC" w:rsidRP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ykluczenia </w:t>
      </w:r>
      <w:r w:rsidR="00572DCC">
        <w:rPr>
          <w:rFonts w:ascii="CG Omega" w:eastAsia="Times New Roman" w:hAnsi="CG Omega" w:cs="Times New Roman"/>
          <w:b/>
          <w:smallCaps/>
          <w:u w:val="thick"/>
          <w:lang w:eastAsia="pl-PL"/>
        </w:rPr>
        <w:t xml:space="preserve">            z postępowania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8044D1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</w:t>
      </w:r>
      <w:r w:rsidR="00667E0C" w:rsidRPr="00667E0C">
        <w:rPr>
          <w:rFonts w:ascii="CG Omega" w:eastAsia="Calibri" w:hAnsi="CG Omega" w:cs="Times New Roman"/>
        </w:rPr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jej złożenie stanowi czyn nieuczciwej konkurencji w rozumieniu przepisów 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</w:t>
      </w:r>
      <w:r w:rsidR="00667E0C" w:rsidRPr="00667E0C">
        <w:rPr>
          <w:rFonts w:ascii="CG Omega" w:eastAsia="Calibri" w:hAnsi="CG Omega" w:cs="Times New Roman"/>
        </w:rPr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E72033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</w:t>
      </w:r>
      <w:r w:rsidR="00667E0C" w:rsidRPr="00667E0C">
        <w:rPr>
          <w:rFonts w:ascii="CG Omega" w:eastAsia="Calibri" w:hAnsi="CG Omega" w:cs="Times New Roman"/>
        </w:rPr>
        <w:t>postępowanie obarczone jest niemożliwą do usunięcia wadą uniemożliwiającą zawarcie niepodlegającej unieważnieniu umowy,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8044D1">
      <w:pPr>
        <w:numPr>
          <w:ilvl w:val="1"/>
          <w:numId w:val="1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8044D1">
      <w:pPr>
        <w:pStyle w:val="Akapitzlist"/>
        <w:numPr>
          <w:ilvl w:val="1"/>
          <w:numId w:val="16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7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2C0B49" w:rsidRDefault="00667E0C" w:rsidP="008C2398">
      <w:pPr>
        <w:spacing w:line="240" w:lineRule="auto"/>
        <w:ind w:left="709"/>
        <w:jc w:val="both"/>
        <w:rPr>
          <w:rFonts w:ascii="CG Omega" w:eastAsia="Calibri" w:hAnsi="CG Omega" w:cs="Times New Roman"/>
          <w:b/>
          <w:sz w:val="24"/>
          <w:szCs w:val="24"/>
        </w:rPr>
      </w:pPr>
      <w:r w:rsidRPr="00667E0C">
        <w:rPr>
          <w:rFonts w:ascii="CG Omega" w:hAnsi="CG Omega"/>
        </w:rPr>
        <w:lastRenderedPageBreak/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="008C2398" w:rsidRPr="00F01DB3">
        <w:rPr>
          <w:rFonts w:ascii="CG Omega" w:hAnsi="CG Omega" w:cs="Arial"/>
          <w:b/>
        </w:rPr>
        <w:t>„</w:t>
      </w:r>
      <w:r w:rsidR="008C2398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obiekcie szkoły podstawowej w Zapałowie</w:t>
      </w:r>
      <w:r w:rsidR="008C2398" w:rsidRPr="00F01DB3">
        <w:rPr>
          <w:rFonts w:ascii="CG Omega" w:eastAsia="Calibri" w:hAnsi="CG Omega" w:cs="Times New Roman"/>
          <w:b/>
          <w:sz w:val="24"/>
          <w:szCs w:val="24"/>
          <w:lang w:eastAsia="pl-PL"/>
        </w:rPr>
        <w:t>”</w:t>
      </w:r>
      <w:r w:rsidR="00C45E83" w:rsidRPr="008D0DC5">
        <w:rPr>
          <w:rFonts w:ascii="CG Omega" w:hAnsi="CG Omega"/>
          <w:b/>
        </w:rPr>
        <w:t>.</w:t>
      </w:r>
      <w:r w:rsidR="00C45E83" w:rsidRPr="008D0DC5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2019, poz. 1843</w:t>
      </w:r>
      <w:r w:rsidR="008D0DC5">
        <w:rPr>
          <w:rFonts w:ascii="CG Omega" w:hAnsi="CG Omega"/>
        </w:rPr>
        <w:t xml:space="preserve"> ze zm.</w:t>
      </w:r>
      <w:r w:rsidRPr="00C45E83">
        <w:rPr>
          <w:rFonts w:ascii="CG Omega" w:hAnsi="CG Omega"/>
        </w:rPr>
        <w:t>),</w:t>
      </w:r>
    </w:p>
    <w:p w:rsidR="00667E0C" w:rsidRPr="00C45E83" w:rsidRDefault="00667E0C" w:rsidP="008044D1">
      <w:pPr>
        <w:pStyle w:val="Akapitzlist"/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667E0C">
        <w:rPr>
          <w:rFonts w:ascii="CG Omega" w:hAnsi="CG Omega"/>
        </w:rPr>
        <w:t>Pzp</w:t>
      </w:r>
      <w:proofErr w:type="spellEnd"/>
      <w:r w:rsidRPr="00667E0C">
        <w:rPr>
          <w:rFonts w:ascii="CG Omega" w:hAnsi="CG Omega"/>
        </w:rPr>
        <w:t>. związanym z  udziałem w postępowaniu o udzielenie zamówienia publicznego.  Konsekwencje niepodania określonych danych wynikają z ustawy Prawo zamówień publicznych.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8044D1">
      <w:pPr>
        <w:numPr>
          <w:ilvl w:val="1"/>
          <w:numId w:val="1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48B3">
      <w:pPr>
        <w:numPr>
          <w:ilvl w:val="0"/>
          <w:numId w:val="3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48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8044D1">
      <w:pPr>
        <w:numPr>
          <w:ilvl w:val="1"/>
          <w:numId w:val="16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48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667E0C">
        <w:rPr>
          <w:i/>
          <w:sz w:val="18"/>
          <w:szCs w:val="18"/>
        </w:rPr>
        <w:t>Pzp</w:t>
      </w:r>
      <w:proofErr w:type="spellEnd"/>
      <w:r w:rsidRPr="00667E0C">
        <w:rPr>
          <w:i/>
          <w:sz w:val="18"/>
          <w:szCs w:val="18"/>
        </w:rPr>
        <w:t>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8044D1">
      <w:pPr>
        <w:pStyle w:val="Akapitzlist"/>
        <w:numPr>
          <w:ilvl w:val="0"/>
          <w:numId w:val="1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lastRenderedPageBreak/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0B" w:rsidRDefault="00DA020B" w:rsidP="00CF0D51">
      <w:pPr>
        <w:spacing w:line="240" w:lineRule="auto"/>
      </w:pPr>
      <w:r>
        <w:separator/>
      </w:r>
    </w:p>
  </w:endnote>
  <w:endnote w:type="continuationSeparator" w:id="0">
    <w:p w:rsidR="00DA020B" w:rsidRDefault="00DA020B" w:rsidP="00CF0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0B" w:rsidRDefault="00DA020B" w:rsidP="00CF0D51">
      <w:pPr>
        <w:spacing w:line="240" w:lineRule="auto"/>
      </w:pPr>
      <w:r>
        <w:separator/>
      </w:r>
    </w:p>
  </w:footnote>
  <w:footnote w:type="continuationSeparator" w:id="0">
    <w:p w:rsidR="00DA020B" w:rsidRDefault="00DA020B" w:rsidP="00CF0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E" w:rsidRDefault="0096573E" w:rsidP="00CF0D5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C105D"/>
    <w:multiLevelType w:val="multilevel"/>
    <w:tmpl w:val="E484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460DB"/>
    <w:multiLevelType w:val="multilevel"/>
    <w:tmpl w:val="E0BE8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84A0418"/>
    <w:multiLevelType w:val="multilevel"/>
    <w:tmpl w:val="8F3ED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4A2247EA"/>
    <w:multiLevelType w:val="multilevel"/>
    <w:tmpl w:val="249CB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703745"/>
    <w:multiLevelType w:val="hybridMultilevel"/>
    <w:tmpl w:val="2AEC2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24"/>
  </w:num>
  <w:num w:numId="8">
    <w:abstractNumId w:val="19"/>
  </w:num>
  <w:num w:numId="9">
    <w:abstractNumId w:val="8"/>
  </w:num>
  <w:num w:numId="10">
    <w:abstractNumId w:val="18"/>
  </w:num>
  <w:num w:numId="11">
    <w:abstractNumId w:val="25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21"/>
  </w:num>
  <w:num w:numId="17">
    <w:abstractNumId w:val="23"/>
  </w:num>
  <w:num w:numId="18">
    <w:abstractNumId w:val="15"/>
  </w:num>
  <w:num w:numId="19">
    <w:abstractNumId w:val="3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25127"/>
    <w:rsid w:val="000730C6"/>
    <w:rsid w:val="00087026"/>
    <w:rsid w:val="000E4F31"/>
    <w:rsid w:val="000F09FA"/>
    <w:rsid w:val="000F4584"/>
    <w:rsid w:val="0012284C"/>
    <w:rsid w:val="001520D4"/>
    <w:rsid w:val="0016482C"/>
    <w:rsid w:val="00165C20"/>
    <w:rsid w:val="00166A2D"/>
    <w:rsid w:val="0017392E"/>
    <w:rsid w:val="0017420E"/>
    <w:rsid w:val="001974BE"/>
    <w:rsid w:val="001A7571"/>
    <w:rsid w:val="001A7B3C"/>
    <w:rsid w:val="00212066"/>
    <w:rsid w:val="0021539D"/>
    <w:rsid w:val="002313F9"/>
    <w:rsid w:val="00232B69"/>
    <w:rsid w:val="00235E94"/>
    <w:rsid w:val="002376B2"/>
    <w:rsid w:val="00293CD3"/>
    <w:rsid w:val="002A1B91"/>
    <w:rsid w:val="002A5275"/>
    <w:rsid w:val="002B7320"/>
    <w:rsid w:val="002C0B49"/>
    <w:rsid w:val="002F3E45"/>
    <w:rsid w:val="00304A16"/>
    <w:rsid w:val="0031567B"/>
    <w:rsid w:val="0033433A"/>
    <w:rsid w:val="003451EB"/>
    <w:rsid w:val="003461B0"/>
    <w:rsid w:val="003469CB"/>
    <w:rsid w:val="00361C52"/>
    <w:rsid w:val="00363F25"/>
    <w:rsid w:val="0036521E"/>
    <w:rsid w:val="003C3269"/>
    <w:rsid w:val="003C5FED"/>
    <w:rsid w:val="003D4BBE"/>
    <w:rsid w:val="003F34F1"/>
    <w:rsid w:val="0041433B"/>
    <w:rsid w:val="00420788"/>
    <w:rsid w:val="0044170A"/>
    <w:rsid w:val="00472BEC"/>
    <w:rsid w:val="004A28AA"/>
    <w:rsid w:val="004B722F"/>
    <w:rsid w:val="004E4DA3"/>
    <w:rsid w:val="004E5FC4"/>
    <w:rsid w:val="0050283D"/>
    <w:rsid w:val="005176E0"/>
    <w:rsid w:val="0053115B"/>
    <w:rsid w:val="005364A5"/>
    <w:rsid w:val="0055195C"/>
    <w:rsid w:val="00572DCC"/>
    <w:rsid w:val="00593543"/>
    <w:rsid w:val="005A22F9"/>
    <w:rsid w:val="005A4F07"/>
    <w:rsid w:val="005B6A56"/>
    <w:rsid w:val="005D4207"/>
    <w:rsid w:val="005F615B"/>
    <w:rsid w:val="00602CC3"/>
    <w:rsid w:val="00617DE4"/>
    <w:rsid w:val="006248DB"/>
    <w:rsid w:val="00627F42"/>
    <w:rsid w:val="006560A2"/>
    <w:rsid w:val="00667E0C"/>
    <w:rsid w:val="00687EEF"/>
    <w:rsid w:val="006911DB"/>
    <w:rsid w:val="006937D4"/>
    <w:rsid w:val="00695E39"/>
    <w:rsid w:val="006C7CE4"/>
    <w:rsid w:val="00705724"/>
    <w:rsid w:val="00737566"/>
    <w:rsid w:val="00747E74"/>
    <w:rsid w:val="007549F8"/>
    <w:rsid w:val="00777769"/>
    <w:rsid w:val="00784C9B"/>
    <w:rsid w:val="00787C21"/>
    <w:rsid w:val="00796101"/>
    <w:rsid w:val="007A4615"/>
    <w:rsid w:val="007C044B"/>
    <w:rsid w:val="007F51DE"/>
    <w:rsid w:val="008044D1"/>
    <w:rsid w:val="00810DE4"/>
    <w:rsid w:val="008125D1"/>
    <w:rsid w:val="008373D3"/>
    <w:rsid w:val="00864F03"/>
    <w:rsid w:val="008821DD"/>
    <w:rsid w:val="008829AC"/>
    <w:rsid w:val="008A6255"/>
    <w:rsid w:val="008A6926"/>
    <w:rsid w:val="008C2398"/>
    <w:rsid w:val="008D0DC5"/>
    <w:rsid w:val="008D49C9"/>
    <w:rsid w:val="008F466F"/>
    <w:rsid w:val="00901A50"/>
    <w:rsid w:val="00902B4C"/>
    <w:rsid w:val="0090349E"/>
    <w:rsid w:val="00906A0F"/>
    <w:rsid w:val="0096573E"/>
    <w:rsid w:val="00974C4B"/>
    <w:rsid w:val="009920F1"/>
    <w:rsid w:val="009A1915"/>
    <w:rsid w:val="009A1C69"/>
    <w:rsid w:val="009A73F1"/>
    <w:rsid w:val="009C0DF0"/>
    <w:rsid w:val="009E2E23"/>
    <w:rsid w:val="009E6F44"/>
    <w:rsid w:val="00A04D51"/>
    <w:rsid w:val="00A227B3"/>
    <w:rsid w:val="00A3407F"/>
    <w:rsid w:val="00A442A8"/>
    <w:rsid w:val="00A444F0"/>
    <w:rsid w:val="00A64669"/>
    <w:rsid w:val="00A84752"/>
    <w:rsid w:val="00A901AE"/>
    <w:rsid w:val="00A92C81"/>
    <w:rsid w:val="00AF421F"/>
    <w:rsid w:val="00B25800"/>
    <w:rsid w:val="00B3159F"/>
    <w:rsid w:val="00B652DB"/>
    <w:rsid w:val="00B70C79"/>
    <w:rsid w:val="00B871C3"/>
    <w:rsid w:val="00BC5E4F"/>
    <w:rsid w:val="00BD426B"/>
    <w:rsid w:val="00BF2926"/>
    <w:rsid w:val="00C37370"/>
    <w:rsid w:val="00C45E83"/>
    <w:rsid w:val="00C5594D"/>
    <w:rsid w:val="00C63BD9"/>
    <w:rsid w:val="00C722BF"/>
    <w:rsid w:val="00C76A30"/>
    <w:rsid w:val="00CC09A9"/>
    <w:rsid w:val="00CC21D2"/>
    <w:rsid w:val="00CC2F3D"/>
    <w:rsid w:val="00CC7E7A"/>
    <w:rsid w:val="00CD35B1"/>
    <w:rsid w:val="00CE6889"/>
    <w:rsid w:val="00CF0D51"/>
    <w:rsid w:val="00CF45C4"/>
    <w:rsid w:val="00D21713"/>
    <w:rsid w:val="00D21F6E"/>
    <w:rsid w:val="00D257DF"/>
    <w:rsid w:val="00D41BA6"/>
    <w:rsid w:val="00D448B1"/>
    <w:rsid w:val="00D67F21"/>
    <w:rsid w:val="00D9124B"/>
    <w:rsid w:val="00DA020B"/>
    <w:rsid w:val="00DA2230"/>
    <w:rsid w:val="00DC60FE"/>
    <w:rsid w:val="00DD32E7"/>
    <w:rsid w:val="00DE79A1"/>
    <w:rsid w:val="00DF0096"/>
    <w:rsid w:val="00DF686E"/>
    <w:rsid w:val="00DF69ED"/>
    <w:rsid w:val="00E27630"/>
    <w:rsid w:val="00E3560D"/>
    <w:rsid w:val="00E72033"/>
    <w:rsid w:val="00E8211E"/>
    <w:rsid w:val="00EA0542"/>
    <w:rsid w:val="00EC39C8"/>
    <w:rsid w:val="00ED7062"/>
    <w:rsid w:val="00EF1EBC"/>
    <w:rsid w:val="00EF7A0A"/>
    <w:rsid w:val="00F00821"/>
    <w:rsid w:val="00F01DB3"/>
    <w:rsid w:val="00F03B55"/>
    <w:rsid w:val="00F048B3"/>
    <w:rsid w:val="00F05260"/>
    <w:rsid w:val="00F13E78"/>
    <w:rsid w:val="00F27361"/>
    <w:rsid w:val="00F529E0"/>
    <w:rsid w:val="00F617EC"/>
    <w:rsid w:val="00FA3BAE"/>
    <w:rsid w:val="00FB433C"/>
    <w:rsid w:val="00FC5DDF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8B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48B3"/>
    <w:rPr>
      <w:rFonts w:ascii="Calibri" w:eastAsia="Calibri" w:hAnsi="Calibri" w:cs="Times New Roman"/>
    </w:rPr>
  </w:style>
  <w:style w:type="table" w:customStyle="1" w:styleId="TableGrid">
    <w:name w:val="TableGrid"/>
    <w:rsid w:val="00F048B3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695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it.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11</Pages>
  <Words>4008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101</cp:revision>
  <cp:lastPrinted>2020-03-19T07:17:00Z</cp:lastPrinted>
  <dcterms:created xsi:type="dcterms:W3CDTF">2016-12-13T10:14:00Z</dcterms:created>
  <dcterms:modified xsi:type="dcterms:W3CDTF">2020-10-14T09:40:00Z</dcterms:modified>
</cp:coreProperties>
</file>