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DF57B4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IZ.271.9.2020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12.08.2020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>ówień publicznych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DF57B4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DF57B4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DF57B4">
        <w:rPr>
          <w:rFonts w:eastAsia="Times New Roman" w:cs="Times New Roman"/>
          <w:b/>
          <w:sz w:val="22"/>
          <w:szCs w:val="22"/>
          <w:lang w:eastAsia="ar-SA"/>
        </w:rPr>
        <w:t xml:space="preserve">ówień publicznych 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 xml:space="preserve"> (</w:t>
      </w:r>
      <w:proofErr w:type="spellStart"/>
      <w:r w:rsidR="00DF57B4">
        <w:rPr>
          <w:rFonts w:eastAsia="Times New Roman" w:cs="Times New Roman"/>
          <w:b/>
          <w:sz w:val="22"/>
          <w:szCs w:val="22"/>
          <w:lang w:eastAsia="ar-SA"/>
        </w:rPr>
        <w:t>t.j</w:t>
      </w:r>
      <w:proofErr w:type="spellEnd"/>
      <w:r w:rsidR="00DF57B4">
        <w:rPr>
          <w:rFonts w:eastAsia="Times New Roman" w:cs="Times New Roman"/>
          <w:b/>
          <w:sz w:val="22"/>
          <w:szCs w:val="22"/>
          <w:lang w:eastAsia="ar-SA"/>
        </w:rPr>
        <w:t>. Dz.U. z 2019 r. poz. 1843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„Budowa kanalizacji san</w:t>
      </w:r>
      <w:r w:rsidR="00DF57B4">
        <w:rPr>
          <w:b/>
          <w:sz w:val="22"/>
          <w:szCs w:val="22"/>
        </w:rPr>
        <w:t>itarnej wraz z przyłączami w miejscowości Cetula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DF57B4">
        <w:rPr>
          <w:rFonts w:eastAsia="Times New Roman" w:cs="Times New Roman"/>
          <w:sz w:val="22"/>
          <w:szCs w:val="22"/>
          <w:lang w:eastAsia="pl-PL"/>
        </w:rPr>
        <w:t>12.08.2020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EB7407" w:rsidRPr="004534AA" w:rsidRDefault="004B3BDB" w:rsidP="004534AA">
      <w:pPr>
        <w:pStyle w:val="Tekstpodstawowywcity"/>
        <w:spacing w:line="276" w:lineRule="auto"/>
        <w:ind w:right="-172" w:firstLine="0"/>
        <w:rPr>
          <w:rFonts w:ascii="CG Omega" w:hAnsi="CG Omega"/>
          <w:sz w:val="22"/>
          <w:szCs w:val="22"/>
        </w:rPr>
      </w:pPr>
      <w:r w:rsidRPr="004534AA">
        <w:rPr>
          <w:rFonts w:ascii="CG Omega" w:hAnsi="CG Omega"/>
          <w:sz w:val="22"/>
          <w:szCs w:val="22"/>
        </w:rPr>
        <w:t>2.  Kwota jaką Zamawiający zamierza przeznacz</w:t>
      </w:r>
      <w:r w:rsidR="008A5189" w:rsidRPr="004534AA">
        <w:rPr>
          <w:rFonts w:ascii="CG Omega" w:hAnsi="CG Omega"/>
          <w:sz w:val="22"/>
          <w:szCs w:val="22"/>
        </w:rPr>
        <w:t>yć na sfinansowanie zamówienia</w:t>
      </w:r>
      <w:r w:rsidR="004534AA">
        <w:rPr>
          <w:rFonts w:ascii="CG Omega" w:hAnsi="CG Omega"/>
          <w:sz w:val="22"/>
          <w:szCs w:val="22"/>
        </w:rPr>
        <w:t xml:space="preserve"> 1 373 810,71</w:t>
      </w:r>
      <w:r w:rsidR="00B819AA" w:rsidRPr="004534AA">
        <w:rPr>
          <w:rFonts w:ascii="CG Omega" w:hAnsi="CG Omega"/>
          <w:sz w:val="22"/>
          <w:szCs w:val="22"/>
        </w:rPr>
        <w:t xml:space="preserve">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4534AA">
        <w:rPr>
          <w:rFonts w:eastAsia="Times New Roman" w:cs="Times New Roman"/>
          <w:sz w:val="22"/>
          <w:szCs w:val="22"/>
          <w:lang w:eastAsia="pl-PL"/>
        </w:rPr>
        <w:t xml:space="preserve"> 10.12.2020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1985"/>
        <w:gridCol w:w="1701"/>
      </w:tblGrid>
      <w:tr w:rsidR="00B819AA" w:rsidRPr="00056906" w:rsidTr="000054B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(w m-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cy</w:t>
            </w:r>
            <w:proofErr w:type="spellEnd"/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</w:tr>
      <w:tr w:rsidR="00B819AA" w:rsidRPr="006A6CB2" w:rsidTr="000054B5">
        <w:trPr>
          <w:cantSplit/>
          <w:trHeight w:val="518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Default="00B819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4534AA">
              <w:rPr>
                <w:rFonts w:eastAsia="Times New Roman" w:cs="Times New Roman"/>
                <w:sz w:val="22"/>
                <w:szCs w:val="22"/>
              </w:rPr>
              <w:t>SANITEX Sp. z o.o.</w:t>
            </w:r>
          </w:p>
          <w:p w:rsidR="00B819AA" w:rsidRPr="006A6CB2" w:rsidRDefault="004534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37-204 Tryńcza 120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4534AA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1 336 272,00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0054B5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5" w:rsidRDefault="004534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POLMAD Rzeszów Sp. z o.o.</w:t>
            </w:r>
          </w:p>
          <w:p w:rsidR="004534AA" w:rsidRPr="006A6CB2" w:rsidRDefault="004534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Rudna Mała 47D, 36-060 Głogów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Młp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4534AA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1 863 133,32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EB740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0054B5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5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INTEGRAL Sp. z o.o.</w:t>
            </w:r>
          </w:p>
          <w:p w:rsidR="004534AA" w:rsidRPr="006A6CB2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Langiewicza 37, 35-959 Rzeszów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4534AA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1 414 169,13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34AA" w:rsidRPr="006A6CB2" w:rsidTr="0052761A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Konsorcjum firm:</w:t>
            </w:r>
          </w:p>
          <w:p w:rsidR="004534AA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Lider: HYDROTECH Piotr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Sereda</w:t>
            </w:r>
            <w:proofErr w:type="spellEnd"/>
          </w:p>
          <w:p w:rsidR="004534AA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Dynowska 20a, 37-200 Przeworsk</w:t>
            </w:r>
          </w:p>
          <w:p w:rsidR="004534AA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Partner: Przedsiębiorstwo Projektowo-Budowlane  Damian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Sereda</w:t>
            </w:r>
            <w:proofErr w:type="spellEnd"/>
          </w:p>
          <w:p w:rsidR="004534AA" w:rsidRPr="006A6CB2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Głogowiec 119, 37-204 Tryńcza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1 401 480,49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4534AA" w:rsidRPr="006A6CB2" w:rsidTr="0052761A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GEO Sp. z o.o.</w:t>
            </w:r>
          </w:p>
          <w:p w:rsidR="004534AA" w:rsidRPr="006A6CB2" w:rsidRDefault="004534AA" w:rsidP="004534AA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Złota Góra 19a,  37-550 Radymno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1 600 060,18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A" w:rsidRPr="006A6CB2" w:rsidRDefault="004534AA" w:rsidP="0052761A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B2DC7" w:rsidRDefault="008B2DC7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534AA" w:rsidRDefault="004534A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Wójt Gminy Wiązownica</w:t>
      </w:r>
    </w:p>
    <w:p w:rsidR="004534AA" w:rsidRPr="004B3BDB" w:rsidRDefault="004534A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    </w:t>
      </w:r>
      <w:bookmarkStart w:id="0" w:name="_GoBack"/>
      <w:bookmarkEnd w:id="0"/>
      <w:r>
        <w:rPr>
          <w:rFonts w:eastAsia="Times New Roman" w:cs="Times New Roman"/>
          <w:b/>
          <w:sz w:val="22"/>
          <w:szCs w:val="22"/>
          <w:lang w:eastAsia="pl-PL"/>
        </w:rPr>
        <w:t xml:space="preserve">Marian Jerzy </w:t>
      </w:r>
      <w:proofErr w:type="spellStart"/>
      <w:r>
        <w:rPr>
          <w:rFonts w:eastAsia="Times New Roman" w:cs="Times New Roman"/>
          <w:b/>
          <w:sz w:val="22"/>
          <w:szCs w:val="22"/>
          <w:lang w:eastAsia="pl-PL"/>
        </w:rPr>
        <w:t>Ryznar</w:t>
      </w:r>
      <w:proofErr w:type="spellEnd"/>
    </w:p>
    <w:sectPr w:rsidR="004534AA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20677"/>
    <w:rsid w:val="00313BBA"/>
    <w:rsid w:val="0036521E"/>
    <w:rsid w:val="004534AA"/>
    <w:rsid w:val="004B3BDB"/>
    <w:rsid w:val="00521AFD"/>
    <w:rsid w:val="00660739"/>
    <w:rsid w:val="00676FBF"/>
    <w:rsid w:val="006A6CB2"/>
    <w:rsid w:val="008A5189"/>
    <w:rsid w:val="008B2DC7"/>
    <w:rsid w:val="00991199"/>
    <w:rsid w:val="00A115E7"/>
    <w:rsid w:val="00B02766"/>
    <w:rsid w:val="00B819AA"/>
    <w:rsid w:val="00DF57B4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2017-09-14T08:26:00Z</cp:lastPrinted>
  <dcterms:created xsi:type="dcterms:W3CDTF">2017-05-12T07:47:00Z</dcterms:created>
  <dcterms:modified xsi:type="dcterms:W3CDTF">2020-08-12T08:58:00Z</dcterms:modified>
</cp:coreProperties>
</file>