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AE6" w:rsidRDefault="00041AE6" w:rsidP="00041AE6">
      <w:pPr>
        <w:tabs>
          <w:tab w:val="left" w:pos="4680"/>
        </w:tabs>
        <w:rPr>
          <w:rFonts w:ascii="CG Omega" w:hAnsi="CG Omega"/>
        </w:rPr>
      </w:pPr>
      <w:r>
        <w:rPr>
          <w:rFonts w:ascii="CG Omega" w:hAnsi="CG Omega"/>
        </w:rPr>
        <w:t>Znak: IZ.271.</w:t>
      </w:r>
      <w:r w:rsidR="00604158">
        <w:rPr>
          <w:rFonts w:ascii="CG Omega" w:hAnsi="CG Omega"/>
        </w:rPr>
        <w:t>I.7.2020</w:t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 xml:space="preserve">      </w:t>
      </w:r>
      <w:r w:rsidR="00604158">
        <w:rPr>
          <w:rFonts w:ascii="CG Omega" w:hAnsi="CG Omega"/>
        </w:rPr>
        <w:t xml:space="preserve">    Wiązownica, dnia  25.03.2020</w:t>
      </w:r>
      <w:r>
        <w:rPr>
          <w:rFonts w:ascii="CG Omega" w:hAnsi="CG Omega"/>
        </w:rPr>
        <w:t xml:space="preserve"> r.</w:t>
      </w:r>
    </w:p>
    <w:p w:rsidR="00041AE6" w:rsidRDefault="00041AE6" w:rsidP="00041AE6">
      <w:pPr>
        <w:rPr>
          <w:rFonts w:ascii="CG Omega" w:hAnsi="CG Omega"/>
          <w:sz w:val="22"/>
          <w:szCs w:val="22"/>
        </w:rPr>
      </w:pPr>
    </w:p>
    <w:p w:rsidR="00A81CCB" w:rsidRDefault="00A81CCB" w:rsidP="00041AE6">
      <w:pPr>
        <w:rPr>
          <w:rFonts w:ascii="CG Omega" w:hAnsi="CG Omega"/>
          <w:sz w:val="22"/>
          <w:szCs w:val="22"/>
        </w:rPr>
      </w:pPr>
    </w:p>
    <w:p w:rsidR="00041AE6" w:rsidRDefault="00041AE6" w:rsidP="00041AE6">
      <w:pPr>
        <w:spacing w:line="276" w:lineRule="auto"/>
        <w:jc w:val="center"/>
        <w:rPr>
          <w:rFonts w:ascii="CG Omega" w:hAnsi="CG Omega"/>
          <w:b/>
          <w:bCs/>
          <w:sz w:val="32"/>
          <w:szCs w:val="32"/>
        </w:rPr>
      </w:pPr>
      <w:r>
        <w:rPr>
          <w:rFonts w:ascii="CG Omega" w:hAnsi="CG Omega"/>
          <w:b/>
          <w:bCs/>
          <w:sz w:val="32"/>
          <w:szCs w:val="32"/>
        </w:rPr>
        <w:t xml:space="preserve">INFORMACJA </w:t>
      </w:r>
    </w:p>
    <w:p w:rsidR="00041AE6" w:rsidRDefault="00041AE6" w:rsidP="00041AE6">
      <w:pPr>
        <w:spacing w:line="276" w:lineRule="auto"/>
        <w:jc w:val="center"/>
        <w:rPr>
          <w:rFonts w:ascii="CG Omega" w:hAnsi="CG Omega"/>
          <w:b/>
          <w:bCs/>
          <w:sz w:val="32"/>
          <w:szCs w:val="32"/>
        </w:rPr>
      </w:pPr>
      <w:r>
        <w:rPr>
          <w:rFonts w:ascii="CG Omega" w:hAnsi="CG Omega"/>
          <w:b/>
          <w:bCs/>
          <w:sz w:val="32"/>
          <w:szCs w:val="32"/>
        </w:rPr>
        <w:t>Z SESJI OTWARCIA OFERT</w:t>
      </w:r>
    </w:p>
    <w:p w:rsidR="00041AE6" w:rsidRDefault="00041AE6" w:rsidP="00041AE6">
      <w:pPr>
        <w:spacing w:line="276" w:lineRule="auto"/>
        <w:jc w:val="center"/>
        <w:rPr>
          <w:rFonts w:ascii="CG Omega" w:hAnsi="CG Omega"/>
          <w:bCs/>
          <w:sz w:val="16"/>
          <w:szCs w:val="16"/>
        </w:rPr>
      </w:pPr>
    </w:p>
    <w:p w:rsidR="00041AE6" w:rsidRDefault="00041AE6" w:rsidP="005A60ED">
      <w:pPr>
        <w:rPr>
          <w:rFonts w:ascii="CG Omega" w:hAnsi="CG Omega"/>
          <w:bCs/>
          <w:sz w:val="16"/>
          <w:szCs w:val="16"/>
        </w:rPr>
      </w:pPr>
    </w:p>
    <w:p w:rsidR="00041AE6" w:rsidRPr="00C43F61" w:rsidRDefault="00041AE6" w:rsidP="00A81CCB">
      <w:pPr>
        <w:spacing w:line="276" w:lineRule="auto"/>
        <w:jc w:val="both"/>
        <w:rPr>
          <w:rFonts w:ascii="CG Omega" w:hAnsi="CG Omega"/>
          <w:sz w:val="22"/>
          <w:szCs w:val="22"/>
        </w:rPr>
      </w:pPr>
      <w:r w:rsidRPr="00C43F61">
        <w:rPr>
          <w:rFonts w:ascii="CG Omega" w:hAnsi="CG Omega"/>
          <w:sz w:val="22"/>
          <w:szCs w:val="22"/>
        </w:rPr>
        <w:t>D</w:t>
      </w:r>
      <w:r w:rsidR="00B6504F" w:rsidRPr="00C43F61">
        <w:rPr>
          <w:rFonts w:ascii="CG Omega" w:hAnsi="CG Omega"/>
          <w:sz w:val="22"/>
          <w:szCs w:val="22"/>
        </w:rPr>
        <w:t xml:space="preserve">otyczy: postępowania </w:t>
      </w:r>
      <w:r w:rsidRPr="00C43F61">
        <w:rPr>
          <w:rFonts w:ascii="CG Omega" w:hAnsi="CG Omega"/>
          <w:sz w:val="22"/>
          <w:szCs w:val="22"/>
        </w:rPr>
        <w:t>w t</w:t>
      </w:r>
      <w:r w:rsidR="00B6504F" w:rsidRPr="00C43F61">
        <w:rPr>
          <w:rFonts w:ascii="CG Omega" w:hAnsi="CG Omega"/>
          <w:sz w:val="22"/>
          <w:szCs w:val="22"/>
        </w:rPr>
        <w:t>rybie zapytania ofertowego</w:t>
      </w:r>
      <w:r w:rsidR="001579B6">
        <w:rPr>
          <w:rFonts w:ascii="CG Omega" w:hAnsi="CG Omega"/>
          <w:sz w:val="22"/>
          <w:szCs w:val="22"/>
        </w:rPr>
        <w:t xml:space="preserve"> </w:t>
      </w:r>
      <w:r w:rsidR="001579B6" w:rsidRPr="00C43F61">
        <w:rPr>
          <w:rFonts w:ascii="CG Omega" w:hAnsi="CG Omega"/>
          <w:sz w:val="22"/>
          <w:szCs w:val="22"/>
        </w:rPr>
        <w:t>prowadzonego</w:t>
      </w:r>
      <w:r w:rsidR="001579B6">
        <w:rPr>
          <w:rFonts w:ascii="CG Omega" w:hAnsi="CG Omega"/>
          <w:sz w:val="22"/>
          <w:szCs w:val="22"/>
        </w:rPr>
        <w:t xml:space="preserve"> w formie elektronicznej  na platformie zakupowej Zamawiającego,</w:t>
      </w:r>
      <w:r w:rsidRPr="00C43F61">
        <w:rPr>
          <w:rFonts w:ascii="CG Omega" w:hAnsi="CG Omega"/>
          <w:sz w:val="22"/>
          <w:szCs w:val="22"/>
        </w:rPr>
        <w:t xml:space="preserve"> o udzielenie zamówienia publ</w:t>
      </w:r>
      <w:r w:rsidR="00B6504F" w:rsidRPr="00C43F61">
        <w:rPr>
          <w:rFonts w:ascii="CG Omega" w:hAnsi="CG Omega"/>
          <w:sz w:val="22"/>
          <w:szCs w:val="22"/>
        </w:rPr>
        <w:t>icznego na wykonanie zadania</w:t>
      </w:r>
      <w:r w:rsidRPr="00C43F61">
        <w:rPr>
          <w:rFonts w:ascii="CG Omega" w:hAnsi="CG Omega"/>
          <w:sz w:val="22"/>
          <w:szCs w:val="22"/>
        </w:rPr>
        <w:t>:</w:t>
      </w:r>
      <w:r w:rsidRPr="00C43F61">
        <w:rPr>
          <w:rFonts w:ascii="CG Omega" w:hAnsi="CG Omega"/>
          <w:b/>
          <w:sz w:val="22"/>
          <w:szCs w:val="22"/>
        </w:rPr>
        <w:t xml:space="preserve"> „</w:t>
      </w:r>
      <w:r w:rsidR="00CA648D" w:rsidRPr="00C43F61">
        <w:rPr>
          <w:rFonts w:ascii="CG Omega" w:hAnsi="CG Omega"/>
          <w:b/>
          <w:sz w:val="22"/>
          <w:szCs w:val="22"/>
        </w:rPr>
        <w:t xml:space="preserve">Dostawa </w:t>
      </w:r>
      <w:r w:rsidR="00B6504F" w:rsidRPr="00C43F61">
        <w:rPr>
          <w:rFonts w:ascii="CG Omega" w:hAnsi="CG Omega"/>
          <w:b/>
          <w:sz w:val="22"/>
          <w:szCs w:val="22"/>
        </w:rPr>
        <w:t>materiałów eksploatacyjnych (tonerów) na bieżące potrzeby Urzędu Gminy Wiązownica</w:t>
      </w:r>
      <w:r w:rsidRPr="00C43F61">
        <w:rPr>
          <w:rFonts w:ascii="CG Omega" w:hAnsi="CG Omega"/>
          <w:b/>
          <w:sz w:val="22"/>
          <w:szCs w:val="22"/>
        </w:rPr>
        <w:t>”</w:t>
      </w:r>
      <w:r w:rsidRPr="00C43F61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Pr="00C43F61">
        <w:rPr>
          <w:rFonts w:ascii="CG Omega" w:hAnsi="CG Omega"/>
          <w:sz w:val="22"/>
          <w:szCs w:val="22"/>
        </w:rPr>
        <w:t xml:space="preserve">Zamawiający informuje, że w dniu </w:t>
      </w:r>
      <w:r w:rsidR="00604158">
        <w:rPr>
          <w:rFonts w:ascii="CG Omega" w:hAnsi="CG Omega"/>
          <w:b/>
          <w:sz w:val="22"/>
          <w:szCs w:val="22"/>
        </w:rPr>
        <w:t>25.03.2020</w:t>
      </w:r>
      <w:r w:rsidRPr="00C43F61">
        <w:rPr>
          <w:rFonts w:ascii="CG Omega" w:hAnsi="CG Omega"/>
          <w:b/>
          <w:sz w:val="22"/>
          <w:szCs w:val="22"/>
        </w:rPr>
        <w:t xml:space="preserve"> r.</w:t>
      </w:r>
      <w:r w:rsidRPr="00C43F61">
        <w:rPr>
          <w:rFonts w:ascii="CG Omega" w:hAnsi="CG Omega"/>
          <w:sz w:val="22"/>
          <w:szCs w:val="22"/>
        </w:rPr>
        <w:t xml:space="preserve"> </w:t>
      </w:r>
      <w:r w:rsidRPr="00C43F61">
        <w:rPr>
          <w:rFonts w:ascii="CG Omega" w:hAnsi="CG Omega"/>
          <w:b/>
          <w:sz w:val="22"/>
          <w:szCs w:val="22"/>
        </w:rPr>
        <w:t>o godz.</w:t>
      </w:r>
      <w:r w:rsidRPr="00C43F61">
        <w:rPr>
          <w:rFonts w:ascii="CG Omega" w:hAnsi="CG Omega"/>
          <w:sz w:val="22"/>
          <w:szCs w:val="22"/>
        </w:rPr>
        <w:t xml:space="preserve"> </w:t>
      </w:r>
      <w:r w:rsidR="00B6504F" w:rsidRPr="00C43F61">
        <w:rPr>
          <w:rFonts w:ascii="CG Omega" w:hAnsi="CG Omega"/>
          <w:b/>
          <w:sz w:val="22"/>
          <w:szCs w:val="22"/>
        </w:rPr>
        <w:t>10.15</w:t>
      </w:r>
      <w:r w:rsidRPr="00C43F61">
        <w:rPr>
          <w:rFonts w:ascii="CG Omega" w:hAnsi="CG Omega"/>
          <w:sz w:val="22"/>
          <w:szCs w:val="22"/>
        </w:rPr>
        <w:t xml:space="preserve"> odbyło się otwarcie ofert złożonych</w:t>
      </w:r>
      <w:r w:rsidR="001579B6">
        <w:rPr>
          <w:rFonts w:ascii="CG Omega" w:hAnsi="CG Omega"/>
          <w:sz w:val="22"/>
          <w:szCs w:val="22"/>
        </w:rPr>
        <w:t xml:space="preserve"> w formie elektronicznej na platformie zakupowej, </w:t>
      </w:r>
      <w:r w:rsidR="000E2769">
        <w:rPr>
          <w:rFonts w:ascii="CG Omega" w:hAnsi="CG Omega"/>
          <w:sz w:val="22"/>
          <w:szCs w:val="22"/>
        </w:rPr>
        <w:t>na wykonanie dostawy</w:t>
      </w:r>
      <w:r w:rsidRPr="00C43F61">
        <w:rPr>
          <w:rFonts w:ascii="CG Omega" w:hAnsi="CG Omega"/>
          <w:sz w:val="22"/>
          <w:szCs w:val="22"/>
        </w:rPr>
        <w:t>.</w:t>
      </w:r>
    </w:p>
    <w:p w:rsidR="00A81CCB" w:rsidRDefault="00A81CCB" w:rsidP="00B6504F">
      <w:pPr>
        <w:jc w:val="both"/>
        <w:rPr>
          <w:rFonts w:ascii="Calibri" w:eastAsia="Calibri" w:hAnsi="Calibri"/>
          <w:b/>
          <w:sz w:val="10"/>
          <w:szCs w:val="10"/>
          <w:lang w:eastAsia="en-US"/>
        </w:rPr>
      </w:pPr>
    </w:p>
    <w:p w:rsidR="00041AE6" w:rsidRDefault="00041AE6" w:rsidP="00041AE6">
      <w:pPr>
        <w:rPr>
          <w:rFonts w:ascii="CG Omega" w:hAnsi="CG Omega"/>
          <w:b/>
        </w:rPr>
      </w:pPr>
      <w:r>
        <w:rPr>
          <w:rFonts w:ascii="CG Omega" w:hAnsi="CG Omega"/>
          <w:b/>
        </w:rPr>
        <w:t>Złożono następujące oferty:</w:t>
      </w:r>
    </w:p>
    <w:p w:rsidR="00041AE6" w:rsidRDefault="00041AE6" w:rsidP="00041AE6">
      <w:pPr>
        <w:rPr>
          <w:rFonts w:ascii="CG Omega" w:hAnsi="CG Omega"/>
          <w:sz w:val="16"/>
          <w:szCs w:val="16"/>
        </w:rPr>
      </w:pPr>
    </w:p>
    <w:tbl>
      <w:tblPr>
        <w:tblW w:w="85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2"/>
        <w:gridCol w:w="22"/>
        <w:gridCol w:w="6117"/>
        <w:gridCol w:w="1701"/>
      </w:tblGrid>
      <w:tr w:rsidR="00CA648D" w:rsidTr="000E2769">
        <w:trPr>
          <w:cantSplit/>
          <w:trHeight w:val="699"/>
        </w:trPr>
        <w:tc>
          <w:tcPr>
            <w:tcW w:w="75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648D" w:rsidRDefault="00CA648D" w:rsidP="00400603">
            <w:pPr>
              <w:spacing w:line="276" w:lineRule="auto"/>
              <w:jc w:val="center"/>
              <w:rPr>
                <w:rFonts w:ascii="CG Omega" w:hAnsi="CG Omega"/>
                <w:b/>
                <w:lang w:eastAsia="en-US"/>
              </w:rPr>
            </w:pPr>
            <w:r>
              <w:rPr>
                <w:rFonts w:ascii="CG Omega" w:hAnsi="CG Omega"/>
                <w:b/>
                <w:lang w:eastAsia="en-US"/>
              </w:rPr>
              <w:t xml:space="preserve"> Nr   </w:t>
            </w:r>
            <w:r w:rsidRPr="00400603">
              <w:rPr>
                <w:rFonts w:ascii="CG Omega" w:hAnsi="CG Omega"/>
                <w:b/>
                <w:lang w:eastAsia="en-US"/>
              </w:rPr>
              <w:t xml:space="preserve">    oferty</w:t>
            </w:r>
          </w:p>
        </w:tc>
        <w:tc>
          <w:tcPr>
            <w:tcW w:w="61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648D" w:rsidRDefault="00CA648D">
            <w:pPr>
              <w:spacing w:line="276" w:lineRule="auto"/>
              <w:jc w:val="center"/>
              <w:rPr>
                <w:rFonts w:ascii="CG Omega" w:hAnsi="CG Omega"/>
                <w:b/>
                <w:lang w:eastAsia="en-US"/>
              </w:rPr>
            </w:pPr>
            <w:r>
              <w:rPr>
                <w:rFonts w:ascii="CG Omega" w:hAnsi="CG Omega"/>
                <w:b/>
                <w:lang w:eastAsia="en-US"/>
              </w:rPr>
              <w:t>Nazwa i adres wykonawcy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648D" w:rsidRDefault="00CA648D">
            <w:pPr>
              <w:spacing w:line="276" w:lineRule="auto"/>
              <w:jc w:val="center"/>
              <w:rPr>
                <w:rFonts w:ascii="CG Omega" w:hAnsi="CG Omega"/>
                <w:b/>
                <w:lang w:eastAsia="en-US"/>
              </w:rPr>
            </w:pPr>
            <w:r>
              <w:rPr>
                <w:rFonts w:ascii="CG Omega" w:hAnsi="CG Omega"/>
                <w:b/>
                <w:lang w:eastAsia="en-US"/>
              </w:rPr>
              <w:t>Kwota brutto</w:t>
            </w:r>
          </w:p>
          <w:p w:rsidR="001F4A26" w:rsidRDefault="001F4A26">
            <w:pPr>
              <w:spacing w:line="276" w:lineRule="auto"/>
              <w:jc w:val="center"/>
              <w:rPr>
                <w:rFonts w:ascii="CG Omega" w:hAnsi="CG Omega"/>
                <w:b/>
                <w:lang w:eastAsia="en-US"/>
              </w:rPr>
            </w:pPr>
            <w:r>
              <w:rPr>
                <w:rFonts w:ascii="CG Omega" w:hAnsi="CG Omega"/>
                <w:b/>
                <w:lang w:eastAsia="en-US"/>
              </w:rPr>
              <w:t>{w zł]</w:t>
            </w:r>
          </w:p>
        </w:tc>
      </w:tr>
      <w:tr w:rsidR="00CA648D" w:rsidRPr="00C43F61" w:rsidTr="000E2769">
        <w:trPr>
          <w:cantSplit/>
          <w:trHeight w:val="366"/>
        </w:trPr>
        <w:tc>
          <w:tcPr>
            <w:tcW w:w="7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8D" w:rsidRPr="00C43F61" w:rsidRDefault="00CA648D" w:rsidP="00400603">
            <w:pPr>
              <w:spacing w:line="276" w:lineRule="auto"/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 w:rsidRPr="00C43F61">
              <w:rPr>
                <w:rFonts w:ascii="CG Omega" w:hAnsi="CG Omeg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1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58" w:rsidRPr="00C43F61" w:rsidRDefault="00604158" w:rsidP="00604158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 w:rsidRPr="00C43F61">
              <w:rPr>
                <w:rFonts w:ascii="CG Omega" w:hAnsi="CG Omega"/>
                <w:sz w:val="22"/>
                <w:szCs w:val="22"/>
                <w:lang w:eastAsia="en-US"/>
              </w:rPr>
              <w:t>DMD s.c.  Paweł Miturski, Dorota Miturska</w:t>
            </w:r>
          </w:p>
          <w:p w:rsidR="001F4A26" w:rsidRPr="00C43F61" w:rsidRDefault="00604158" w:rsidP="00604158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 w:rsidRPr="00C43F61">
              <w:rPr>
                <w:rFonts w:ascii="CG Omega" w:hAnsi="CG Omega"/>
                <w:sz w:val="22"/>
                <w:szCs w:val="22"/>
                <w:lang w:eastAsia="en-US"/>
              </w:rPr>
              <w:t>ul. Staroniwska 41B,  35-101 Rzeszów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8D" w:rsidRPr="00C43F61" w:rsidRDefault="00604158" w:rsidP="00684174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18 031,80</w:t>
            </w:r>
          </w:p>
        </w:tc>
      </w:tr>
      <w:tr w:rsidR="00CA648D" w:rsidRPr="00C43F61" w:rsidTr="000E2769">
        <w:trPr>
          <w:cantSplit/>
          <w:trHeight w:val="58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8D" w:rsidRPr="00C43F61" w:rsidRDefault="00CA648D" w:rsidP="00400603">
            <w:pPr>
              <w:spacing w:line="276" w:lineRule="auto"/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bookmarkStart w:id="0" w:name="_GoBack"/>
            <w:r w:rsidRPr="00C43F61">
              <w:rPr>
                <w:rFonts w:ascii="CG Omega" w:hAnsi="CG Omeg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0B" w:rsidRDefault="00604158" w:rsidP="001F4A26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 xml:space="preserve">SIGMA Joanna Rąpała </w:t>
            </w:r>
          </w:p>
          <w:p w:rsidR="00604158" w:rsidRPr="00C43F61" w:rsidRDefault="00604158" w:rsidP="001F4A26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ul. Bałtycka 7/9, 74-500 Chojna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8D" w:rsidRPr="00C43F61" w:rsidRDefault="00604158" w:rsidP="00684174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18 967,20</w:t>
            </w:r>
          </w:p>
        </w:tc>
      </w:tr>
      <w:bookmarkEnd w:id="0"/>
      <w:tr w:rsidR="00997D0B" w:rsidRPr="00C43F61" w:rsidTr="000E2769">
        <w:trPr>
          <w:cantSplit/>
          <w:trHeight w:val="30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0B" w:rsidRPr="00C43F61" w:rsidRDefault="00C43F61" w:rsidP="00400603">
            <w:pPr>
              <w:spacing w:line="276" w:lineRule="auto"/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 w:rsidRPr="00C43F61">
              <w:rPr>
                <w:rFonts w:ascii="CG Omega" w:hAnsi="CG Omeg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26" w:rsidRDefault="00604158" w:rsidP="00997D0B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CMYK Alternative s.c.  Damian Wojtczyk, Mateusz Krawiec</w:t>
            </w:r>
          </w:p>
          <w:p w:rsidR="00604158" w:rsidRPr="00C43F61" w:rsidRDefault="00604158" w:rsidP="00997D0B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ul. Bociana 6a lok. 24 31-231 Kraków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0B" w:rsidRPr="00C43F61" w:rsidRDefault="00604158" w:rsidP="00684174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21 219,96</w:t>
            </w:r>
          </w:p>
        </w:tc>
      </w:tr>
      <w:tr w:rsidR="00997D0B" w:rsidRPr="00C43F61" w:rsidTr="000E2769">
        <w:trPr>
          <w:cantSplit/>
          <w:trHeight w:val="30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0B" w:rsidRPr="00C43F61" w:rsidRDefault="00C43F61" w:rsidP="00400603">
            <w:pPr>
              <w:spacing w:line="276" w:lineRule="auto"/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 w:rsidRPr="00C43F61">
              <w:rPr>
                <w:rFonts w:ascii="CG Omega" w:hAnsi="CG Omega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26" w:rsidRDefault="00604158" w:rsidP="00997D0B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G.IT Solutions Michał Daszkiewicz</w:t>
            </w:r>
          </w:p>
          <w:p w:rsidR="00604158" w:rsidRPr="00C43F61" w:rsidRDefault="00604158" w:rsidP="00997D0B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Malina 62, 99-300 Kutno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0B" w:rsidRPr="00C43F61" w:rsidRDefault="00604158" w:rsidP="001F4A26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18</w:t>
            </w:r>
            <w:r w:rsidR="00C8570E">
              <w:rPr>
                <w:rFonts w:ascii="CG Omega" w:hAnsi="CG Omega"/>
                <w:sz w:val="22"/>
                <w:szCs w:val="22"/>
                <w:lang w:eastAsia="en-US"/>
              </w:rPr>
              <w:t> </w:t>
            </w:r>
            <w:r>
              <w:rPr>
                <w:rFonts w:ascii="CG Omega" w:hAnsi="CG Omega"/>
                <w:sz w:val="22"/>
                <w:szCs w:val="22"/>
                <w:lang w:eastAsia="en-US"/>
              </w:rPr>
              <w:t>339</w:t>
            </w:r>
            <w:r w:rsidR="00C8570E">
              <w:rPr>
                <w:rFonts w:ascii="CG Omega" w:hAnsi="CG Omega"/>
                <w:sz w:val="22"/>
                <w:szCs w:val="22"/>
                <w:lang w:eastAsia="en-US"/>
              </w:rPr>
              <w:t>,30</w:t>
            </w:r>
          </w:p>
        </w:tc>
      </w:tr>
      <w:tr w:rsidR="00997D0B" w:rsidRPr="00C43F61" w:rsidTr="000E2769">
        <w:trPr>
          <w:cantSplit/>
          <w:trHeight w:val="34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0B" w:rsidRPr="00C43F61" w:rsidRDefault="00C43F61" w:rsidP="00400603">
            <w:pPr>
              <w:spacing w:line="276" w:lineRule="auto"/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 w:rsidRPr="00C43F61">
              <w:rPr>
                <w:rFonts w:ascii="CG Omega" w:hAnsi="CG Omega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51" w:rsidRPr="00C43F61" w:rsidRDefault="00C8570E" w:rsidP="00C43F61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INV Media Sp. z o.o.  ul. Alzacka 16/1, 03-972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0B" w:rsidRPr="00C43F61" w:rsidRDefault="00C8570E" w:rsidP="00684174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18 331,92</w:t>
            </w:r>
          </w:p>
        </w:tc>
      </w:tr>
      <w:tr w:rsidR="00997D0B" w:rsidRPr="00C43F61" w:rsidTr="000E2769">
        <w:trPr>
          <w:cantSplit/>
          <w:trHeight w:val="318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0B" w:rsidRPr="00C43F61" w:rsidRDefault="00C43F61" w:rsidP="00400603">
            <w:pPr>
              <w:spacing w:line="276" w:lineRule="auto"/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 w:rsidRPr="00C43F61">
              <w:rPr>
                <w:rFonts w:ascii="CG Omega" w:hAnsi="CG Omega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51" w:rsidRDefault="00C8570E" w:rsidP="00997D0B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Biuro-Serwis PRIMAKS  Kazimierz Szczygieł</w:t>
            </w:r>
          </w:p>
          <w:p w:rsidR="00C8570E" w:rsidRPr="00C43F61" w:rsidRDefault="00C8570E" w:rsidP="00997D0B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ul. Jagiellońska 14, 37-200 Przeworsk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0B" w:rsidRPr="00C43F61" w:rsidRDefault="00C8570E" w:rsidP="00684174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22 665,95</w:t>
            </w:r>
          </w:p>
        </w:tc>
      </w:tr>
      <w:tr w:rsidR="00997D0B" w:rsidRPr="00C43F61" w:rsidTr="000E2769">
        <w:trPr>
          <w:cantSplit/>
          <w:trHeight w:val="318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0B" w:rsidRPr="00C43F61" w:rsidRDefault="00C43F61" w:rsidP="00400603">
            <w:pPr>
              <w:spacing w:line="276" w:lineRule="auto"/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 w:rsidRPr="00C43F61">
              <w:rPr>
                <w:rFonts w:ascii="CG Omega" w:hAnsi="CG Omeg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51" w:rsidRDefault="00C8570E" w:rsidP="00997D0B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ECOBLACK s.c.  M. Szewczyk, Ł. Baran</w:t>
            </w:r>
          </w:p>
          <w:p w:rsidR="00C8570E" w:rsidRPr="00C43F61" w:rsidRDefault="00C8570E" w:rsidP="00997D0B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ul. Domaniówka 1E,  25-412 Kielce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0B" w:rsidRPr="00C43F61" w:rsidRDefault="00C8570E" w:rsidP="00684174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18 885,42</w:t>
            </w:r>
          </w:p>
        </w:tc>
      </w:tr>
      <w:tr w:rsidR="00997D0B" w:rsidRPr="00C43F61" w:rsidTr="000E2769">
        <w:trPr>
          <w:cantSplit/>
          <w:trHeight w:val="36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0B" w:rsidRPr="00C43F61" w:rsidRDefault="00997D0B" w:rsidP="00400603">
            <w:pPr>
              <w:spacing w:line="276" w:lineRule="auto"/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 w:rsidRPr="00C43F61">
              <w:rPr>
                <w:rFonts w:ascii="CG Omega" w:hAnsi="CG Omeg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51" w:rsidRPr="00C43F61" w:rsidRDefault="00C8570E" w:rsidP="00997D0B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ER-TEL s.c ul. Grucy 4,  37-500 Jarosław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0B" w:rsidRPr="00C43F61" w:rsidRDefault="00C8570E" w:rsidP="00684174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16 932,43</w:t>
            </w:r>
          </w:p>
        </w:tc>
      </w:tr>
      <w:tr w:rsidR="001579B6" w:rsidRPr="00C43F61" w:rsidTr="000E2769">
        <w:trPr>
          <w:cantSplit/>
          <w:trHeight w:val="36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B6" w:rsidRPr="00C43F61" w:rsidRDefault="001579B6" w:rsidP="00400603">
            <w:pPr>
              <w:spacing w:line="276" w:lineRule="auto"/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51" w:rsidRPr="00C43F61" w:rsidRDefault="00C8570E" w:rsidP="00997D0B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 w:rsidRPr="00C43F61">
              <w:rPr>
                <w:rFonts w:ascii="CG Omega" w:hAnsi="CG Omega"/>
                <w:sz w:val="22"/>
                <w:szCs w:val="22"/>
                <w:lang w:eastAsia="en-US"/>
              </w:rPr>
              <w:t>Resgraph Sp. z o.o.</w:t>
            </w:r>
            <w:r>
              <w:rPr>
                <w:rFonts w:ascii="CG Omega" w:hAnsi="CG Omega"/>
                <w:sz w:val="22"/>
                <w:szCs w:val="22"/>
                <w:lang w:eastAsia="en-US"/>
              </w:rPr>
              <w:t xml:space="preserve">  </w:t>
            </w:r>
            <w:r w:rsidRPr="00C43F61">
              <w:rPr>
                <w:rFonts w:ascii="CG Omega" w:hAnsi="CG Omega"/>
                <w:sz w:val="22"/>
                <w:szCs w:val="22"/>
                <w:lang w:eastAsia="en-US"/>
              </w:rPr>
              <w:t>ul. Boya-Żeleńskiego 19</w:t>
            </w:r>
            <w:r>
              <w:rPr>
                <w:rFonts w:ascii="CG Omega" w:hAnsi="CG Omega"/>
                <w:sz w:val="22"/>
                <w:szCs w:val="22"/>
                <w:lang w:eastAsia="en-US"/>
              </w:rPr>
              <w:t xml:space="preserve">   </w:t>
            </w:r>
            <w:r w:rsidRPr="00C43F61">
              <w:rPr>
                <w:rFonts w:ascii="CG Omega" w:hAnsi="CG Omega"/>
                <w:sz w:val="22"/>
                <w:szCs w:val="22"/>
                <w:lang w:eastAsia="en-US"/>
              </w:rPr>
              <w:t>35-105 Rzeszów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B6" w:rsidRPr="00C43F61" w:rsidRDefault="00C8570E" w:rsidP="00684174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20 823,90</w:t>
            </w:r>
          </w:p>
        </w:tc>
      </w:tr>
      <w:tr w:rsidR="001579B6" w:rsidRPr="00C43F61" w:rsidTr="000E2769">
        <w:trPr>
          <w:cantSplit/>
          <w:trHeight w:val="36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B6" w:rsidRPr="00C43F61" w:rsidRDefault="001579B6" w:rsidP="00400603">
            <w:pPr>
              <w:spacing w:line="276" w:lineRule="auto"/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51" w:rsidRDefault="000F59F6" w:rsidP="00997D0B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Blackline s.c. I. Zalewska – Kupis, P. Pinkowski</w:t>
            </w:r>
          </w:p>
          <w:p w:rsidR="000F59F6" w:rsidRPr="00C43F61" w:rsidRDefault="000F59F6" w:rsidP="00997D0B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Ul. Chmielewskiego 20c,  70-028 Szczecin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B6" w:rsidRPr="00C43F61" w:rsidRDefault="000F59F6" w:rsidP="00684174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17 047,80</w:t>
            </w:r>
          </w:p>
        </w:tc>
      </w:tr>
    </w:tbl>
    <w:p w:rsidR="00684174" w:rsidRDefault="00684174">
      <w:pPr>
        <w:rPr>
          <w:rFonts w:ascii="CG Omega" w:hAnsi="CG Omega"/>
          <w:sz w:val="22"/>
          <w:szCs w:val="22"/>
        </w:rPr>
      </w:pPr>
    </w:p>
    <w:p w:rsidR="001F4A26" w:rsidRDefault="001F4A26"/>
    <w:p w:rsidR="005A60ED" w:rsidRDefault="006B2D62" w:rsidP="00BC582E">
      <w:pPr>
        <w:pStyle w:val="Tekstpodstawowywcity"/>
        <w:spacing w:line="276" w:lineRule="auto"/>
        <w:ind w:firstLine="0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Komisja przetargowa</w:t>
      </w:r>
      <w:r w:rsidR="00BC582E">
        <w:rPr>
          <w:rFonts w:ascii="CG Omega" w:hAnsi="CG Omega"/>
          <w:b/>
          <w:sz w:val="22"/>
          <w:szCs w:val="22"/>
        </w:rPr>
        <w:t>:</w:t>
      </w:r>
    </w:p>
    <w:p w:rsidR="00BC582E" w:rsidRDefault="001F4A26" w:rsidP="001F4A26">
      <w:pPr>
        <w:pStyle w:val="Tekstpodstawowywcity"/>
        <w:spacing w:line="240" w:lineRule="auto"/>
        <w:ind w:firstLine="0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1. Marek Kosior</w:t>
      </w:r>
      <w:r>
        <w:rPr>
          <w:rFonts w:ascii="CG Omega" w:hAnsi="CG Omega"/>
          <w:sz w:val="22"/>
          <w:szCs w:val="22"/>
        </w:rPr>
        <w:tab/>
      </w:r>
    </w:p>
    <w:p w:rsidR="00BC582E" w:rsidRDefault="001F4A26" w:rsidP="001F4A26">
      <w:pPr>
        <w:pStyle w:val="Tekstpodstawowywcity"/>
        <w:spacing w:line="240" w:lineRule="auto"/>
        <w:ind w:firstLine="0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2. Józef Osowski</w:t>
      </w:r>
      <w:r>
        <w:rPr>
          <w:rFonts w:ascii="CG Omega" w:hAnsi="CG Omega"/>
          <w:sz w:val="22"/>
          <w:szCs w:val="22"/>
        </w:rPr>
        <w:tab/>
      </w:r>
    </w:p>
    <w:p w:rsidR="00BC582E" w:rsidRDefault="001F4A26" w:rsidP="001F4A26">
      <w:pPr>
        <w:pStyle w:val="Tekstpodstawowywcity"/>
        <w:spacing w:line="240" w:lineRule="auto"/>
        <w:ind w:firstLine="0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3. Jolanta Bujar</w:t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</w:p>
    <w:p w:rsidR="00BC582E" w:rsidRDefault="001F4A26" w:rsidP="001F4A26">
      <w:pPr>
        <w:pStyle w:val="Tekstpodstawowywcity"/>
        <w:spacing w:line="240" w:lineRule="auto"/>
        <w:ind w:firstLine="0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4. Iwona Kowal</w:t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</w:p>
    <w:p w:rsidR="00684174" w:rsidRPr="005A60ED" w:rsidRDefault="001F4A26" w:rsidP="001F4A26">
      <w:pPr>
        <w:pStyle w:val="Tekstpodstawowywcity"/>
        <w:spacing w:line="240" w:lineRule="auto"/>
        <w:ind w:firstLine="0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5. Maria Brodowicz</w:t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</w:p>
    <w:sectPr w:rsidR="00684174" w:rsidRPr="005A6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909" w:rsidRDefault="001D0909" w:rsidP="00400603">
      <w:r>
        <w:separator/>
      </w:r>
    </w:p>
  </w:endnote>
  <w:endnote w:type="continuationSeparator" w:id="0">
    <w:p w:rsidR="001D0909" w:rsidRDefault="001D0909" w:rsidP="0040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">
    <w:charset w:val="EE"/>
    <w:family w:val="swiss"/>
    <w:pitch w:val="variable"/>
    <w:sig w:usb0="00000287" w:usb1="00000000" w:usb2="00000000" w:usb3="00000000" w:csb0="000000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909" w:rsidRDefault="001D0909" w:rsidP="00400603">
      <w:r>
        <w:separator/>
      </w:r>
    </w:p>
  </w:footnote>
  <w:footnote w:type="continuationSeparator" w:id="0">
    <w:p w:rsidR="001D0909" w:rsidRDefault="001D0909" w:rsidP="00400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E71CF"/>
    <w:multiLevelType w:val="hybridMultilevel"/>
    <w:tmpl w:val="8A72BA1C"/>
    <w:lvl w:ilvl="0" w:tplc="B0DC99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12C"/>
    <w:rsid w:val="0000612C"/>
    <w:rsid w:val="00041AE6"/>
    <w:rsid w:val="000E2769"/>
    <w:rsid w:val="000F59F6"/>
    <w:rsid w:val="0015265B"/>
    <w:rsid w:val="00154CD6"/>
    <w:rsid w:val="001579B6"/>
    <w:rsid w:val="001D0909"/>
    <w:rsid w:val="001F4A26"/>
    <w:rsid w:val="0024192F"/>
    <w:rsid w:val="0036521E"/>
    <w:rsid w:val="00400603"/>
    <w:rsid w:val="00523851"/>
    <w:rsid w:val="0054332F"/>
    <w:rsid w:val="005A60ED"/>
    <w:rsid w:val="00604158"/>
    <w:rsid w:val="00684174"/>
    <w:rsid w:val="006A74C8"/>
    <w:rsid w:val="006B2D62"/>
    <w:rsid w:val="007B4292"/>
    <w:rsid w:val="00842998"/>
    <w:rsid w:val="008538A2"/>
    <w:rsid w:val="00931E3C"/>
    <w:rsid w:val="00997D0B"/>
    <w:rsid w:val="00A81CCB"/>
    <w:rsid w:val="00AF4371"/>
    <w:rsid w:val="00B321D3"/>
    <w:rsid w:val="00B6504F"/>
    <w:rsid w:val="00BC582E"/>
    <w:rsid w:val="00C43F61"/>
    <w:rsid w:val="00C8570E"/>
    <w:rsid w:val="00CA648D"/>
    <w:rsid w:val="00D60B87"/>
    <w:rsid w:val="00EA0488"/>
    <w:rsid w:val="00FB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76E06-A50A-4376-8373-D2567DCB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1AE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060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06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0603"/>
    <w:rPr>
      <w:vertAlign w:val="superscript"/>
    </w:rPr>
  </w:style>
  <w:style w:type="paragraph" w:styleId="Tekstpodstawowywcity">
    <w:name w:val="Body Text Indent"/>
    <w:basedOn w:val="Normalny"/>
    <w:link w:val="TekstpodstawowywcityZnak"/>
    <w:unhideWhenUsed/>
    <w:rsid w:val="00BC582E"/>
    <w:pPr>
      <w:spacing w:line="360" w:lineRule="auto"/>
      <w:ind w:firstLine="708"/>
      <w:jc w:val="both"/>
    </w:pPr>
    <w:rPr>
      <w:rFonts w:ascii="Univers" w:hAnsi="Univer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582E"/>
    <w:rPr>
      <w:rFonts w:ascii="Univers" w:eastAsia="Times New Roman" w:hAnsi="Univer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3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16</cp:revision>
  <dcterms:created xsi:type="dcterms:W3CDTF">2016-02-12T11:59:00Z</dcterms:created>
  <dcterms:modified xsi:type="dcterms:W3CDTF">2020-03-25T11:41:00Z</dcterms:modified>
</cp:coreProperties>
</file>