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185" w:rsidRDefault="00C34185" w:rsidP="00C34185">
      <w:pPr>
        <w:spacing w:after="0" w:line="252" w:lineRule="auto"/>
        <w:ind w:left="5664" w:firstLine="708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Wiązownica, 13.02.2020</w:t>
      </w:r>
      <w:r>
        <w:rPr>
          <w:rFonts w:ascii="CG Omega" w:eastAsiaTheme="minorHAnsi" w:hAnsi="CG Omega" w:cstheme="minorBidi"/>
        </w:rPr>
        <w:t xml:space="preserve"> r.</w:t>
      </w:r>
    </w:p>
    <w:p w:rsidR="00C34185" w:rsidRDefault="00C34185" w:rsidP="00C34185">
      <w:pPr>
        <w:spacing w:after="0" w:line="252" w:lineRule="auto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Znak: IZ.271.3.2020</w:t>
      </w:r>
    </w:p>
    <w:p w:rsidR="00C34185" w:rsidRDefault="00C34185" w:rsidP="00C34185">
      <w:pPr>
        <w:spacing w:after="0" w:line="252" w:lineRule="auto"/>
        <w:rPr>
          <w:rFonts w:ascii="CG Omega" w:eastAsiaTheme="minorHAnsi" w:hAnsi="CG Omega" w:cstheme="minorBidi"/>
        </w:rPr>
      </w:pPr>
    </w:p>
    <w:p w:rsidR="00C34185" w:rsidRDefault="00C34185" w:rsidP="00C34185">
      <w:pPr>
        <w:spacing w:after="0" w:line="252" w:lineRule="auto"/>
        <w:rPr>
          <w:rFonts w:ascii="CG Omega" w:eastAsiaTheme="minorHAnsi" w:hAnsi="CG Omega" w:cstheme="minorBidi"/>
        </w:rPr>
      </w:pPr>
    </w:p>
    <w:p w:rsidR="00C34185" w:rsidRDefault="00C34185" w:rsidP="00C34185">
      <w:pPr>
        <w:spacing w:after="0" w:line="252" w:lineRule="auto"/>
        <w:rPr>
          <w:rFonts w:ascii="CG Omega" w:eastAsiaTheme="minorHAnsi" w:hAnsi="CG Omega" w:cstheme="minorBidi"/>
        </w:rPr>
      </w:pPr>
    </w:p>
    <w:p w:rsidR="00C34185" w:rsidRPr="00C34185" w:rsidRDefault="00C34185" w:rsidP="00C34185">
      <w:pPr>
        <w:spacing w:after="0" w:line="252" w:lineRule="auto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 w:rsidRPr="00C34185">
        <w:rPr>
          <w:rFonts w:ascii="CG Omega" w:eastAsiaTheme="minorHAnsi" w:hAnsi="CG Omega" w:cstheme="minorBidi"/>
          <w:b/>
        </w:rPr>
        <w:t xml:space="preserve">Otrzymują Wykonawcy </w:t>
      </w:r>
    </w:p>
    <w:p w:rsidR="00C34185" w:rsidRPr="00C34185" w:rsidRDefault="00C34185" w:rsidP="00C34185">
      <w:pPr>
        <w:spacing w:after="0" w:line="252" w:lineRule="auto"/>
        <w:rPr>
          <w:rFonts w:ascii="CG Omega" w:eastAsiaTheme="minorHAnsi" w:hAnsi="CG Omega" w:cstheme="minorBidi"/>
          <w:b/>
        </w:rPr>
      </w:pPr>
      <w:r w:rsidRPr="00C34185">
        <w:rPr>
          <w:rFonts w:ascii="CG Omega" w:eastAsiaTheme="minorHAnsi" w:hAnsi="CG Omega" w:cstheme="minorBidi"/>
          <w:b/>
        </w:rPr>
        <w:t xml:space="preserve">  </w:t>
      </w:r>
      <w:r w:rsidRPr="00C34185">
        <w:rPr>
          <w:rFonts w:ascii="CG Omega" w:eastAsiaTheme="minorHAnsi" w:hAnsi="CG Omega" w:cstheme="minorBidi"/>
          <w:b/>
        </w:rPr>
        <w:tab/>
      </w:r>
      <w:r w:rsidRPr="00C34185">
        <w:rPr>
          <w:rFonts w:ascii="CG Omega" w:eastAsiaTheme="minorHAnsi" w:hAnsi="CG Omega" w:cstheme="minorBidi"/>
          <w:b/>
        </w:rPr>
        <w:tab/>
      </w:r>
      <w:bookmarkStart w:id="0" w:name="_GoBack"/>
      <w:bookmarkEnd w:id="0"/>
      <w:r w:rsidRPr="00C34185">
        <w:rPr>
          <w:rFonts w:ascii="CG Omega" w:eastAsiaTheme="minorHAnsi" w:hAnsi="CG Omega" w:cstheme="minorBidi"/>
          <w:b/>
        </w:rPr>
        <w:tab/>
      </w:r>
      <w:r w:rsidRPr="00C34185">
        <w:rPr>
          <w:rFonts w:ascii="CG Omega" w:eastAsiaTheme="minorHAnsi" w:hAnsi="CG Omega" w:cstheme="minorBidi"/>
          <w:b/>
        </w:rPr>
        <w:tab/>
      </w:r>
      <w:r w:rsidRPr="00C34185">
        <w:rPr>
          <w:rFonts w:ascii="CG Omega" w:eastAsiaTheme="minorHAnsi" w:hAnsi="CG Omega" w:cstheme="minorBidi"/>
          <w:b/>
        </w:rPr>
        <w:tab/>
      </w:r>
      <w:r w:rsidRPr="00C34185">
        <w:rPr>
          <w:rFonts w:ascii="CG Omega" w:eastAsiaTheme="minorHAnsi" w:hAnsi="CG Omega" w:cstheme="minorBidi"/>
          <w:b/>
        </w:rPr>
        <w:tab/>
      </w:r>
      <w:r w:rsidRPr="00C34185">
        <w:rPr>
          <w:rFonts w:ascii="CG Omega" w:eastAsiaTheme="minorHAnsi" w:hAnsi="CG Omega" w:cstheme="minorBidi"/>
          <w:b/>
        </w:rPr>
        <w:tab/>
        <w:t>biorący udział w postępowaniu</w:t>
      </w:r>
    </w:p>
    <w:p w:rsidR="00C34185" w:rsidRDefault="00C34185" w:rsidP="00C34185">
      <w:pPr>
        <w:spacing w:after="0" w:line="252" w:lineRule="auto"/>
        <w:rPr>
          <w:rFonts w:ascii="CG Omega" w:eastAsiaTheme="minorHAnsi" w:hAnsi="CG Omega" w:cstheme="minorBidi"/>
        </w:rPr>
      </w:pPr>
    </w:p>
    <w:p w:rsidR="00C34185" w:rsidRDefault="00C34185" w:rsidP="00C34185">
      <w:pPr>
        <w:spacing w:after="0" w:line="252" w:lineRule="auto"/>
        <w:rPr>
          <w:rFonts w:ascii="CG Omega" w:eastAsiaTheme="minorHAnsi" w:hAnsi="CG Omega" w:cstheme="minorBidi"/>
        </w:rPr>
      </w:pPr>
    </w:p>
    <w:p w:rsidR="00C34185" w:rsidRDefault="00C34185" w:rsidP="00C34185">
      <w:pPr>
        <w:suppressAutoHyphens/>
        <w:spacing w:after="0" w:line="240" w:lineRule="auto"/>
        <w:ind w:left="993" w:hanging="993"/>
        <w:jc w:val="both"/>
        <w:rPr>
          <w:rFonts w:ascii="CG Omega" w:eastAsia="Times New Roman" w:hAnsi="CG Omega"/>
          <w:lang w:eastAsia="ar-SA"/>
        </w:rPr>
      </w:pPr>
      <w:r>
        <w:rPr>
          <w:rFonts w:ascii="CG Omega" w:eastAsiaTheme="minorHAnsi" w:hAnsi="CG Omega" w:cstheme="minorBidi"/>
        </w:rPr>
        <w:t>Dotyczy: postępowania o udzielenie zamówienia publicznego:</w:t>
      </w:r>
      <w:r>
        <w:rPr>
          <w:rFonts w:ascii="CG Omega" w:eastAsiaTheme="minorHAnsi" w:hAnsi="CG Omega" w:cstheme="minorBidi"/>
        </w:rPr>
        <w:t xml:space="preserve"> Rozbudowa i przebudowa stacji uzdatniania wody w Piwodzie wraz z budową monitoringu SUW i ujęć wody w m. Piwoda i Szówsko na terenie gminy Wiązownica</w:t>
      </w:r>
      <w:r>
        <w:rPr>
          <w:rFonts w:ascii="CG Omega" w:eastAsia="Times New Roman" w:hAnsi="CG Omega"/>
          <w:lang w:eastAsia="ar-SA"/>
        </w:rPr>
        <w:t>.</w:t>
      </w:r>
    </w:p>
    <w:p w:rsidR="00C34185" w:rsidRDefault="00C34185" w:rsidP="00C34185">
      <w:pPr>
        <w:spacing w:after="0" w:line="252" w:lineRule="auto"/>
        <w:ind w:left="993" w:hanging="993"/>
        <w:jc w:val="both"/>
        <w:rPr>
          <w:rFonts w:ascii="CG Omega" w:eastAsiaTheme="minorHAnsi" w:hAnsi="CG Omega" w:cstheme="minorBidi"/>
          <w:bCs/>
        </w:rPr>
      </w:pPr>
    </w:p>
    <w:p w:rsidR="00C34185" w:rsidRDefault="00C34185" w:rsidP="00C34185">
      <w:pPr>
        <w:spacing w:after="0" w:line="252" w:lineRule="auto"/>
        <w:ind w:left="993" w:hanging="993"/>
        <w:jc w:val="both"/>
        <w:rPr>
          <w:rFonts w:ascii="CG Omega" w:eastAsiaTheme="minorHAnsi" w:hAnsi="CG Omega" w:cstheme="minorBidi"/>
          <w:bCs/>
        </w:rPr>
      </w:pPr>
    </w:p>
    <w:p w:rsidR="00C34185" w:rsidRDefault="00C34185" w:rsidP="00C34185">
      <w:pPr>
        <w:spacing w:line="240" w:lineRule="auto"/>
        <w:ind w:firstLine="708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Działając na podstawie art. 38 ust. 4  ustawy z dnia 29 stycznia 2004 r. Prawo zamów</w:t>
      </w:r>
      <w:r w:rsidR="00F64216">
        <w:rPr>
          <w:rFonts w:ascii="CG Omega" w:eastAsiaTheme="minorHAnsi" w:hAnsi="CG Omega" w:cstheme="minorBidi"/>
        </w:rPr>
        <w:t>ień publicznych (tj. Dz. U. z 2019 r. poz. 1843)  informuję, że w rozdziale I</w:t>
      </w:r>
      <w:r>
        <w:rPr>
          <w:rFonts w:ascii="CG Omega" w:eastAsiaTheme="minorHAnsi" w:hAnsi="CG Omega" w:cstheme="minorBidi"/>
        </w:rPr>
        <w:t xml:space="preserve"> </w:t>
      </w:r>
      <w:proofErr w:type="spellStart"/>
      <w:r>
        <w:rPr>
          <w:rFonts w:ascii="CG Omega" w:eastAsiaTheme="minorHAnsi" w:hAnsi="CG Omega" w:cstheme="minorBidi"/>
        </w:rPr>
        <w:t>siwz</w:t>
      </w:r>
      <w:proofErr w:type="spellEnd"/>
      <w:r>
        <w:rPr>
          <w:rFonts w:ascii="CG Omega" w:eastAsiaTheme="minorHAnsi" w:hAnsi="CG Omega" w:cstheme="minorBidi"/>
        </w:rPr>
        <w:t>. dokonuje się korekty zapisów</w:t>
      </w:r>
      <w:r>
        <w:rPr>
          <w:rFonts w:ascii="CG Omega" w:eastAsiaTheme="minorHAnsi" w:hAnsi="CG Omega" w:cstheme="minorBidi"/>
          <w:smallCaps/>
          <w:sz w:val="24"/>
          <w:szCs w:val="24"/>
        </w:rPr>
        <w:t xml:space="preserve"> </w:t>
      </w:r>
      <w:r w:rsidR="00F64216">
        <w:rPr>
          <w:rFonts w:ascii="CG Omega" w:eastAsiaTheme="minorHAnsi" w:hAnsi="CG Omega" w:cstheme="minorBidi"/>
        </w:rPr>
        <w:t>pkt. 1.14</w:t>
      </w:r>
      <w:r>
        <w:rPr>
          <w:rFonts w:ascii="CG Omega" w:eastAsiaTheme="minorHAnsi" w:hAnsi="CG Omega" w:cstheme="minorBidi"/>
        </w:rPr>
        <w:t>w sposób następujący:</w:t>
      </w:r>
    </w:p>
    <w:p w:rsidR="00C34185" w:rsidRPr="00F64216" w:rsidRDefault="00F64216" w:rsidP="00C34185">
      <w:pPr>
        <w:spacing w:after="0" w:line="240" w:lineRule="auto"/>
        <w:rPr>
          <w:rFonts w:ascii="CG Omega" w:eastAsiaTheme="minorHAnsi" w:hAnsi="CG Omega" w:cstheme="minorBidi"/>
          <w:b/>
        </w:rPr>
      </w:pPr>
      <w:r w:rsidRPr="00F64216">
        <w:rPr>
          <w:rFonts w:ascii="CG Omega" w:eastAsiaTheme="minorHAnsi" w:hAnsi="CG Omega" w:cstheme="minorBidi"/>
          <w:b/>
        </w:rPr>
        <w:t xml:space="preserve">W rozdziale I pkt. 1.14 </w:t>
      </w:r>
      <w:r w:rsidR="00C34185" w:rsidRPr="00F64216">
        <w:rPr>
          <w:rFonts w:ascii="CG Omega" w:eastAsiaTheme="minorHAnsi" w:hAnsi="CG Omega" w:cstheme="minorBidi"/>
          <w:b/>
        </w:rPr>
        <w:t xml:space="preserve"> </w:t>
      </w:r>
      <w:proofErr w:type="spellStart"/>
      <w:r w:rsidR="00C34185" w:rsidRPr="00F64216">
        <w:rPr>
          <w:rFonts w:ascii="CG Omega" w:eastAsiaTheme="minorHAnsi" w:hAnsi="CG Omega" w:cstheme="minorBidi"/>
          <w:b/>
        </w:rPr>
        <w:t>siwz</w:t>
      </w:r>
      <w:proofErr w:type="spellEnd"/>
      <w:r w:rsidR="00C34185" w:rsidRPr="00F64216">
        <w:rPr>
          <w:rFonts w:ascii="CG Omega" w:eastAsiaTheme="minorHAnsi" w:hAnsi="CG Omega" w:cstheme="minorBidi"/>
          <w:b/>
        </w:rPr>
        <w:t>.  jest:</w:t>
      </w:r>
    </w:p>
    <w:p w:rsidR="00C34185" w:rsidRDefault="00F64216" w:rsidP="00C34185">
      <w:pPr>
        <w:suppressAutoHyphens/>
        <w:spacing w:after="0" w:line="240" w:lineRule="auto"/>
        <w:contextualSpacing/>
        <w:jc w:val="both"/>
        <w:rPr>
          <w:rFonts w:ascii="CG Omega" w:eastAsia="Times New Roman" w:hAnsi="CG Omega"/>
          <w:lang w:eastAsia="ar-SA"/>
        </w:rPr>
      </w:pPr>
      <w:r>
        <w:rPr>
          <w:rFonts w:ascii="CG Omega" w:eastAsia="Times New Roman" w:hAnsi="CG Omega"/>
          <w:lang w:eastAsia="ar-SA"/>
        </w:rPr>
        <w:t>Zamawiający dokonał podziału zamówienia na poszczególne części i dopuszcza możliwość składania ofert częściowych, co oznacza, że Wykonawca może złożyć ofertę obejmującą cały zakres przedmiotu zamówienia (wszystkie części) lub na wybrane poszczególne części.</w:t>
      </w:r>
    </w:p>
    <w:p w:rsidR="00F64216" w:rsidRDefault="00F64216" w:rsidP="00C34185">
      <w:pPr>
        <w:suppressAutoHyphens/>
        <w:spacing w:after="0" w:line="240" w:lineRule="auto"/>
        <w:contextualSpacing/>
        <w:jc w:val="both"/>
        <w:rPr>
          <w:rFonts w:ascii="CG Omega" w:eastAsia="Times New Roman" w:hAnsi="CG Omega"/>
          <w:spacing w:val="1"/>
          <w:lang w:eastAsia="ar-SA"/>
        </w:rPr>
      </w:pPr>
    </w:p>
    <w:p w:rsidR="00C34185" w:rsidRPr="00F64216" w:rsidRDefault="00F64216" w:rsidP="00C34185">
      <w:pPr>
        <w:spacing w:after="0" w:line="240" w:lineRule="auto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  <w:b/>
        </w:rPr>
        <w:t>W rozdziale I pkt. 1.14</w:t>
      </w:r>
      <w:r w:rsidR="00C34185" w:rsidRPr="00F64216">
        <w:rPr>
          <w:rFonts w:ascii="CG Omega" w:eastAsiaTheme="minorHAnsi" w:hAnsi="CG Omega" w:cstheme="minorBidi"/>
          <w:b/>
        </w:rPr>
        <w:t xml:space="preserve"> </w:t>
      </w:r>
      <w:proofErr w:type="spellStart"/>
      <w:r w:rsidR="00C34185" w:rsidRPr="00F64216">
        <w:rPr>
          <w:rFonts w:ascii="CG Omega" w:eastAsiaTheme="minorHAnsi" w:hAnsi="CG Omega" w:cstheme="minorBidi"/>
          <w:b/>
        </w:rPr>
        <w:t>siwz</w:t>
      </w:r>
      <w:proofErr w:type="spellEnd"/>
      <w:r w:rsidR="00C34185" w:rsidRPr="00F64216">
        <w:rPr>
          <w:rFonts w:ascii="CG Omega" w:eastAsiaTheme="minorHAnsi" w:hAnsi="CG Omega" w:cstheme="minorBidi"/>
          <w:b/>
        </w:rPr>
        <w:t>.  winno być:</w:t>
      </w:r>
    </w:p>
    <w:p w:rsidR="00C34185" w:rsidRDefault="00F64216" w:rsidP="00C34185">
      <w:pPr>
        <w:suppressAutoHyphens/>
        <w:spacing w:after="0" w:line="240" w:lineRule="auto"/>
        <w:contextualSpacing/>
        <w:jc w:val="both"/>
        <w:rPr>
          <w:rFonts w:ascii="CG Omega" w:eastAsia="Times New Roman" w:hAnsi="CG Omega"/>
          <w:spacing w:val="1"/>
          <w:lang w:eastAsia="ar-SA"/>
        </w:rPr>
      </w:pPr>
      <w:r>
        <w:rPr>
          <w:rFonts w:ascii="CG Omega" w:eastAsia="Times New Roman" w:hAnsi="CG Omega"/>
          <w:lang w:eastAsia="ar-SA"/>
        </w:rPr>
        <w:t xml:space="preserve">Zamawiający nie dopuścił możliwości składania ofert częściowych. </w:t>
      </w:r>
      <w:r w:rsidR="00C34185">
        <w:rPr>
          <w:rFonts w:ascii="CG Omega" w:eastAsia="Times New Roman" w:hAnsi="CG Omega"/>
          <w:lang w:eastAsia="ar-SA"/>
        </w:rPr>
        <w:t xml:space="preserve"> </w:t>
      </w:r>
    </w:p>
    <w:p w:rsidR="00C34185" w:rsidRDefault="00C34185" w:rsidP="00C34185">
      <w:pPr>
        <w:spacing w:after="0" w:line="252" w:lineRule="auto"/>
        <w:jc w:val="both"/>
        <w:rPr>
          <w:rFonts w:ascii="CG Omega" w:eastAsiaTheme="minorHAnsi" w:hAnsi="CG Omega" w:cstheme="minorBidi"/>
          <w:bCs/>
        </w:rPr>
      </w:pPr>
    </w:p>
    <w:p w:rsidR="00C34185" w:rsidRDefault="00F64216" w:rsidP="00C34185">
      <w:pPr>
        <w:pStyle w:val="Akapitzlist"/>
        <w:spacing w:line="240" w:lineRule="auto"/>
        <w:ind w:left="0" w:firstLine="708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Mając  na uwadze, że  wprowadzona zmiana  nie jest istotna, bowiem nie dotyczy zakresy zamówienia, kryteriów oceny ofert, czy też warunków udziału w postępowaniu, oraz mając na uwadze </w:t>
      </w:r>
      <w:r w:rsidR="00C34185">
        <w:rPr>
          <w:rFonts w:ascii="CG Omega" w:hAnsi="CG Omega"/>
        </w:rPr>
        <w:t>wystarczająco długi okres czasu na zapoznanie się i uwzględnienie</w:t>
      </w:r>
      <w:r w:rsidR="00D20A4F">
        <w:rPr>
          <w:rFonts w:ascii="CG Omega" w:hAnsi="CG Omega"/>
        </w:rPr>
        <w:t xml:space="preserve"> w ofertach wprowadzonych zmian</w:t>
      </w:r>
      <w:r w:rsidR="00C34185">
        <w:rPr>
          <w:rFonts w:ascii="CG Omega" w:hAnsi="CG Omega"/>
        </w:rPr>
        <w:t>, Zamawiający informuje,  że termin składania ofert pozostaje bez zmian.</w:t>
      </w:r>
    </w:p>
    <w:p w:rsidR="00C34185" w:rsidRDefault="00C34185" w:rsidP="00C34185">
      <w:pPr>
        <w:spacing w:after="0" w:line="240" w:lineRule="auto"/>
        <w:ind w:left="360"/>
        <w:jc w:val="both"/>
        <w:rPr>
          <w:rFonts w:ascii="CG Omega" w:hAnsi="CG Omega"/>
        </w:rPr>
      </w:pPr>
    </w:p>
    <w:p w:rsidR="00C34185" w:rsidRDefault="00C34185" w:rsidP="00C34185">
      <w:pPr>
        <w:rPr>
          <w:rFonts w:ascii="CG Omega" w:hAnsi="CG Omega"/>
        </w:rPr>
      </w:pPr>
    </w:p>
    <w:p w:rsidR="00C34185" w:rsidRPr="00D20A4F" w:rsidRDefault="00C34185" w:rsidP="00D20A4F">
      <w:pPr>
        <w:spacing w:after="0" w:line="240" w:lineRule="auto"/>
        <w:ind w:left="3538" w:firstLine="709"/>
        <w:rPr>
          <w:rFonts w:ascii="CG Omega" w:hAnsi="CG Omega"/>
          <w:b/>
        </w:rPr>
      </w:pPr>
      <w:r>
        <w:rPr>
          <w:rFonts w:ascii="CG Omega" w:hAnsi="CG Omega"/>
        </w:rPr>
        <w:tab/>
      </w:r>
      <w:r w:rsidR="00D20A4F">
        <w:rPr>
          <w:rFonts w:ascii="CG Omega" w:hAnsi="CG Omega"/>
        </w:rPr>
        <w:tab/>
      </w:r>
      <w:r w:rsidR="00D20A4F" w:rsidRPr="00D20A4F">
        <w:rPr>
          <w:rFonts w:ascii="CG Omega" w:hAnsi="CG Omega"/>
          <w:b/>
        </w:rPr>
        <w:t>Wójt Gminy Wiązownica</w:t>
      </w:r>
    </w:p>
    <w:p w:rsidR="00D20A4F" w:rsidRPr="00D20A4F" w:rsidRDefault="00D20A4F" w:rsidP="00D20A4F">
      <w:pPr>
        <w:spacing w:after="0" w:line="240" w:lineRule="auto"/>
        <w:ind w:left="3538" w:firstLine="709"/>
        <w:rPr>
          <w:rFonts w:ascii="CG Omega" w:hAnsi="CG Omega"/>
          <w:b/>
        </w:rPr>
      </w:pPr>
      <w:r w:rsidRPr="00D20A4F">
        <w:rPr>
          <w:rFonts w:ascii="CG Omega" w:hAnsi="CG Omega"/>
          <w:b/>
        </w:rPr>
        <w:t xml:space="preserve">                Marian Jerzy </w:t>
      </w:r>
      <w:proofErr w:type="spellStart"/>
      <w:r w:rsidRPr="00D20A4F">
        <w:rPr>
          <w:rFonts w:ascii="CG Omega" w:hAnsi="CG Omega"/>
          <w:b/>
        </w:rPr>
        <w:t>Ryznar</w:t>
      </w:r>
      <w:proofErr w:type="spellEnd"/>
    </w:p>
    <w:p w:rsidR="00D20A4F" w:rsidRDefault="00D20A4F" w:rsidP="00C34185">
      <w:pPr>
        <w:ind w:right="-711"/>
        <w:rPr>
          <w:rFonts w:ascii="CG Omega" w:hAnsi="CG Omega"/>
          <w:u w:val="single"/>
        </w:rPr>
      </w:pPr>
    </w:p>
    <w:p w:rsidR="00D20A4F" w:rsidRDefault="00D20A4F" w:rsidP="00C34185">
      <w:pPr>
        <w:ind w:right="-711"/>
        <w:rPr>
          <w:rFonts w:ascii="CG Omega" w:hAnsi="CG Omega"/>
          <w:u w:val="single"/>
        </w:rPr>
      </w:pPr>
    </w:p>
    <w:p w:rsidR="00C34185" w:rsidRDefault="00C34185" w:rsidP="00C34185">
      <w:pPr>
        <w:ind w:right="-711"/>
        <w:rPr>
          <w:rFonts w:ascii="CG Omega" w:hAnsi="CG Omega"/>
          <w:u w:val="single"/>
        </w:rPr>
      </w:pPr>
      <w:r>
        <w:rPr>
          <w:rFonts w:ascii="CG Omega" w:hAnsi="CG Omega"/>
          <w:u w:val="single"/>
        </w:rPr>
        <w:t xml:space="preserve">Otrzymują: </w:t>
      </w:r>
    </w:p>
    <w:p w:rsidR="00D20A4F" w:rsidRDefault="00C34185" w:rsidP="00D20A4F">
      <w:pPr>
        <w:spacing w:after="0" w:line="240" w:lineRule="auto"/>
        <w:ind w:right="-709"/>
        <w:rPr>
          <w:rFonts w:ascii="CG Omega" w:hAnsi="CG Omega"/>
        </w:rPr>
      </w:pPr>
      <w:r>
        <w:rPr>
          <w:rFonts w:ascii="CG Omega" w:hAnsi="CG Omega"/>
        </w:rPr>
        <w:t xml:space="preserve">1. Wykonawcy biorący udział w postępowaniu.                                                                                      </w:t>
      </w:r>
    </w:p>
    <w:p w:rsidR="00C34185" w:rsidRDefault="00C34185" w:rsidP="00D20A4F">
      <w:pPr>
        <w:spacing w:after="0" w:line="240" w:lineRule="auto"/>
        <w:ind w:right="-709"/>
        <w:rPr>
          <w:rFonts w:ascii="CG Omega" w:hAnsi="CG Omega"/>
        </w:rPr>
      </w:pPr>
      <w:r>
        <w:rPr>
          <w:rFonts w:ascii="CG Omega" w:hAnsi="CG Omega"/>
        </w:rPr>
        <w:t>2. Strona internetowa BIP                                                                                                                                       3. Tablica ogłoszeń urzędu                                                                                                                                      4. a/a</w:t>
      </w:r>
    </w:p>
    <w:p w:rsidR="00C34185" w:rsidRDefault="00C34185" w:rsidP="00C34185"/>
    <w:p w:rsidR="00C34185" w:rsidRDefault="00C34185" w:rsidP="00C34185"/>
    <w:p w:rsidR="009C1495" w:rsidRDefault="009C1495"/>
    <w:sectPr w:rsidR="009C1495" w:rsidSect="00814092">
      <w:headerReference w:type="default" r:id="rId6"/>
      <w:pgSz w:w="11905" w:h="16837"/>
      <w:pgMar w:top="993" w:right="1417" w:bottom="1417" w:left="1134" w:header="340" w:footer="72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3FF" w:rsidRDefault="007F23FF" w:rsidP="002175BF">
      <w:pPr>
        <w:spacing w:after="0" w:line="240" w:lineRule="auto"/>
      </w:pPr>
      <w:r>
        <w:separator/>
      </w:r>
    </w:p>
  </w:endnote>
  <w:endnote w:type="continuationSeparator" w:id="0">
    <w:p w:rsidR="007F23FF" w:rsidRDefault="007F23FF" w:rsidP="00217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3FF" w:rsidRDefault="007F23FF" w:rsidP="002175BF">
      <w:pPr>
        <w:spacing w:after="0" w:line="240" w:lineRule="auto"/>
      </w:pPr>
      <w:r>
        <w:separator/>
      </w:r>
    </w:p>
  </w:footnote>
  <w:footnote w:type="continuationSeparator" w:id="0">
    <w:p w:rsidR="007F23FF" w:rsidRDefault="007F23FF" w:rsidP="00217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5BF" w:rsidRPr="00B325B4" w:rsidRDefault="00B325B4">
    <w:pPr>
      <w:pStyle w:val="Nagwek"/>
      <w:rPr>
        <w:rFonts w:ascii="CG Omega" w:hAnsi="CG Omega"/>
      </w:rPr>
    </w:pPr>
    <w:r>
      <w:rPr>
        <w:rFonts w:ascii="CG Omega" w:hAnsi="CG Omega"/>
      </w:rPr>
      <w:t xml:space="preserve">    </w:t>
    </w:r>
    <w:r w:rsidR="002175BF" w:rsidRPr="00B325B4">
      <w:rPr>
        <w:rFonts w:ascii="CG Omega" w:hAnsi="CG Omega"/>
      </w:rPr>
      <w:t>GMINA WIĄZOWNICA</w:t>
    </w:r>
  </w:p>
  <w:p w:rsidR="002175BF" w:rsidRPr="00B325B4" w:rsidRDefault="00B325B4">
    <w:pPr>
      <w:pStyle w:val="Nagwek"/>
      <w:rPr>
        <w:rFonts w:ascii="CG Omega" w:hAnsi="CG Omega"/>
        <w:sz w:val="16"/>
        <w:szCs w:val="16"/>
      </w:rPr>
    </w:pPr>
    <w:r>
      <w:rPr>
        <w:rFonts w:ascii="CG Omega" w:hAnsi="CG Omega"/>
        <w:sz w:val="16"/>
        <w:szCs w:val="16"/>
      </w:rPr>
      <w:t xml:space="preserve">                 </w:t>
    </w:r>
    <w:r w:rsidR="002175BF" w:rsidRPr="00B325B4">
      <w:rPr>
        <w:rFonts w:ascii="CG Omega" w:hAnsi="CG Omega"/>
        <w:sz w:val="16"/>
        <w:szCs w:val="16"/>
      </w:rPr>
      <w:t>ul. Warszawska 15</w:t>
    </w:r>
  </w:p>
  <w:p w:rsidR="002175BF" w:rsidRPr="00B325B4" w:rsidRDefault="002175BF">
    <w:pPr>
      <w:pStyle w:val="Nagwek"/>
      <w:rPr>
        <w:rFonts w:ascii="CG Omega" w:hAnsi="CG Omega"/>
        <w:sz w:val="16"/>
        <w:szCs w:val="16"/>
      </w:rPr>
    </w:pPr>
    <w:r w:rsidRPr="00B325B4">
      <w:rPr>
        <w:rFonts w:ascii="CG Omega" w:hAnsi="CG Omega"/>
        <w:sz w:val="16"/>
        <w:szCs w:val="16"/>
      </w:rPr>
      <w:t xml:space="preserve">37-522 Wiązownica, woj. </w:t>
    </w:r>
    <w:r w:rsidR="00B325B4" w:rsidRPr="00B325B4">
      <w:rPr>
        <w:rFonts w:ascii="CG Omega" w:hAnsi="CG Omega"/>
        <w:sz w:val="16"/>
        <w:szCs w:val="16"/>
      </w:rPr>
      <w:t>p</w:t>
    </w:r>
    <w:r w:rsidRPr="00B325B4">
      <w:rPr>
        <w:rFonts w:ascii="CG Omega" w:hAnsi="CG Omega"/>
        <w:sz w:val="16"/>
        <w:szCs w:val="16"/>
      </w:rPr>
      <w:t>odkarpackie</w:t>
    </w:r>
  </w:p>
  <w:p w:rsidR="002175BF" w:rsidRPr="00B325B4" w:rsidRDefault="00B325B4">
    <w:pPr>
      <w:pStyle w:val="Nagwek"/>
      <w:rPr>
        <w:rFonts w:ascii="CG Omega" w:hAnsi="CG Omega"/>
        <w:sz w:val="14"/>
        <w:szCs w:val="14"/>
      </w:rPr>
    </w:pPr>
    <w:r>
      <w:rPr>
        <w:rFonts w:ascii="CG Omega" w:hAnsi="CG Omega"/>
        <w:sz w:val="14"/>
        <w:szCs w:val="14"/>
      </w:rPr>
      <w:t xml:space="preserve">       </w:t>
    </w:r>
    <w:r w:rsidRPr="00B325B4">
      <w:rPr>
        <w:rFonts w:ascii="CG Omega" w:hAnsi="CG Omega"/>
        <w:sz w:val="14"/>
        <w:szCs w:val="14"/>
      </w:rPr>
      <w:t xml:space="preserve"> </w:t>
    </w:r>
    <w:r w:rsidR="002175BF" w:rsidRPr="00B325B4">
      <w:rPr>
        <w:rFonts w:ascii="CG Omega" w:hAnsi="CG Omega"/>
        <w:sz w:val="14"/>
        <w:szCs w:val="14"/>
      </w:rPr>
      <w:t>tel./fax: (016) 622-36-31, 622-36-32</w:t>
    </w:r>
  </w:p>
  <w:p w:rsidR="002175BF" w:rsidRPr="00B325B4" w:rsidRDefault="00B325B4">
    <w:pPr>
      <w:pStyle w:val="Nagwek"/>
      <w:rPr>
        <w:rFonts w:ascii="CG Omega" w:hAnsi="CG Omega"/>
        <w:sz w:val="14"/>
        <w:szCs w:val="14"/>
      </w:rPr>
    </w:pPr>
    <w:r>
      <w:rPr>
        <w:rFonts w:ascii="CG Omega" w:hAnsi="CG Omega"/>
        <w:sz w:val="14"/>
        <w:szCs w:val="14"/>
      </w:rPr>
      <w:t xml:space="preserve">   </w:t>
    </w:r>
    <w:r w:rsidR="002175BF" w:rsidRPr="00B325B4">
      <w:rPr>
        <w:rFonts w:ascii="CG Omega" w:hAnsi="CG Omega"/>
        <w:sz w:val="14"/>
        <w:szCs w:val="14"/>
      </w:rPr>
      <w:t>NIP: 792-203-15-67,  REGON 650900364</w:t>
    </w:r>
  </w:p>
  <w:p w:rsidR="002175BF" w:rsidRDefault="002175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89"/>
    <w:rsid w:val="002175BF"/>
    <w:rsid w:val="007F23FF"/>
    <w:rsid w:val="00814092"/>
    <w:rsid w:val="009C1495"/>
    <w:rsid w:val="00B20D89"/>
    <w:rsid w:val="00B325B4"/>
    <w:rsid w:val="00C34185"/>
    <w:rsid w:val="00D20A4F"/>
    <w:rsid w:val="00F6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633BF-5BBE-49A9-B166-7474E92F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1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341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7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5BF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17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5B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17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5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0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</cp:revision>
  <cp:lastPrinted>2020-02-13T12:52:00Z</cp:lastPrinted>
  <dcterms:created xsi:type="dcterms:W3CDTF">2020-02-13T12:19:00Z</dcterms:created>
  <dcterms:modified xsi:type="dcterms:W3CDTF">2020-02-13T13:03:00Z</dcterms:modified>
</cp:coreProperties>
</file>