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117B8E">
        <w:rPr>
          <w:rFonts w:cs="Gautami"/>
          <w:sz w:val="22"/>
          <w:szCs w:val="22"/>
        </w:rPr>
        <w:t>IZ.271.21</w:t>
      </w:r>
      <w:r w:rsidR="00D91523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bookmarkEnd w:id="0"/>
    <w:p w:rsidR="00117B8E" w:rsidRPr="00117B8E" w:rsidRDefault="00FA46F8" w:rsidP="00117B8E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117B8E">
        <w:rPr>
          <w:rFonts w:cs="Arial"/>
          <w:sz w:val="22"/>
          <w:szCs w:val="22"/>
        </w:rPr>
        <w:t>„</w:t>
      </w:r>
      <w:r w:rsidR="00117B8E" w:rsidRPr="00117B8E">
        <w:rPr>
          <w:sz w:val="22"/>
          <w:szCs w:val="22"/>
        </w:rPr>
        <w:t>Przebudowa dróg  gminnych na terenie miejscowości Wiązownica, gmina Wiązownica.</w:t>
      </w: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rFonts w:eastAsia="Times New Roman" w:cs="Times New Roman"/>
          <w:sz w:val="22"/>
          <w:szCs w:val="22"/>
        </w:rPr>
        <w:t xml:space="preserve">” </w:t>
      </w: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117B8E"/>
    <w:rsid w:val="00204A48"/>
    <w:rsid w:val="0025078E"/>
    <w:rsid w:val="0036521E"/>
    <w:rsid w:val="009A27ED"/>
    <w:rsid w:val="009E355B"/>
    <w:rsid w:val="00CF66C8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2019-11-27T08:59:00Z</dcterms:modified>
</cp:coreProperties>
</file>