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DD" w:rsidRDefault="00F602BE" w:rsidP="00FB19DD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>Zał. Nr 2 do Zarządzenia N</w:t>
      </w:r>
      <w:r w:rsidR="002618C2">
        <w:rPr>
          <w:sz w:val="18"/>
          <w:szCs w:val="18"/>
        </w:rPr>
        <w:t>r  69/2019</w:t>
      </w:r>
      <w:r w:rsidR="00FB19DD">
        <w:rPr>
          <w:sz w:val="18"/>
          <w:szCs w:val="18"/>
        </w:rPr>
        <w:br/>
      </w:r>
      <w:r w:rsidR="00D77E63">
        <w:rPr>
          <w:sz w:val="18"/>
          <w:szCs w:val="18"/>
        </w:rPr>
        <w:t>W</w:t>
      </w:r>
      <w:r w:rsidR="002618C2">
        <w:rPr>
          <w:sz w:val="18"/>
          <w:szCs w:val="18"/>
        </w:rPr>
        <w:t xml:space="preserve">ójta Gminy Wiązownica  z dnia 03 lipca 2019 </w:t>
      </w:r>
      <w:r w:rsidR="00FB19DD">
        <w:rPr>
          <w:sz w:val="18"/>
          <w:szCs w:val="18"/>
        </w:rPr>
        <w:t>r.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                         ..........................................                          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(pieczęć podmiotu wnioskującego)                                                   ( data  złożenia wniosku)</w:t>
      </w:r>
    </w:p>
    <w:p w:rsidR="00FB19DD" w:rsidRDefault="00FB19DD" w:rsidP="00FB19DD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19DD" w:rsidRDefault="00FB19DD" w:rsidP="00FB19DD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Wniosek o dofinansowanie projektu </w:t>
      </w:r>
    </w:p>
    <w:p w:rsidR="00FB19DD" w:rsidRDefault="00FB19DD" w:rsidP="00FB19DD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 zakresu sportu 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>(rodzaj projektu)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okresie od .................................... do 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składany na podstawie uchwały Nr IV/18/2011 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Wiązownica z dnia 28 stycznia 2011 r. 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określenia warunków i trybu finansowego wspierania rozwoju sportu w  Gminie Wiązownica.</w:t>
      </w:r>
    </w:p>
    <w:p w:rsidR="00FB19DD" w:rsidRDefault="00FB19DD" w:rsidP="00FB19DD">
      <w:pPr>
        <w:spacing w:before="24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formie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wspierania wykonania projektu</w:t>
      </w:r>
      <w:r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>przez</w:t>
      </w:r>
      <w:r>
        <w:rPr>
          <w:sz w:val="24"/>
          <w:szCs w:val="24"/>
        </w:rPr>
        <w:t xml:space="preserve">                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organu zlecającego)</w:t>
      </w:r>
    </w:p>
    <w:p w:rsidR="00FB19DD" w:rsidRDefault="00FB19DD" w:rsidP="00FB19DD">
      <w:pPr>
        <w:pStyle w:val="Nagwek3"/>
        <w:rPr>
          <w:b w:val="0"/>
          <w:bCs/>
          <w:szCs w:val="24"/>
        </w:rPr>
      </w:pPr>
      <w:r>
        <w:rPr>
          <w:szCs w:val="24"/>
        </w:rPr>
        <w:t>I. Dane oferenta</w:t>
      </w:r>
    </w:p>
    <w:p w:rsidR="00FB19DD" w:rsidRDefault="00FB19DD" w:rsidP="00FB19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1) pełna nazwa .......................................................................................................................................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2) forma prawna ....................................................................................................................................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3) numer w Krajowym Rejestrze Sądowym lub w innym rejestrze 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4)NIP................................................... </w:t>
      </w:r>
      <w:r>
        <w:rPr>
          <w:sz w:val="24"/>
          <w:szCs w:val="24"/>
        </w:rPr>
        <w:br/>
        <w:t>REGON 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5) data wpisu ,rejestracji lub utworzenia 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 xml:space="preserve">6)dokładny adres: miejscowość ............................................ </w:t>
      </w:r>
      <w:r>
        <w:rPr>
          <w:sz w:val="24"/>
          <w:szCs w:val="24"/>
        </w:rPr>
        <w:br/>
        <w:t xml:space="preserve">ul………………………………………………….. gmina............................................................ </w:t>
      </w:r>
      <w:r>
        <w:rPr>
          <w:sz w:val="24"/>
          <w:szCs w:val="24"/>
        </w:rPr>
        <w:br/>
        <w:t>powiat 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7)tel................................................... </w:t>
      </w:r>
      <w:r>
        <w:rPr>
          <w:sz w:val="24"/>
          <w:szCs w:val="24"/>
        </w:rPr>
        <w:br/>
        <w:t>fax 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e-mail:................................................ </w:t>
      </w:r>
      <w:r>
        <w:rPr>
          <w:sz w:val="24"/>
          <w:szCs w:val="24"/>
        </w:rPr>
        <w:br/>
        <w:t>http:// 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8)nazwa banku i numer rachunku 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nazwisko i imiona osób upoważnionych do podpisywania umowy o wykonanie projektu 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 nazwa, adres i telefon kontaktowy jednostki bezpośrednio wykonującej projekt, o którym mowa w ofercie: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11) osoba upoważniona do składania wyjaśnień i uzupełnień dotyczących oferty (imię i nazwisko oraz nr telefonu kontaktowego) 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12) przedmiot działalności statutowej: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a) działalność statutowa nieodpłatna</w:t>
            </w: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b) działalność statutowa odpłatna</w:t>
            </w: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Opis projektu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Nazwa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2. Miejsce wykonywania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3. Cel publiczny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projektu/ spójny z kosztorysem/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projektu /należy użyć miar adekwatnych dla danego projektu, np. liczba treningów  tygodniowo, miesięcznie, liczba adresatów/terminy zawodów, treningów, szkoleń, procentowy udział mieszkańców gminy </w:t>
      </w:r>
      <w:r>
        <w:rPr>
          <w:sz w:val="24"/>
          <w:szCs w:val="24"/>
        </w:rPr>
        <w:br/>
        <w:t>w stosunku do wszystkich uczestników projektu itp.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6. Zakładane rezultaty realizacji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tabs>
                <w:tab w:val="left" w:pos="12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Kalkulacja przewidywanych kosztów realizacji projektu</w:t>
      </w:r>
    </w:p>
    <w:p w:rsidR="00FB19DD" w:rsidRDefault="00FB19DD" w:rsidP="00FB19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Całkowity koszt projektu...............................................................................  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2. Koszty ze względu na rodzaj kosztów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134"/>
        <w:gridCol w:w="1984"/>
        <w:gridCol w:w="2268"/>
      </w:tblGrid>
      <w:tr w:rsidR="00FB19DD" w:rsidTr="00FB19D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Rodzaj kosztów ( koszty merytoryczne i administracyjne związane z realizacją projektu)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Koszt całkowity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(w zł)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tym z wnioskowanej dotacji (w zł)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tym ze środków własnych (w zł)*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rPr>
          <w:trHeight w:val="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bCs/>
          <w:sz w:val="24"/>
          <w:szCs w:val="24"/>
        </w:rPr>
      </w:pPr>
    </w:p>
    <w:p w:rsidR="00FB19DD" w:rsidRDefault="00FB19DD" w:rsidP="00FB19DD">
      <w:pPr>
        <w:jc w:val="both"/>
        <w:rPr>
          <w:bCs/>
          <w:sz w:val="24"/>
          <w:szCs w:val="24"/>
        </w:rPr>
      </w:pPr>
    </w:p>
    <w:p w:rsidR="00FB19DD" w:rsidRDefault="00FB19DD" w:rsidP="00FB19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Uwagi mogące mieć znaczenia przy ocenie kosztorysu:</w:t>
      </w:r>
    </w:p>
    <w:p w:rsidR="00FB19DD" w:rsidRDefault="00FB19DD" w:rsidP="00FB19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Przewidywane źródła finansowania projektu:</w:t>
      </w: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843"/>
        <w:gridCol w:w="1559"/>
      </w:tblGrid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pStyle w:val="Nagwek4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Źródło finansowania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zł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%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Wnioskowana kwota dotacji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Środki własne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Finansowane środki własne, środki z innych źródeł oraz wpłaty i opłaty adresatów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100%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 Informacja o uzyskanych  od sponsorów środkach prywatnych lub publicznych, których kwota została uwzględniona w ramach środków własnych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B19DD" w:rsidTr="00FB19D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pStyle w:val="Nagwek3"/>
              <w:spacing w:after="240"/>
              <w:outlineLvl w:val="2"/>
              <w:rPr>
                <w:szCs w:val="24"/>
                <w:lang w:eastAsia="en-US"/>
              </w:rPr>
            </w:pPr>
          </w:p>
          <w:p w:rsidR="00FB19DD" w:rsidRDefault="00FB19DD">
            <w:pPr>
              <w:rPr>
                <w:lang w:eastAsia="en-US"/>
              </w:rPr>
            </w:pPr>
          </w:p>
          <w:p w:rsidR="00FB19DD" w:rsidRDefault="00FB19DD">
            <w:pPr>
              <w:rPr>
                <w:lang w:eastAsia="en-US"/>
              </w:rPr>
            </w:pPr>
          </w:p>
        </w:tc>
      </w:tr>
    </w:tbl>
    <w:p w:rsidR="00FB19DD" w:rsidRDefault="00FB19DD" w:rsidP="00FB19DD">
      <w:pPr>
        <w:rPr>
          <w:sz w:val="24"/>
          <w:szCs w:val="24"/>
        </w:rPr>
      </w:pP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 xml:space="preserve">3. Rzeczowy / np. lokal, sprzęt, materiały/ oraz osobowy / np. wolontariusze/ wkład własny </w:t>
      </w:r>
      <w:r>
        <w:rPr>
          <w:sz w:val="24"/>
          <w:szCs w:val="24"/>
        </w:rPr>
        <w:br/>
        <w:t>w realizację projektu z orientacyjną wyceną.</w:t>
      </w:r>
    </w:p>
    <w:p w:rsidR="00FB19DD" w:rsidRDefault="00FB19DD" w:rsidP="00FB19DD">
      <w:pPr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B19DD" w:rsidTr="00FB19D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lang w:eastAsia="en-US"/>
              </w:rPr>
            </w:pPr>
          </w:p>
        </w:tc>
      </w:tr>
    </w:tbl>
    <w:p w:rsidR="00FB19DD" w:rsidRDefault="00FB19DD" w:rsidP="00FB19DD">
      <w:pPr>
        <w:rPr>
          <w:sz w:val="24"/>
          <w:szCs w:val="24"/>
        </w:rPr>
      </w:pPr>
    </w:p>
    <w:p w:rsidR="00604EAF" w:rsidRDefault="00604EAF" w:rsidP="00FB19DD">
      <w:pPr>
        <w:pStyle w:val="Nagwek3"/>
        <w:spacing w:after="240"/>
        <w:rPr>
          <w:szCs w:val="24"/>
        </w:rPr>
      </w:pPr>
    </w:p>
    <w:p w:rsidR="00FB19DD" w:rsidRDefault="00FB19DD" w:rsidP="00FB19DD">
      <w:pPr>
        <w:pStyle w:val="Nagwek3"/>
        <w:spacing w:after="240"/>
        <w:rPr>
          <w:szCs w:val="24"/>
        </w:rPr>
      </w:pPr>
      <w:r>
        <w:rPr>
          <w:szCs w:val="24"/>
        </w:rPr>
        <w:t>V. Inne wybrane informacje dotyczące projektu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1. Partnerzy biorący udział w realizacji projektu (ze szczególnym uwzględnieniem organów administracji publicznej)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FB19DD" w:rsidTr="00FB19D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Zasoby kadrowe – przewidywane do wykorzystania przy realizacji projektu / informacje </w:t>
      </w:r>
      <w:r>
        <w:rPr>
          <w:sz w:val="24"/>
          <w:szCs w:val="24"/>
        </w:rPr>
        <w:br/>
        <w:t>o kwalifikacjach osób, które będą zatrudnione przy realizacji projektu oraz o kwalifikacjach wolontariuszy/.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81915</wp:posOffset>
                </wp:positionV>
                <wp:extent cx="6038850" cy="1409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5749" id="Prostokąt 3" o:spid="_x0000_s1026" style="position:absolute;margin-left:7.05pt;margin-top:6.45pt;width:475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t5KAIAAD4EAAAOAAAAZHJzL2Uyb0RvYy54bWysU9uO0zAQfUfiHyy/06S33TZqulp1KUJa&#10;oNLCB7iO01jreMzYbbq882d8GGOnW7rAEyIPliczPj5zznhxc2wNOyj0GmzJh4OcM2UlVNruSv7l&#10;8/rNjDMfhK2EAatK/qQ8v1m+frXoXKFG0ICpFDICsb7oXMmbEFyRZV42qhV+AE5ZStaArQgU4i6r&#10;UHSE3ppslOdXWQdYOQSpvKe/d32SLxN+XSsZPtW1V4GZkhO3kFZM6zau2XIhih0K12h5oiH+gUUr&#10;tKVLz1B3Igi2R/0HVKslgoc6DCS0GdS1lir1QN0M89+6eWiEU6kXEse7s0z+/8HKj4cNMl2VfMyZ&#10;FS1ZtCGCAR5/fA9sHPXpnC+o7MFtMHbo3T3IR88srBphd+oWEbpGiYpYDWN99uJADDwdZdvuA1QE&#10;L/YBklTHGtsISCKwY3Lk6eyIOgYm6edVPp7NpmScpNxwks+v8+RZJorn4w59eKegZXFTciTLE7w4&#10;3PsQ6YjiuSTRB6OrtTYmBbjbrgyyg6DxWKcvdUBdXpYZy7qSz6ejaUJ+kfOXEHn6/gbR6kBzbnRb&#10;8tm5SBRRt7e2SlMYhDb9nigbexIyatd7sIXqiXRE6IeYHh1tGsBvnHU0wCX3X/cCFWfmvSUv5sPJ&#10;JE58CibT6xEFeJnZXmaElQRV8sBZv12F/pXsHepdQzcNU+8Wbsm/Widlo7c9qxNZGtIk+OlBxVdw&#10;GaeqX89++RMAAP//AwBQSwMEFAAGAAgAAAAhAKPOcvfeAAAACQEAAA8AAABkcnMvZG93bnJldi54&#10;bWxMj0FPg0AQhe8m/ofNmHizS2ltBFkao6mJx5ZevA0wAsrOEnZp0V/veKqnyZv38uabbDvbXp1o&#10;9J1jA8tFBIq4cnXHjYFjsbt7AOUDco29YzLwTR62+fVVhmntzryn0yE0SkrYp2igDWFItfZVSxb9&#10;wg3E4n240WIQOTa6HvEs5bbXcRRttMWO5UKLAz23VH0dJmug7OIj/uyL18gmu1V4m4vP6f3FmNub&#10;+ekRVKA5XMLwhy/okAtT6SauvepFr5eSlBknoMRPNveyKA3Eq3UCOs/0/w/yXwAAAP//AwBQSwEC&#10;LQAUAAYACAAAACEAtoM4kv4AAADhAQAAEwAAAAAAAAAAAAAAAAAAAAAAW0NvbnRlbnRfVHlwZXNd&#10;LnhtbFBLAQItABQABgAIAAAAIQA4/SH/1gAAAJQBAAALAAAAAAAAAAAAAAAAAC8BAABfcmVscy8u&#10;cmVsc1BLAQItABQABgAIAAAAIQBkCot5KAIAAD4EAAAOAAAAAAAAAAAAAAAAAC4CAABkcnMvZTJv&#10;RG9jLnhtbFBLAQItABQABgAIAAAAIQCjznL33gAAAAkBAAAPAAAAAAAAAAAAAAAAAIIEAABkcnMv&#10;ZG93bnJldi54bWxQSwUGAAAAAAQABADzAAAAjQUAAAAA&#10;"/>
            </w:pict>
          </mc:Fallback>
        </mc:AlternateConten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Dotychczasowe doświadczenia w realizacji projektu podobnego rodzaju / ze wskazaniem, które </w:t>
      </w:r>
      <w:r>
        <w:rPr>
          <w:sz w:val="24"/>
          <w:szCs w:val="24"/>
        </w:rPr>
        <w:br/>
        <w:t>z tych zadań realizowane były we współpracy z administracją publiczną/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B19DD" w:rsidTr="00FB19D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Informacja o tym, czy oferent przewiduje korzystanie przy wykonaniu projektu </w:t>
      </w:r>
      <w:r>
        <w:rPr>
          <w:sz w:val="24"/>
          <w:szCs w:val="24"/>
        </w:rPr>
        <w:br/>
        <w:t>z podwykonawców /określenie rodzaju podwykonawców wraz ze wskazaniem zakresu, w jakim będą uczestniczyć w realizacji projektu/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FB19DD" w:rsidTr="00FB19DD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FB19DD" w:rsidRDefault="00FB19DD">
            <w:pPr>
              <w:rPr>
                <w:lang w:eastAsia="en-US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FB19DD">
              <w:tc>
                <w:tcPr>
                  <w:tcW w:w="9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  <w:bookmarkStart w:id="0" w:name="_GoBack"/>
      <w:bookmarkEnd w:id="0"/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Oświadczam(-my), że: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1) proponowany projekt w całości mieści się w zakresie działalności statutowej naszego klubu sportowego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2) w ramach składanej oferty przewidujemy 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niepobieranie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opłat od adresata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wszystkie podane w ofercie informacje są zgodne z aktualnym stanem prawnym </w:t>
      </w:r>
      <w:r>
        <w:rPr>
          <w:sz w:val="24"/>
          <w:szCs w:val="24"/>
        </w:rPr>
        <w:br/>
        <w:t>i faktycznym.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(pieczęć)</w:t>
      </w:r>
      <w:r>
        <w:rPr>
          <w:sz w:val="24"/>
          <w:szCs w:val="24"/>
        </w:rPr>
        <w:br/>
      </w:r>
      <w:r>
        <w:rPr>
          <w:szCs w:val="24"/>
        </w:rPr>
        <w:t xml:space="preserve">   .................................................................................................................................................................................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(podpis osoby upoważnionej lub podpisy osób upoważnionych do składania oświadczeń woli </w:t>
      </w:r>
      <w:r>
        <w:rPr>
          <w:sz w:val="24"/>
          <w:szCs w:val="24"/>
        </w:rPr>
        <w:br/>
        <w:t>w imieniu oferenta)</w:t>
      </w:r>
    </w:p>
    <w:p w:rsidR="00FB19DD" w:rsidRDefault="00FB19DD" w:rsidP="00FB19DD">
      <w:pPr>
        <w:pStyle w:val="Tekstpodstawowy"/>
        <w:jc w:val="left"/>
        <w:rPr>
          <w:sz w:val="24"/>
          <w:szCs w:val="24"/>
        </w:rPr>
      </w:pPr>
    </w:p>
    <w:p w:rsidR="00FB19DD" w:rsidRDefault="00FB19DD" w:rsidP="00FB19DD">
      <w:pPr>
        <w:pStyle w:val="Tekstpodstawowy"/>
        <w:jc w:val="left"/>
        <w:rPr>
          <w:sz w:val="24"/>
          <w:szCs w:val="24"/>
        </w:rPr>
      </w:pP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Załączniki i ewentualne referencje: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1. Aktualny odpis z rejestru (ważny do 3 miesięcy od daty wystawienia) lub odpowiednio wyciąg z ewidencji lub inne dokumenty potwierdzające status prawny oferenta i umocowanie osób go reprezentujących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2. Aktualny statut,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3.Wykaz kadry szkoleniowej udokumentowany jej uprawnieniami,</w:t>
      </w:r>
      <w:r>
        <w:rPr>
          <w:sz w:val="24"/>
          <w:szCs w:val="24"/>
        </w:rPr>
        <w:br/>
        <w:t>4. Oświadczenie, iż oferent nie działa w celu osiągnięcia zysku,</w:t>
      </w:r>
      <w:r>
        <w:rPr>
          <w:sz w:val="24"/>
          <w:szCs w:val="24"/>
        </w:rPr>
        <w:br/>
        <w:t>5. Oświadczenie o nie zaleganiu z płatnościami na rzecz podmiotów publiczno- prawnych.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Poświadczenie złożenia oferty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Adnotacje urzędowe (nie wypełniać)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FB19DD" w:rsidRDefault="00FB19DD" w:rsidP="00FB19DD"/>
    <w:p w:rsidR="00FB19DD" w:rsidRDefault="00FB19DD" w:rsidP="00FB19DD"/>
    <w:p w:rsidR="00FB19DD" w:rsidRDefault="00FB19DD" w:rsidP="00FB19DD"/>
    <w:p w:rsidR="008F5A6C" w:rsidRDefault="008F5A6C"/>
    <w:sectPr w:rsidR="008F5A6C" w:rsidSect="00604E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D"/>
    <w:rsid w:val="002618C2"/>
    <w:rsid w:val="002D1705"/>
    <w:rsid w:val="00604EAF"/>
    <w:rsid w:val="008F5A6C"/>
    <w:rsid w:val="00D77E63"/>
    <w:rsid w:val="00F602BE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D29D-5912-4FBE-A5FF-E87AD60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9DD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19D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B19D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B19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19D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9DD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FB1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4</cp:revision>
  <dcterms:created xsi:type="dcterms:W3CDTF">2018-07-09T06:34:00Z</dcterms:created>
  <dcterms:modified xsi:type="dcterms:W3CDTF">2019-07-03T11:08:00Z</dcterms:modified>
</cp:coreProperties>
</file>