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1209BB">
        <w:rPr>
          <w:rFonts w:asciiTheme="minorHAnsi" w:hAnsiTheme="minorHAnsi"/>
          <w:sz w:val="22"/>
          <w:szCs w:val="22"/>
        </w:rPr>
        <w:t>GMINY WIĄZOWNICA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Odbiorca zamawia na okres od</w:t>
      </w:r>
      <w:r w:rsidR="001209BB">
        <w:rPr>
          <w:rFonts w:asciiTheme="minorHAnsi" w:hAnsiTheme="minorHAnsi"/>
          <w:sz w:val="22"/>
          <w:szCs w:val="22"/>
        </w:rPr>
        <w:t xml:space="preserve"> 01.01.2020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1209BB">
        <w:rPr>
          <w:rFonts w:asciiTheme="minorHAnsi" w:hAnsiTheme="minorHAnsi"/>
          <w:sz w:val="22"/>
          <w:szCs w:val="22"/>
        </w:rPr>
        <w:t>31.12.2021</w:t>
      </w:r>
      <w:r w:rsidRPr="007916B3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1209BB">
        <w:rPr>
          <w:rFonts w:asciiTheme="minorHAnsi" w:hAnsiTheme="minorHAnsi"/>
          <w:b/>
          <w:sz w:val="22"/>
          <w:szCs w:val="22"/>
        </w:rPr>
        <w:t>4 222 548</w:t>
      </w:r>
      <w:r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1209BB">
        <w:rPr>
          <w:rFonts w:asciiTheme="minorHAnsi" w:hAnsiTheme="minorHAnsi"/>
          <w:sz w:val="22"/>
          <w:szCs w:val="22"/>
        </w:rPr>
        <w:t>01.01.2020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1209BB">
        <w:rPr>
          <w:rFonts w:asciiTheme="minorHAnsi" w:hAnsiTheme="minorHAnsi"/>
          <w:sz w:val="22"/>
          <w:szCs w:val="22"/>
        </w:rPr>
        <w:t>31.</w:t>
      </w:r>
      <w:r w:rsidR="00900DD0">
        <w:rPr>
          <w:rFonts w:asciiTheme="minorHAnsi" w:hAnsiTheme="minorHAnsi"/>
          <w:sz w:val="22"/>
          <w:szCs w:val="22"/>
        </w:rPr>
        <w:t>1</w:t>
      </w:r>
      <w:r w:rsidR="001209BB">
        <w:rPr>
          <w:rFonts w:asciiTheme="minorHAnsi" w:hAnsiTheme="minorHAnsi"/>
          <w:sz w:val="22"/>
          <w:szCs w:val="22"/>
        </w:rPr>
        <w:t>2.2021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76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411"/>
        <w:gridCol w:w="1562"/>
        <w:gridCol w:w="1184"/>
        <w:gridCol w:w="626"/>
        <w:gridCol w:w="483"/>
        <w:gridCol w:w="770"/>
        <w:gridCol w:w="877"/>
        <w:gridCol w:w="861"/>
        <w:gridCol w:w="698"/>
        <w:gridCol w:w="580"/>
        <w:gridCol w:w="571"/>
        <w:gridCol w:w="877"/>
        <w:gridCol w:w="900"/>
        <w:gridCol w:w="897"/>
        <w:gridCol w:w="1034"/>
        <w:gridCol w:w="711"/>
        <w:gridCol w:w="981"/>
        <w:gridCol w:w="991"/>
      </w:tblGrid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Wiązownica, adres: ul. Warszawska 15,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575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007153450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0011712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013774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10 776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007165090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1405501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00261242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26 754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007259172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0008863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23032944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30 476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k/136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007262623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1405506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00124896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31 122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dz. 85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007265693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0008567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00303288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41 232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77/8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007267972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1405200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00468565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</w:t>
            </w:r>
            <w:bookmarkStart w:id="0" w:name="_GoBack"/>
            <w:bookmarkEnd w:id="0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44 062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dz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 1530/1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007269156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9740586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00468564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48 502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53a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5001574352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PL0031932332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3079362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154 384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208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5001574680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PL0031932643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5516498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424 472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811 780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Jana Pawła II w Piwodzie z Filią w Cetuli, adres: Piwoda 83,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Szkoła Podstawowa im. Jana Pawła II w Piwodzie z Filią w Cetuli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Cetula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63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007160404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0500071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01431681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176 800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Szkoła Podstawowa im. Jana Pawła II w Piwodzie z Filią w Cetuli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007160538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007160538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01312972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277 220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454 020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Jana Pawła II w Zapałowie, adres: Zapałów 159,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Szkoła Podstawowa im. Jana Pawła II w Zapałowie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159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5001574714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PL0031932675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000270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635 610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635 610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im. Księdza Stanisława Sudoła w Wiązownicy, adres: ul. Szkolna 14,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Szkoła Podstawowa im. Księdza Stanisława Sudoła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007160364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0500023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00478119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248 244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Szkoła Podstawowa im. Księdza Stanisława Sudoła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241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5001574485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PL0031932462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20089982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551 780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800 024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Manasterze</w:t>
            </w:r>
            <w:proofErr w:type="spellEnd"/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Manasterz 57,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Szkoła Podstawowa w </w:t>
            </w: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Manasterze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Manasterz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5001666208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PL0032026287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01495082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208,0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83 848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83 848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Odbiorca: Zespół Szkół w Szówsku Szkoła Podstawowa im. Jana Kochanowskiego, adres: ul. Lubelska 115, Szówsko,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Zespół Szkół w Szówsku Szkoła Podstawowa im. Jana Kochanowskiego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ul. Lubelska, 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115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007153036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0011208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00248836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10 200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Zespół Szkół w Szówsku Szkoła Podstawowa im. Jana Kochanowskiego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ul. Lubelska, 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115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5001574435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PL0031932412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18148763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230,0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856 550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866 750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Wiązownica, adres: ul. Warszawska 15, 37-522  Wiązownica, NIP: 7922031567, Regon: 650900364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Zakład Gospodarki Komunalnej w Wiązownicy, adres: ul. Warszawska 17,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Gmina Wiązownica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Zakład Gospodarki Komunalnej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Warszawska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007151874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007151874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00962122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60 028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60 028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48"/>
        </w:trPr>
        <w:tc>
          <w:tcPr>
            <w:tcW w:w="5000" w:type="pct"/>
            <w:gridSpan w:val="19"/>
            <w:shd w:val="clear" w:color="000000" w:fill="8DB4E2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Gminne Centrum Kultury w Wiązownicy, adres: ul. Warszawska 15/1, 37-522  Wiązownica, NIP: 7921881619, Regon: 650959191</w:t>
            </w:r>
          </w:p>
        </w:tc>
      </w:tr>
      <w:tr w:rsidR="00900DD0" w:rsidRPr="00900DD0" w:rsidTr="00900DD0">
        <w:trPr>
          <w:trHeight w:val="360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Gminne Centrum Kultury w Wiązownicy, adres: ul. Warszawska 15/1, 37-522  Wiązownica</w:t>
            </w:r>
          </w:p>
        </w:tc>
      </w:tr>
      <w:tr w:rsidR="00900DD0" w:rsidRPr="00900DD0" w:rsidTr="00900DD0">
        <w:trPr>
          <w:trHeight w:val="360"/>
        </w:trPr>
        <w:tc>
          <w:tcPr>
            <w:tcW w:w="4696" w:type="pct"/>
            <w:gridSpan w:val="18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00DD0" w:rsidRPr="00900DD0" w:rsidTr="00900DD0">
        <w:trPr>
          <w:trHeight w:val="1656"/>
        </w:trPr>
        <w:tc>
          <w:tcPr>
            <w:tcW w:w="8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obowiązywania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umowy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 xml:space="preserve">Termin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rozpoczęcia </w:t>
            </w:r>
            <w:r w:rsidRPr="00900DD0">
              <w:rPr>
                <w:rFonts w:asciiTheme="minorHAnsi" w:hAnsiTheme="minorHAnsi" w:cstheme="minorHAnsi"/>
                <w:sz w:val="12"/>
                <w:szCs w:val="12"/>
              </w:rPr>
              <w:br/>
              <w:t>dostawy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31.12.2021 r. [kWh]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Nielepkowice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007148497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0002071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27614386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46 336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Manasterz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007151104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0007084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0074933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52 628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007151814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0008378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00009088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9 496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Piwoda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007151974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0008703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00269238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87 644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Szówsko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007160450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0500209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01786232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151 416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Ryszkowa 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007164859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1405018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23042518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3 176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007165091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1405502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27614329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40 686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Zapałów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007165093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1405504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00248820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68 750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Gminne Centrum Kultury w Wiązownicy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Cetula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270/1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37-522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Wiązownica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007255842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1903024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00747577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ONICO Energia Sp. z o.o. S.K.A.</w:t>
            </w:r>
          </w:p>
        </w:tc>
        <w:tc>
          <w:tcPr>
            <w:tcW w:w="218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50 356</w:t>
            </w:r>
          </w:p>
        </w:tc>
        <w:tc>
          <w:tcPr>
            <w:tcW w:w="304" w:type="pct"/>
            <w:shd w:val="clear" w:color="000000" w:fill="FFFFFF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900DD0" w:rsidRPr="00900DD0" w:rsidTr="00900DD0">
        <w:trPr>
          <w:trHeight w:val="276"/>
        </w:trPr>
        <w:tc>
          <w:tcPr>
            <w:tcW w:w="8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3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7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63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6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7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8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510 488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900DD0" w:rsidRPr="00900DD0" w:rsidRDefault="00900DD0" w:rsidP="00900D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00DD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900DD0" w:rsidRDefault="00900DD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209BB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0DD0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D8E09"/>
  <w15:docId w15:val="{CC4BD00D-8AA5-4CD3-A35B-FD47F8F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msonormal0">
    <w:name w:val="msonormal"/>
    <w:basedOn w:val="Normalny"/>
    <w:rsid w:val="00900DD0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00DD0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10">
    <w:name w:val="xl110"/>
    <w:basedOn w:val="Normalny"/>
    <w:rsid w:val="009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9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rsid w:val="009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9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900D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User3</cp:lastModifiedBy>
  <cp:revision>17</cp:revision>
  <dcterms:created xsi:type="dcterms:W3CDTF">2015-12-07T08:00:00Z</dcterms:created>
  <dcterms:modified xsi:type="dcterms:W3CDTF">2019-07-01T09:53:00Z</dcterms:modified>
</cp:coreProperties>
</file>