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C218E" w:rsidRPr="00402F55" w:rsidRDefault="00FC218E"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455BC3">
        <w:rPr>
          <w:rFonts w:eastAsia="Times New Roman" w:cs="Times New Roman"/>
          <w:sz w:val="22"/>
          <w:szCs w:val="22"/>
          <w:lang w:eastAsia="ar-SA"/>
        </w:rPr>
        <w:t>ówień publicznych</w:t>
      </w:r>
      <w:r w:rsidR="00507AA6">
        <w:rPr>
          <w:rFonts w:eastAsia="Times New Roman" w:cs="Times New Roman"/>
          <w:sz w:val="22"/>
          <w:szCs w:val="22"/>
          <w:lang w:eastAsia="ar-SA"/>
        </w:rPr>
        <w:t xml:space="preserve"> (</w:t>
      </w:r>
      <w:proofErr w:type="spellStart"/>
      <w:r w:rsidR="00455BC3">
        <w:rPr>
          <w:rFonts w:eastAsia="Times New Roman" w:cs="Times New Roman"/>
          <w:sz w:val="22"/>
          <w:szCs w:val="22"/>
          <w:lang w:eastAsia="ar-SA"/>
        </w:rPr>
        <w:t>t.j</w:t>
      </w:r>
      <w:proofErr w:type="spellEnd"/>
      <w:r w:rsidR="00455BC3">
        <w:rPr>
          <w:rFonts w:eastAsia="Times New Roman" w:cs="Times New Roman"/>
          <w:sz w:val="22"/>
          <w:szCs w:val="22"/>
          <w:lang w:eastAsia="ar-SA"/>
        </w:rPr>
        <w:t>. Dz.U. z 2018 r. poz. 1986</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Pr="00402F55"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5926A8" w:rsidRDefault="005926A8" w:rsidP="00BF2C98">
      <w:pPr>
        <w:jc w:val="center"/>
        <w:rPr>
          <w:rFonts w:eastAsia="Times New Roman" w:cs="Times New Roman"/>
          <w:sz w:val="28"/>
          <w:szCs w:val="28"/>
          <w:u w:val="single"/>
        </w:rPr>
      </w:pPr>
    </w:p>
    <w:p w:rsidR="00F643A7" w:rsidRPr="005926A8" w:rsidRDefault="00F643A7" w:rsidP="00BF2C98">
      <w:pPr>
        <w:jc w:val="center"/>
        <w:rPr>
          <w:b/>
          <w:bCs/>
          <w:i/>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455BC3">
        <w:rPr>
          <w:rFonts w:eastAsia="Times New Roman" w:cs="Times New Roman"/>
          <w:b/>
          <w:smallCaps/>
          <w:sz w:val="24"/>
          <w:szCs w:val="24"/>
        </w:rPr>
        <w:t>Budowa Otwartych Stref Aktywności na terenie gminy Wiązownica w ramach programu rozwoju małej infrastruktury sportowe – rekreacyjnej o charakterze wielopokoleniowym – OSA 2019</w:t>
      </w:r>
      <w:r w:rsidR="00DE5976">
        <w:rPr>
          <w:rFonts w:eastAsia="Times New Roman" w:cs="Times New Roman"/>
          <w:b/>
          <w:smallCaps/>
          <w:sz w:val="24"/>
          <w:szCs w:val="24"/>
        </w:rPr>
        <w:t xml:space="preserve">” </w:t>
      </w:r>
      <w:r w:rsidR="00FC218E">
        <w:rPr>
          <w:rFonts w:eastAsia="Times New Roman" w:cs="Times New Roman"/>
          <w:b/>
          <w:smallCaps/>
          <w:sz w:val="24"/>
          <w:szCs w:val="24"/>
        </w:rPr>
        <w:t xml:space="preserve">  </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5926A8" w:rsidRDefault="005926A8"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455BC3" w:rsidRPr="00402F55" w:rsidRDefault="00455BC3"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455BC3" w:rsidRPr="00402F55" w:rsidRDefault="00455BC3" w:rsidP="007F56A5">
      <w:pPr>
        <w:suppressAutoHyphens/>
        <w:spacing w:after="120" w:line="288" w:lineRule="auto"/>
        <w:contextualSpacing/>
        <w:jc w:val="center"/>
        <w:rPr>
          <w:rFonts w:eastAsia="Times New Roman" w:cs="Times New Roman"/>
          <w:i/>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C218E" w:rsidRDefault="00FC218E" w:rsidP="003B26C8">
      <w:pPr>
        <w:suppressAutoHyphens/>
        <w:spacing w:after="120" w:line="288" w:lineRule="auto"/>
        <w:contextualSpacing/>
        <w:rPr>
          <w:rFonts w:eastAsia="Times New Roman" w:cs="Times New Roman"/>
          <w:b/>
          <w:sz w:val="22"/>
          <w:szCs w:val="22"/>
          <w:lang w:eastAsia="ar-SA"/>
        </w:rPr>
      </w:pPr>
    </w:p>
    <w:p w:rsidR="00FC218E" w:rsidRDefault="00FC218E" w:rsidP="003B26C8">
      <w:pPr>
        <w:suppressAutoHyphens/>
        <w:spacing w:after="120" w:line="288" w:lineRule="auto"/>
        <w:contextualSpacing/>
        <w:rPr>
          <w:rFonts w:eastAsia="Times New Roman" w:cs="Times New Roman"/>
          <w:b/>
          <w:sz w:val="22"/>
          <w:szCs w:val="22"/>
          <w:lang w:eastAsia="ar-SA"/>
        </w:rPr>
      </w:pPr>
    </w:p>
    <w:p w:rsidR="00FC218E" w:rsidRDefault="00FC218E"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1D05A6">
        <w:rPr>
          <w:rFonts w:eastAsia="Times New Roman" w:cs="Times New Roman"/>
          <w:sz w:val="22"/>
          <w:szCs w:val="22"/>
          <w:lang w:eastAsia="ar-SA"/>
        </w:rPr>
        <w:t>06</w:t>
      </w:r>
      <w:r w:rsidR="00ED74CB">
        <w:rPr>
          <w:rFonts w:eastAsia="Times New Roman" w:cs="Times New Roman"/>
          <w:sz w:val="22"/>
          <w:szCs w:val="22"/>
          <w:lang w:eastAsia="ar-SA"/>
        </w:rPr>
        <w:t>.06</w:t>
      </w:r>
      <w:r w:rsidR="007F56A5" w:rsidRPr="00992F95">
        <w:rPr>
          <w:rFonts w:eastAsia="Times New Roman" w:cs="Times New Roman"/>
          <w:sz w:val="22"/>
          <w:szCs w:val="22"/>
          <w:lang w:eastAsia="ar-SA"/>
        </w:rPr>
        <w:t>.</w:t>
      </w:r>
      <w:r w:rsidR="00455BC3">
        <w:rPr>
          <w:rFonts w:eastAsia="Times New Roman" w:cs="Times New Roman"/>
          <w:sz w:val="22"/>
          <w:szCs w:val="22"/>
          <w:lang w:eastAsia="ar-SA"/>
        </w:rPr>
        <w:t>2019</w:t>
      </w:r>
      <w:r w:rsidR="008470E9">
        <w:rPr>
          <w:rFonts w:eastAsia="Times New Roman" w:cs="Times New Roman"/>
          <w:sz w:val="22"/>
          <w:szCs w:val="22"/>
          <w:lang w:eastAsia="ar-SA"/>
        </w:rPr>
        <w:t xml:space="preserve"> r</w:t>
      </w:r>
      <w:r w:rsidR="00806F29">
        <w:rPr>
          <w:rFonts w:eastAsia="Times New Roman" w:cs="Times New Roman"/>
          <w:sz w:val="22"/>
          <w:szCs w:val="22"/>
          <w:lang w:eastAsia="ar-SA"/>
        </w:rPr>
        <w:t>.</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ED74CB">
        <w:rPr>
          <w:b/>
          <w:spacing w:val="1"/>
          <w:sz w:val="22"/>
          <w:szCs w:val="22"/>
          <w:lang w:eastAsia="ar-SA"/>
        </w:rPr>
        <w:t>9</w:t>
      </w:r>
      <w:r w:rsidR="00455BC3">
        <w:rPr>
          <w:b/>
          <w:spacing w:val="1"/>
          <w:sz w:val="22"/>
          <w:szCs w:val="22"/>
          <w:lang w:eastAsia="ar-SA"/>
        </w:rPr>
        <w:t>.2019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5926A8" w:rsidRDefault="00A26B27" w:rsidP="005926A8">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455BC3">
        <w:rPr>
          <w:rFonts w:ascii="CG Omega" w:hAnsi="CG Omega"/>
          <w:b w:val="0"/>
          <w:sz w:val="22"/>
          <w:szCs w:val="22"/>
        </w:rPr>
        <w:t>ówień publicznych</w:t>
      </w:r>
      <w:r w:rsidR="001E4E4E">
        <w:rPr>
          <w:rFonts w:ascii="CG Omega" w:hAnsi="CG Omega"/>
          <w:b w:val="0"/>
          <w:sz w:val="22"/>
          <w:szCs w:val="22"/>
        </w:rPr>
        <w:t xml:space="preserve"> (</w:t>
      </w:r>
      <w:proofErr w:type="spellStart"/>
      <w:r w:rsidR="00455BC3">
        <w:rPr>
          <w:rFonts w:ascii="CG Omega" w:hAnsi="CG Omega"/>
          <w:b w:val="0"/>
          <w:sz w:val="22"/>
          <w:szCs w:val="22"/>
        </w:rPr>
        <w:t>t.j</w:t>
      </w:r>
      <w:proofErr w:type="spellEnd"/>
      <w:r w:rsidR="00455BC3">
        <w:rPr>
          <w:rFonts w:ascii="CG Omega" w:hAnsi="CG Omega"/>
          <w:b w:val="0"/>
          <w:sz w:val="22"/>
          <w:szCs w:val="22"/>
        </w:rPr>
        <w:t>. Dz.U. z 2018</w:t>
      </w:r>
      <w:r w:rsidR="001E4E4E">
        <w:rPr>
          <w:rFonts w:ascii="CG Omega" w:hAnsi="CG Omega"/>
          <w:b w:val="0"/>
          <w:sz w:val="22"/>
          <w:szCs w:val="22"/>
        </w:rPr>
        <w:t xml:space="preserve"> r.</w:t>
      </w:r>
      <w:r w:rsidR="00455BC3">
        <w:rPr>
          <w:rFonts w:ascii="CG Omega" w:hAnsi="CG Omega"/>
          <w:b w:val="0"/>
          <w:sz w:val="22"/>
          <w:szCs w:val="22"/>
        </w:rPr>
        <w:t xml:space="preserve"> poz. 1986</w:t>
      </w:r>
      <w:r w:rsidR="001E4E5D" w:rsidRPr="00DA3073">
        <w:rPr>
          <w:rFonts w:ascii="CG Omega" w:hAnsi="CG Omega"/>
          <w:b w:val="0"/>
          <w:sz w:val="22"/>
          <w:szCs w:val="22"/>
        </w:rPr>
        <w:t>)</w:t>
      </w:r>
      <w:r w:rsidR="00455BC3">
        <w:rPr>
          <w:rFonts w:ascii="CG Omega" w:hAnsi="CG Omega"/>
          <w:b w:val="0"/>
          <w:sz w:val="22"/>
          <w:szCs w:val="22"/>
        </w:rPr>
        <w:t>.</w:t>
      </w:r>
      <w:r w:rsidR="001E4E5D" w:rsidRPr="00DA3073">
        <w:rPr>
          <w:rFonts w:ascii="CG Omega" w:hAnsi="CG Omega"/>
          <w:b w:val="0"/>
          <w:sz w:val="22"/>
          <w:szCs w:val="22"/>
        </w:rPr>
        <w:t xml:space="preserve"> </w:t>
      </w:r>
    </w:p>
    <w:p w:rsidR="00ED0A17" w:rsidRPr="00FC218E" w:rsidRDefault="005355F3" w:rsidP="005926A8">
      <w:pPr>
        <w:pStyle w:val="Akapitzlist"/>
        <w:widowControl w:val="0"/>
        <w:numPr>
          <w:ilvl w:val="1"/>
          <w:numId w:val="7"/>
        </w:numPr>
        <w:spacing w:after="120"/>
        <w:ind w:left="567" w:hanging="567"/>
        <w:jc w:val="both"/>
        <w:rPr>
          <w:rFonts w:ascii="CG Omega" w:hAnsi="CG Omega"/>
          <w:sz w:val="22"/>
          <w:szCs w:val="22"/>
        </w:rPr>
      </w:pPr>
      <w:r w:rsidRPr="005926A8">
        <w:rPr>
          <w:rFonts w:ascii="CG Omega" w:hAnsi="CG Omega"/>
          <w:b w:val="0"/>
          <w:sz w:val="22"/>
          <w:szCs w:val="22"/>
        </w:rPr>
        <w:t>Przedmiotem postępowania jest udzielenie zamówienia</w:t>
      </w:r>
      <w:r w:rsidR="0020007E">
        <w:rPr>
          <w:rFonts w:ascii="CG Omega" w:hAnsi="CG Omega"/>
          <w:b w:val="0"/>
          <w:sz w:val="22"/>
          <w:szCs w:val="22"/>
        </w:rPr>
        <w:t xml:space="preserve"> na realizację zadania</w:t>
      </w:r>
      <w:r w:rsidR="005926A8" w:rsidRPr="005926A8">
        <w:rPr>
          <w:rFonts w:ascii="CG Omega" w:hAnsi="CG Omega"/>
          <w:b w:val="0"/>
          <w:sz w:val="22"/>
          <w:szCs w:val="22"/>
        </w:rPr>
        <w:t xml:space="preserve"> </w:t>
      </w:r>
      <w:proofErr w:type="spellStart"/>
      <w:r w:rsidR="005926A8" w:rsidRPr="005926A8">
        <w:rPr>
          <w:rFonts w:ascii="CG Omega" w:hAnsi="CG Omega"/>
          <w:b w:val="0"/>
          <w:sz w:val="22"/>
          <w:szCs w:val="22"/>
        </w:rPr>
        <w:t>pn</w:t>
      </w:r>
      <w:proofErr w:type="spellEnd"/>
      <w:r w:rsidR="005926A8" w:rsidRPr="005926A8">
        <w:rPr>
          <w:rFonts w:ascii="CG Omega" w:hAnsi="CG Omega"/>
          <w:b w:val="0"/>
          <w:sz w:val="22"/>
          <w:szCs w:val="22"/>
        </w:rPr>
        <w:t xml:space="preserve">: </w:t>
      </w:r>
      <w:r w:rsidR="00E4675C">
        <w:rPr>
          <w:rFonts w:ascii="CG Omega" w:hAnsi="CG Omega"/>
          <w:b w:val="0"/>
          <w:sz w:val="22"/>
          <w:szCs w:val="22"/>
        </w:rPr>
        <w:t>„</w:t>
      </w:r>
      <w:r w:rsidR="00455BC3" w:rsidRPr="00455BC3">
        <w:rPr>
          <w:rFonts w:ascii="CG Omega" w:hAnsi="CG Omega"/>
          <w:smallCaps/>
          <w:sz w:val="22"/>
          <w:szCs w:val="22"/>
        </w:rPr>
        <w:t>Budowa Otwartych Stref Aktywności na terenie gminy Wiązownica w ramach programu rozwoju małej infrastruktury sportowe – rekreacyjnej o charakterze wielopokoleniowym – OSA 2019”</w:t>
      </w:r>
      <w:r w:rsidR="00455BC3">
        <w:rPr>
          <w:smallCaps/>
        </w:rPr>
        <w:t xml:space="preserve">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BC2CDF">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BC2CDF">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lastRenderedPageBreak/>
        <w:t>Zamawiający nie przewiduje się udzielenia zamówień uzupełniających.</w:t>
      </w:r>
    </w:p>
    <w:p w:rsidR="002C4640" w:rsidRPr="00DA3073"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FC218E" w:rsidRPr="00810D74" w:rsidRDefault="00FC218E" w:rsidP="00BC2CDF">
      <w:pPr>
        <w:pStyle w:val="Akapitzlist"/>
        <w:numPr>
          <w:ilvl w:val="1"/>
          <w:numId w:val="31"/>
        </w:numPr>
        <w:ind w:left="567"/>
        <w:jc w:val="both"/>
        <w:rPr>
          <w:rFonts w:ascii="CG Omega" w:eastAsiaTheme="minorHAnsi" w:hAnsi="CG Omega" w:cstheme="minorBidi"/>
          <w:sz w:val="22"/>
          <w:szCs w:val="22"/>
          <w:lang w:eastAsia="en-US"/>
        </w:rPr>
      </w:pPr>
      <w:r w:rsidRPr="00810D74">
        <w:rPr>
          <w:rFonts w:ascii="CG Omega" w:eastAsiaTheme="minorHAnsi" w:hAnsi="CG Omega" w:cstheme="minorBidi"/>
          <w:sz w:val="22"/>
          <w:szCs w:val="22"/>
          <w:lang w:eastAsia="en-US"/>
        </w:rPr>
        <w:t>Zamawiający przewiduje  możliwości składania ofert częściowych, co oznacza że  wykonawca może złożyć ofertę na wybrane odrębne części zamówienia lub na cały zakres zamówienia. Każda część zamówienia stanowić będzie przedmiot odrębnego postępowania i oceny.</w:t>
      </w:r>
    </w:p>
    <w:p w:rsidR="002C4640" w:rsidRPr="00DA3073"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BC2CDF">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443D81" w:rsidP="00F7785D">
      <w:pPr>
        <w:spacing w:line="240" w:lineRule="auto"/>
        <w:ind w:left="567"/>
        <w:rPr>
          <w:sz w:val="22"/>
          <w:szCs w:val="22"/>
        </w:rPr>
      </w:pPr>
      <w:r w:rsidRPr="00DA3073">
        <w:rPr>
          <w:sz w:val="22"/>
          <w:szCs w:val="22"/>
        </w:rPr>
        <w:t>Biuletyn Zamówień Pub</w:t>
      </w:r>
      <w:r w:rsidR="00BF6AEE">
        <w:rPr>
          <w:sz w:val="22"/>
          <w:szCs w:val="22"/>
        </w:rPr>
        <w:t xml:space="preserve">licznych  </w:t>
      </w:r>
      <w:r w:rsidR="00BF6AEE" w:rsidRPr="00426D11">
        <w:rPr>
          <w:sz w:val="22"/>
          <w:szCs w:val="22"/>
        </w:rPr>
        <w:t>Nr</w:t>
      </w:r>
      <w:r w:rsidR="007401D7">
        <w:rPr>
          <w:sz w:val="22"/>
          <w:szCs w:val="22"/>
        </w:rPr>
        <w:t xml:space="preserve"> 557240</w:t>
      </w:r>
      <w:r w:rsidR="0051435B" w:rsidRPr="00426D11">
        <w:rPr>
          <w:sz w:val="22"/>
          <w:szCs w:val="22"/>
        </w:rPr>
        <w:t>-N</w:t>
      </w:r>
      <w:r w:rsidR="00600FED">
        <w:rPr>
          <w:sz w:val="22"/>
          <w:szCs w:val="22"/>
        </w:rPr>
        <w:t>-2019</w:t>
      </w:r>
      <w:r w:rsidR="005B3F02" w:rsidRPr="00426D11">
        <w:rPr>
          <w:sz w:val="22"/>
          <w:szCs w:val="22"/>
        </w:rPr>
        <w:t xml:space="preserve"> </w:t>
      </w:r>
      <w:r w:rsidR="00ED74CB">
        <w:rPr>
          <w:sz w:val="22"/>
          <w:szCs w:val="22"/>
        </w:rPr>
        <w:t xml:space="preserve">z </w:t>
      </w:r>
      <w:r w:rsidR="001D05A6">
        <w:rPr>
          <w:sz w:val="22"/>
          <w:szCs w:val="22"/>
        </w:rPr>
        <w:t>dnia 06</w:t>
      </w:r>
      <w:r w:rsidR="00ED74CB">
        <w:rPr>
          <w:sz w:val="22"/>
          <w:szCs w:val="22"/>
        </w:rPr>
        <w:t>.06</w:t>
      </w:r>
      <w:r w:rsidR="004054E9" w:rsidRPr="00426D11">
        <w:rPr>
          <w:sz w:val="22"/>
          <w:szCs w:val="22"/>
        </w:rPr>
        <w:t>.</w:t>
      </w:r>
      <w:r w:rsidR="00600FED">
        <w:rPr>
          <w:sz w:val="22"/>
          <w:szCs w:val="22"/>
        </w:rPr>
        <w:t>2019</w:t>
      </w:r>
      <w:r w:rsidRPr="00426D11">
        <w:rPr>
          <w:sz w:val="22"/>
          <w:szCs w:val="22"/>
        </w:rPr>
        <w:t>r.</w:t>
      </w:r>
      <w:r w:rsidR="00F7785D">
        <w:rPr>
          <w:sz w:val="22"/>
          <w:szCs w:val="22"/>
        </w:rPr>
        <w:t xml:space="preserve"> na </w:t>
      </w:r>
      <w:r w:rsidRPr="00DA3073">
        <w:rPr>
          <w:sz w:val="22"/>
          <w:szCs w:val="22"/>
        </w:rPr>
        <w:t>stronie internetowej Urzędu www.bip.wiazownica.com, www.wiazownica.com</w:t>
      </w:r>
    </w:p>
    <w:p w:rsidR="00443D81" w:rsidRPr="00DA3073" w:rsidRDefault="002C4640" w:rsidP="00F7785D">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D755A8" w:rsidRDefault="00D95E98" w:rsidP="00D755A8">
      <w:pPr>
        <w:suppressAutoHyphens/>
        <w:spacing w:after="120" w:line="240" w:lineRule="auto"/>
        <w:contextualSpacing/>
        <w:jc w:val="both"/>
        <w:rPr>
          <w:rFonts w:eastAsia="Times New Roman" w:cs="Times New Roman"/>
          <w:b/>
          <w:smallCaps/>
          <w:sz w:val="28"/>
          <w:szCs w:val="28"/>
          <w:lang w:eastAsia="ar-SA"/>
        </w:rPr>
      </w:pPr>
    </w:p>
    <w:p w:rsidR="00C10C05" w:rsidRDefault="00740478" w:rsidP="00E4675C">
      <w:pPr>
        <w:widowControl w:val="0"/>
        <w:spacing w:line="240" w:lineRule="auto"/>
        <w:ind w:left="567" w:hanging="567"/>
        <w:jc w:val="both"/>
        <w:rPr>
          <w:sz w:val="22"/>
          <w:szCs w:val="22"/>
        </w:rPr>
      </w:pPr>
      <w:r w:rsidRPr="00E4675C">
        <w:rPr>
          <w:spacing w:val="1"/>
          <w:sz w:val="22"/>
          <w:szCs w:val="22"/>
        </w:rPr>
        <w:t>2.1</w:t>
      </w:r>
      <w:r w:rsidR="009178CC" w:rsidRPr="00E4675C">
        <w:rPr>
          <w:spacing w:val="1"/>
          <w:sz w:val="22"/>
          <w:szCs w:val="22"/>
        </w:rPr>
        <w:t xml:space="preserve"> </w:t>
      </w:r>
      <w:r w:rsidR="00810D74" w:rsidRPr="00E4675C">
        <w:rPr>
          <w:spacing w:val="1"/>
          <w:sz w:val="22"/>
          <w:szCs w:val="22"/>
        </w:rPr>
        <w:tab/>
      </w:r>
      <w:r w:rsidR="00810D74" w:rsidRPr="00E4675C">
        <w:rPr>
          <w:sz w:val="22"/>
          <w:szCs w:val="22"/>
        </w:rPr>
        <w:t>Przedmiotem  zamówienia jest  dostawa</w:t>
      </w:r>
      <w:r w:rsidR="005D4AE9" w:rsidRPr="00E4675C">
        <w:rPr>
          <w:sz w:val="22"/>
          <w:szCs w:val="22"/>
        </w:rPr>
        <w:t xml:space="preserve"> i montaż </w:t>
      </w:r>
      <w:r w:rsidR="00B26D23">
        <w:rPr>
          <w:sz w:val="22"/>
          <w:szCs w:val="22"/>
        </w:rPr>
        <w:t xml:space="preserve">urządzeń siłowni </w:t>
      </w:r>
      <w:r w:rsidR="0020007E">
        <w:rPr>
          <w:sz w:val="22"/>
          <w:szCs w:val="22"/>
        </w:rPr>
        <w:t xml:space="preserve">zewnętrznych w ramach </w:t>
      </w:r>
      <w:r w:rsidR="00B26D23">
        <w:rPr>
          <w:sz w:val="22"/>
          <w:szCs w:val="22"/>
        </w:rPr>
        <w:t xml:space="preserve"> zadania</w:t>
      </w:r>
      <w:r w:rsidR="0020007E">
        <w:rPr>
          <w:sz w:val="22"/>
          <w:szCs w:val="22"/>
        </w:rPr>
        <w:t xml:space="preserve"> inwestycyjnego </w:t>
      </w:r>
      <w:proofErr w:type="spellStart"/>
      <w:r w:rsidR="0020007E">
        <w:rPr>
          <w:sz w:val="22"/>
          <w:szCs w:val="22"/>
        </w:rPr>
        <w:t>pn</w:t>
      </w:r>
      <w:proofErr w:type="spellEnd"/>
      <w:r w:rsidR="00B26D23">
        <w:rPr>
          <w:sz w:val="22"/>
          <w:szCs w:val="22"/>
        </w:rPr>
        <w:t xml:space="preserve">: „Budowa </w:t>
      </w:r>
      <w:r w:rsidR="00E4675C" w:rsidRPr="00E4675C">
        <w:rPr>
          <w:sz w:val="22"/>
          <w:szCs w:val="22"/>
        </w:rPr>
        <w:t>Otwartych Stref Aktywności na terenie gminy Wiązownica w ramach programu rozwoju małej infrastruktury sportowe – rekreacyjnej o</w:t>
      </w:r>
      <w:r w:rsidR="00B26D23">
        <w:rPr>
          <w:sz w:val="22"/>
          <w:szCs w:val="22"/>
        </w:rPr>
        <w:t> </w:t>
      </w:r>
      <w:r w:rsidR="00E4675C" w:rsidRPr="00E4675C">
        <w:rPr>
          <w:sz w:val="22"/>
          <w:szCs w:val="22"/>
        </w:rPr>
        <w:t>charakterze wielopokoleniowym – OSA 2019”</w:t>
      </w:r>
      <w:r w:rsidR="00E4675C">
        <w:rPr>
          <w:sz w:val="22"/>
          <w:szCs w:val="22"/>
        </w:rPr>
        <w:t>.</w:t>
      </w:r>
    </w:p>
    <w:p w:rsidR="003F189B" w:rsidRDefault="00C10C05" w:rsidP="003F189B">
      <w:pPr>
        <w:spacing w:line="240" w:lineRule="auto"/>
        <w:ind w:left="567" w:hanging="567"/>
        <w:jc w:val="both"/>
        <w:rPr>
          <w:sz w:val="22"/>
          <w:szCs w:val="22"/>
        </w:rPr>
      </w:pPr>
      <w:r w:rsidRPr="00C10C05">
        <w:rPr>
          <w:smallCaps/>
          <w:sz w:val="22"/>
          <w:szCs w:val="22"/>
        </w:rPr>
        <w:t>2.2</w:t>
      </w:r>
      <w:r>
        <w:rPr>
          <w:smallCaps/>
        </w:rPr>
        <w:tab/>
      </w:r>
      <w:r w:rsidR="003F189B">
        <w:rPr>
          <w:sz w:val="22"/>
          <w:szCs w:val="22"/>
        </w:rPr>
        <w:t xml:space="preserve">Przedmiot zamówienia obejmuje  budowę małej architektury - siłowni zewnętrznej w miejscowości Wiązownica (dz. nr </w:t>
      </w:r>
      <w:proofErr w:type="spellStart"/>
      <w:r w:rsidR="003F189B">
        <w:rPr>
          <w:sz w:val="22"/>
          <w:szCs w:val="22"/>
        </w:rPr>
        <w:t>ewid</w:t>
      </w:r>
      <w:proofErr w:type="spellEnd"/>
      <w:r w:rsidR="003F189B">
        <w:rPr>
          <w:sz w:val="22"/>
          <w:szCs w:val="22"/>
        </w:rPr>
        <w:t xml:space="preserve">. 1223),  Piwoda (dz. nr </w:t>
      </w:r>
      <w:proofErr w:type="spellStart"/>
      <w:r w:rsidR="003F189B">
        <w:rPr>
          <w:sz w:val="22"/>
          <w:szCs w:val="22"/>
        </w:rPr>
        <w:t>ewid</w:t>
      </w:r>
      <w:proofErr w:type="spellEnd"/>
      <w:r w:rsidR="003F189B">
        <w:rPr>
          <w:sz w:val="22"/>
          <w:szCs w:val="22"/>
        </w:rPr>
        <w:t xml:space="preserve">. 1015), Manasterz (dz. nr </w:t>
      </w:r>
      <w:proofErr w:type="spellStart"/>
      <w:r w:rsidR="003F189B">
        <w:rPr>
          <w:sz w:val="22"/>
          <w:szCs w:val="22"/>
        </w:rPr>
        <w:t>ewid</w:t>
      </w:r>
      <w:proofErr w:type="spellEnd"/>
      <w:r w:rsidR="003F189B">
        <w:rPr>
          <w:sz w:val="22"/>
          <w:szCs w:val="22"/>
        </w:rPr>
        <w:t xml:space="preserve">. 378), Ryszkowa Wola (dz. nr </w:t>
      </w:r>
      <w:proofErr w:type="spellStart"/>
      <w:r w:rsidR="003F189B">
        <w:rPr>
          <w:sz w:val="22"/>
          <w:szCs w:val="22"/>
        </w:rPr>
        <w:t>ewid</w:t>
      </w:r>
      <w:proofErr w:type="spellEnd"/>
      <w:r w:rsidR="003F189B">
        <w:rPr>
          <w:sz w:val="22"/>
          <w:szCs w:val="22"/>
        </w:rPr>
        <w:t xml:space="preserve">. 77/8) i Zapałów (dz. nr </w:t>
      </w:r>
      <w:proofErr w:type="spellStart"/>
      <w:r w:rsidR="003F189B">
        <w:rPr>
          <w:sz w:val="22"/>
          <w:szCs w:val="22"/>
        </w:rPr>
        <w:t>ewid</w:t>
      </w:r>
      <w:proofErr w:type="spellEnd"/>
      <w:r w:rsidR="003F189B">
        <w:rPr>
          <w:sz w:val="22"/>
          <w:szCs w:val="22"/>
        </w:rPr>
        <w:t>. 749/53) w ramach programu rozwoju małej infrastruktury sportowo – rekreacyjnej o charakt</w:t>
      </w:r>
      <w:r w:rsidR="006758F1">
        <w:rPr>
          <w:sz w:val="22"/>
          <w:szCs w:val="22"/>
        </w:rPr>
        <w:t>erze  wielopokoleniowym OSA 2019</w:t>
      </w:r>
      <w:r w:rsidR="003F189B">
        <w:rPr>
          <w:sz w:val="22"/>
          <w:szCs w:val="22"/>
        </w:rPr>
        <w:t xml:space="preserve"> oraz  siłowni zewnętrznej na wolnym powietrzy w m. </w:t>
      </w:r>
      <w:proofErr w:type="spellStart"/>
      <w:r w:rsidR="003F189B">
        <w:rPr>
          <w:sz w:val="22"/>
          <w:szCs w:val="22"/>
        </w:rPr>
        <w:t>Mołodycz</w:t>
      </w:r>
      <w:proofErr w:type="spellEnd"/>
      <w:r w:rsidR="003F189B">
        <w:rPr>
          <w:sz w:val="22"/>
          <w:szCs w:val="22"/>
        </w:rPr>
        <w:t>.</w:t>
      </w:r>
    </w:p>
    <w:p w:rsidR="00C10C05" w:rsidRDefault="00C10C05" w:rsidP="00C10C05">
      <w:pPr>
        <w:spacing w:line="240" w:lineRule="auto"/>
        <w:ind w:left="567" w:hanging="567"/>
        <w:jc w:val="both"/>
        <w:rPr>
          <w:sz w:val="22"/>
          <w:szCs w:val="22"/>
        </w:rPr>
      </w:pPr>
      <w:r>
        <w:rPr>
          <w:sz w:val="22"/>
          <w:szCs w:val="22"/>
        </w:rPr>
        <w:t>2.3</w:t>
      </w:r>
      <w:r>
        <w:rPr>
          <w:sz w:val="22"/>
          <w:szCs w:val="22"/>
        </w:rPr>
        <w:tab/>
        <w:t>Wszyst</w:t>
      </w:r>
      <w:r w:rsidR="004A6384">
        <w:rPr>
          <w:sz w:val="22"/>
          <w:szCs w:val="22"/>
        </w:rPr>
        <w:t>kie urządzenia  należy montować</w:t>
      </w:r>
      <w:r>
        <w:rPr>
          <w:sz w:val="22"/>
          <w:szCs w:val="22"/>
        </w:rPr>
        <w:t xml:space="preserve"> na stopach fundamentowych </w:t>
      </w:r>
      <w:r w:rsidR="004A6384">
        <w:rPr>
          <w:sz w:val="22"/>
          <w:szCs w:val="22"/>
        </w:rPr>
        <w:t xml:space="preserve"> </w:t>
      </w:r>
      <w:r>
        <w:rPr>
          <w:sz w:val="22"/>
          <w:szCs w:val="22"/>
        </w:rPr>
        <w:t xml:space="preserve">z betonu  klasy min. B20 </w:t>
      </w:r>
      <w:r w:rsidR="004A6384">
        <w:rPr>
          <w:sz w:val="22"/>
          <w:szCs w:val="22"/>
        </w:rPr>
        <w:t xml:space="preserve"> o</w:t>
      </w:r>
      <w:r w:rsidR="00ED74CB">
        <w:rPr>
          <w:sz w:val="22"/>
          <w:szCs w:val="22"/>
        </w:rPr>
        <w:t xml:space="preserve"> wym. 500x500 mm.  posadowionym</w:t>
      </w:r>
      <w:r w:rsidR="004A6384">
        <w:rPr>
          <w:sz w:val="22"/>
          <w:szCs w:val="22"/>
        </w:rPr>
        <w:t xml:space="preserve"> na gł. 100 mm.  pod poziomem gruntu. </w:t>
      </w:r>
    </w:p>
    <w:p w:rsidR="00C10C05" w:rsidRDefault="004A6384" w:rsidP="004A6384">
      <w:pPr>
        <w:spacing w:line="240" w:lineRule="auto"/>
        <w:ind w:left="567" w:hanging="567"/>
        <w:jc w:val="both"/>
        <w:rPr>
          <w:sz w:val="22"/>
          <w:szCs w:val="22"/>
        </w:rPr>
      </w:pPr>
      <w:r>
        <w:rPr>
          <w:sz w:val="22"/>
          <w:szCs w:val="22"/>
        </w:rPr>
        <w:t xml:space="preserve">2.4 </w:t>
      </w:r>
      <w:r>
        <w:rPr>
          <w:sz w:val="22"/>
          <w:szCs w:val="22"/>
        </w:rPr>
        <w:tab/>
      </w:r>
      <w:r w:rsidR="00C10C05">
        <w:rPr>
          <w:sz w:val="22"/>
          <w:szCs w:val="22"/>
        </w:rPr>
        <w:t>Rozmieszczenie poszczególnych urządzeń  przedstawiono na projekcie zagospodarowania działki.</w:t>
      </w:r>
    </w:p>
    <w:p w:rsidR="00C10C05" w:rsidRPr="0084111A" w:rsidRDefault="00B70C63" w:rsidP="00B70C63">
      <w:pPr>
        <w:spacing w:line="240" w:lineRule="auto"/>
        <w:ind w:left="567" w:hanging="567"/>
        <w:jc w:val="both"/>
        <w:rPr>
          <w:sz w:val="22"/>
          <w:szCs w:val="22"/>
        </w:rPr>
      </w:pPr>
      <w:r>
        <w:rPr>
          <w:sz w:val="22"/>
          <w:szCs w:val="22"/>
        </w:rPr>
        <w:t>2.5</w:t>
      </w:r>
      <w:r>
        <w:rPr>
          <w:sz w:val="22"/>
          <w:szCs w:val="22"/>
        </w:rPr>
        <w:tab/>
      </w:r>
      <w:r w:rsidR="00C10C05" w:rsidRPr="0084111A">
        <w:rPr>
          <w:sz w:val="22"/>
          <w:szCs w:val="22"/>
        </w:rPr>
        <w:t xml:space="preserve">Wyposażenie siłowni zewnętrznej stanowić będą następujące urządzenia do </w:t>
      </w:r>
      <w:r w:rsidR="00C95957">
        <w:rPr>
          <w:sz w:val="22"/>
          <w:szCs w:val="22"/>
        </w:rPr>
        <w:t>ćwiczeń</w:t>
      </w:r>
      <w:r w:rsidR="00C10C05" w:rsidRPr="0084111A">
        <w:rPr>
          <w:sz w:val="22"/>
          <w:szCs w:val="22"/>
        </w:rPr>
        <w:t xml:space="preserve">: </w:t>
      </w:r>
    </w:p>
    <w:p w:rsidR="00C10C05" w:rsidRPr="00210E94" w:rsidRDefault="00C10C05"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wyciskanie siedząc +pylon + wyciąg górny,</w:t>
      </w:r>
      <w:r w:rsidRPr="00210E94">
        <w:rPr>
          <w:rFonts w:ascii="CG Omega" w:hAnsi="CG Omega"/>
          <w:b w:val="0"/>
          <w:sz w:val="22"/>
          <w:szCs w:val="22"/>
        </w:rPr>
        <w:tab/>
      </w:r>
      <w:r w:rsidRPr="00210E94">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lastRenderedPageBreak/>
        <w:t>wahadło+pylon</w:t>
      </w:r>
      <w:proofErr w:type="spellEnd"/>
      <w:r w:rsidRPr="00210E94">
        <w:rPr>
          <w:rFonts w:ascii="CG Omega" w:hAnsi="CG Omega"/>
          <w:b w:val="0"/>
          <w:sz w:val="22"/>
          <w:szCs w:val="22"/>
        </w:rPr>
        <w:t xml:space="preserve"> + prasa nożna,</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orbit</w:t>
      </w:r>
      <w:r>
        <w:rPr>
          <w:rFonts w:ascii="CG Omega" w:hAnsi="CG Omega"/>
          <w:b w:val="0"/>
          <w:sz w:val="22"/>
          <w:szCs w:val="22"/>
        </w:rPr>
        <w:t>rek</w:t>
      </w:r>
      <w:proofErr w:type="spellEnd"/>
      <w:r>
        <w:rPr>
          <w:rFonts w:ascii="CG Omega" w:hAnsi="CG Omega"/>
          <w:b w:val="0"/>
          <w:sz w:val="22"/>
          <w:szCs w:val="22"/>
        </w:rPr>
        <w:t xml:space="preserve"> + pylon + biegacz,</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steper</w:t>
      </w:r>
      <w:proofErr w:type="spellEnd"/>
      <w:r w:rsidRPr="00210E94">
        <w:rPr>
          <w:rFonts w:ascii="CG Omega" w:hAnsi="CG Omega"/>
          <w:b w:val="0"/>
          <w:sz w:val="22"/>
          <w:szCs w:val="22"/>
        </w:rPr>
        <w:t>+ pylon + twister,</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jeździ</w:t>
      </w:r>
      <w:r>
        <w:rPr>
          <w:rFonts w:ascii="CG Omega" w:hAnsi="CG Omega"/>
          <w:b w:val="0"/>
          <w:sz w:val="22"/>
          <w:szCs w:val="22"/>
        </w:rPr>
        <w:t>ec + pylon + wioślarz,</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odwodzici</w:t>
      </w:r>
      <w:r>
        <w:rPr>
          <w:rFonts w:ascii="CG Omega" w:hAnsi="CG Omega"/>
          <w:b w:val="0"/>
          <w:sz w:val="22"/>
          <w:szCs w:val="22"/>
        </w:rPr>
        <w:t xml:space="preserve">el + pylon + narciarz, </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stół do gry w szachy</w:t>
      </w:r>
      <w:r>
        <w:rPr>
          <w:rFonts w:ascii="CG Omega" w:hAnsi="CG Omega"/>
          <w:b w:val="0"/>
          <w:sz w:val="22"/>
          <w:szCs w:val="22"/>
        </w:rPr>
        <w:t xml:space="preserve"> i chińczyka z ławkami, </w:t>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r>
        <w:rPr>
          <w:rFonts w:ascii="CG Omega" w:hAnsi="CG Omega"/>
          <w:b w:val="0"/>
          <w:sz w:val="22"/>
          <w:szCs w:val="22"/>
        </w:rPr>
        <w:t xml:space="preserve">stół do ping ponga, </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stół</w:t>
      </w:r>
      <w:r>
        <w:rPr>
          <w:rFonts w:ascii="CG Omega" w:hAnsi="CG Omega"/>
          <w:b w:val="0"/>
          <w:sz w:val="22"/>
          <w:szCs w:val="22"/>
        </w:rPr>
        <w:t xml:space="preserve"> do gry w </w:t>
      </w:r>
      <w:proofErr w:type="spellStart"/>
      <w:r>
        <w:rPr>
          <w:rFonts w:ascii="CG Omega" w:hAnsi="CG Omega"/>
          <w:b w:val="0"/>
          <w:sz w:val="22"/>
          <w:szCs w:val="22"/>
        </w:rPr>
        <w:t>piłkarzyki</w:t>
      </w:r>
      <w:proofErr w:type="spellEnd"/>
      <w:r>
        <w:rPr>
          <w:rFonts w:ascii="CG Omega" w:hAnsi="CG Omega"/>
          <w:b w:val="0"/>
          <w:sz w:val="22"/>
          <w:szCs w:val="22"/>
        </w:rPr>
        <w:t xml:space="preserve">. </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r>
        <w:rPr>
          <w:rFonts w:ascii="CG Omega" w:hAnsi="CG Omega"/>
          <w:b w:val="0"/>
          <w:sz w:val="22"/>
          <w:szCs w:val="22"/>
        </w:rPr>
        <w:t>ławki parkowe żeliwne</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kosze na </w:t>
      </w:r>
      <w:r>
        <w:rPr>
          <w:rFonts w:ascii="CG Omega" w:hAnsi="CG Omega"/>
          <w:b w:val="0"/>
          <w:sz w:val="22"/>
          <w:szCs w:val="22"/>
        </w:rPr>
        <w:t>śmieci</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p>
    <w:p w:rsidR="00C10C05" w:rsidRPr="00210E94" w:rsidRDefault="00C10C05" w:rsidP="00BC2CDF">
      <w:pPr>
        <w:pStyle w:val="Akapitzlist"/>
        <w:numPr>
          <w:ilvl w:val="0"/>
          <w:numId w:val="40"/>
        </w:numPr>
        <w:jc w:val="both"/>
        <w:rPr>
          <w:rFonts w:ascii="CG Omega" w:hAnsi="CG Omega"/>
          <w:b w:val="0"/>
          <w:sz w:val="22"/>
          <w:szCs w:val="22"/>
        </w:rPr>
      </w:pPr>
      <w:r>
        <w:rPr>
          <w:rFonts w:ascii="CG Omega" w:hAnsi="CG Omega"/>
          <w:b w:val="0"/>
          <w:sz w:val="22"/>
          <w:szCs w:val="22"/>
        </w:rPr>
        <w:t>regulamin siłowni</w:t>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Pr>
          <w:rFonts w:ascii="CG Omega" w:hAnsi="CG Omega"/>
          <w:b w:val="0"/>
          <w:sz w:val="22"/>
          <w:szCs w:val="22"/>
        </w:rPr>
        <w:tab/>
      </w:r>
      <w:r w:rsidRPr="00210E94">
        <w:rPr>
          <w:rFonts w:ascii="CG Omega" w:hAnsi="CG Omega"/>
          <w:b w:val="0"/>
          <w:sz w:val="22"/>
          <w:szCs w:val="22"/>
        </w:rPr>
        <w:t xml:space="preserve"> </w:t>
      </w:r>
    </w:p>
    <w:p w:rsidR="00C10C05" w:rsidRPr="00854B41" w:rsidRDefault="00B70C63" w:rsidP="00B70C63">
      <w:pPr>
        <w:spacing w:line="240" w:lineRule="auto"/>
        <w:rPr>
          <w:b/>
          <w:sz w:val="22"/>
          <w:szCs w:val="22"/>
        </w:rPr>
      </w:pPr>
      <w:r>
        <w:rPr>
          <w:b/>
          <w:sz w:val="22"/>
          <w:szCs w:val="22"/>
        </w:rPr>
        <w:t xml:space="preserve">2.6    </w:t>
      </w:r>
      <w:r w:rsidR="00C10C05" w:rsidRPr="00854B41">
        <w:rPr>
          <w:b/>
          <w:sz w:val="22"/>
          <w:szCs w:val="22"/>
        </w:rPr>
        <w:t>Dos</w:t>
      </w:r>
      <w:r w:rsidR="00C10C05">
        <w:rPr>
          <w:b/>
          <w:sz w:val="22"/>
          <w:szCs w:val="22"/>
        </w:rPr>
        <w:t xml:space="preserve">tarczone  urządzenia  i elementy wyposażenia </w:t>
      </w:r>
      <w:r w:rsidR="00C10C05" w:rsidRPr="00854B41">
        <w:rPr>
          <w:b/>
          <w:sz w:val="22"/>
          <w:szCs w:val="22"/>
        </w:rPr>
        <w:t>winny spełniać  następujące wymogi:</w:t>
      </w:r>
    </w:p>
    <w:p w:rsidR="00C10C05" w:rsidRDefault="00C10C05" w:rsidP="00BC2CDF">
      <w:pPr>
        <w:numPr>
          <w:ilvl w:val="0"/>
          <w:numId w:val="39"/>
        </w:numPr>
        <w:spacing w:line="240" w:lineRule="auto"/>
        <w:ind w:hanging="153"/>
        <w:jc w:val="both"/>
        <w:rPr>
          <w:sz w:val="22"/>
          <w:szCs w:val="22"/>
        </w:rPr>
      </w:pPr>
      <w:r>
        <w:rPr>
          <w:sz w:val="22"/>
          <w:szCs w:val="22"/>
        </w:rPr>
        <w:t>wszystkie urządzenia  muszą posiadać certyfikat produkcji  na znak bezpieczeństwa zgodnie z obowiązującą normami: PN-EN1176-1:2009,  PN-EN1176-7:2009.</w:t>
      </w:r>
    </w:p>
    <w:p w:rsidR="00C10C05" w:rsidRDefault="00C10C05" w:rsidP="00BC2CDF">
      <w:pPr>
        <w:numPr>
          <w:ilvl w:val="0"/>
          <w:numId w:val="39"/>
        </w:numPr>
        <w:spacing w:line="240" w:lineRule="auto"/>
        <w:ind w:hanging="153"/>
        <w:jc w:val="both"/>
        <w:rPr>
          <w:sz w:val="22"/>
          <w:szCs w:val="22"/>
        </w:rPr>
      </w:pPr>
      <w:r>
        <w:rPr>
          <w:sz w:val="22"/>
          <w:szCs w:val="22"/>
        </w:rPr>
        <w:t>wszystkie urządzenia siłowni i elementy wyposażenia winny spełniać wymogi i parametry określone w projekcie zagospodarowania terenu, niezbędnym do zgłoszenia robót  nie wymagających  pozwolenia na budowę.</w:t>
      </w:r>
      <w:r w:rsidRPr="00854B41">
        <w:rPr>
          <w:sz w:val="22"/>
          <w:szCs w:val="22"/>
        </w:rPr>
        <w:t xml:space="preserve"> </w:t>
      </w:r>
    </w:p>
    <w:p w:rsidR="00C10C05" w:rsidRDefault="00C10C05" w:rsidP="00BC2CDF">
      <w:pPr>
        <w:numPr>
          <w:ilvl w:val="0"/>
          <w:numId w:val="39"/>
        </w:numPr>
        <w:spacing w:line="240" w:lineRule="auto"/>
        <w:ind w:hanging="153"/>
        <w:jc w:val="both"/>
        <w:rPr>
          <w:sz w:val="22"/>
          <w:szCs w:val="22"/>
        </w:rPr>
      </w:pPr>
      <w:r>
        <w:rPr>
          <w:sz w:val="22"/>
          <w:szCs w:val="22"/>
        </w:rPr>
        <w:t>montaż dostarczonych urządzeń siłowni i elementów wyposażenia należy dokonać zgodnie z  instrukcją producenta.</w:t>
      </w:r>
    </w:p>
    <w:p w:rsidR="00810D74" w:rsidRDefault="00C10C05" w:rsidP="004D0D01">
      <w:pPr>
        <w:ind w:left="567"/>
        <w:jc w:val="both"/>
        <w:rPr>
          <w:sz w:val="22"/>
          <w:szCs w:val="22"/>
        </w:rPr>
      </w:pPr>
      <w:r w:rsidRPr="009178CC">
        <w:rPr>
          <w:sz w:val="22"/>
          <w:szCs w:val="22"/>
        </w:rPr>
        <w:t>Szczegółowy opis przedmiotu zamówienia zawiera dokumentac</w:t>
      </w:r>
      <w:r>
        <w:rPr>
          <w:sz w:val="22"/>
          <w:szCs w:val="22"/>
        </w:rPr>
        <w:t xml:space="preserve">ja projektowa  i </w:t>
      </w:r>
      <w:r w:rsidR="001D05A6">
        <w:rPr>
          <w:sz w:val="22"/>
          <w:szCs w:val="22"/>
        </w:rPr>
        <w:t>zakres dostaw</w:t>
      </w:r>
      <w:r>
        <w:rPr>
          <w:sz w:val="22"/>
          <w:szCs w:val="22"/>
        </w:rPr>
        <w:t xml:space="preserve"> sta</w:t>
      </w:r>
      <w:r w:rsidR="004D0D01">
        <w:rPr>
          <w:sz w:val="22"/>
          <w:szCs w:val="22"/>
        </w:rPr>
        <w:t xml:space="preserve">nowiące  integralną część </w:t>
      </w:r>
      <w:proofErr w:type="spellStart"/>
      <w:r w:rsidR="004D0D01">
        <w:rPr>
          <w:sz w:val="22"/>
          <w:szCs w:val="22"/>
        </w:rPr>
        <w:t>siwz</w:t>
      </w:r>
      <w:proofErr w:type="spellEnd"/>
      <w:r w:rsidR="004D0D01">
        <w:rPr>
          <w:sz w:val="22"/>
          <w:szCs w:val="22"/>
        </w:rPr>
        <w:t>.</w:t>
      </w:r>
    </w:p>
    <w:p w:rsidR="00B1262F" w:rsidRPr="00B26D23" w:rsidRDefault="004D0D01" w:rsidP="00E4675C">
      <w:pPr>
        <w:spacing w:line="240" w:lineRule="auto"/>
        <w:ind w:left="567" w:hanging="567"/>
        <w:jc w:val="both"/>
        <w:rPr>
          <w:sz w:val="22"/>
          <w:szCs w:val="22"/>
        </w:rPr>
      </w:pPr>
      <w:r w:rsidRPr="004D0D01">
        <w:rPr>
          <w:b/>
          <w:sz w:val="22"/>
          <w:szCs w:val="22"/>
        </w:rPr>
        <w:t>2.7</w:t>
      </w:r>
      <w:r w:rsidR="00810D74" w:rsidRPr="00B26D23">
        <w:rPr>
          <w:sz w:val="22"/>
          <w:szCs w:val="22"/>
        </w:rPr>
        <w:tab/>
        <w:t>Przedmiot za</w:t>
      </w:r>
      <w:r w:rsidR="00A7267F">
        <w:rPr>
          <w:sz w:val="22"/>
          <w:szCs w:val="22"/>
        </w:rPr>
        <w:t>mówienia  został podzielony na 3</w:t>
      </w:r>
      <w:r w:rsidR="00810D74" w:rsidRPr="00B26D23">
        <w:rPr>
          <w:sz w:val="22"/>
          <w:szCs w:val="22"/>
        </w:rPr>
        <w:t xml:space="preserve"> odrębne</w:t>
      </w:r>
      <w:r w:rsidR="00B1262F" w:rsidRPr="00B26D23">
        <w:rPr>
          <w:sz w:val="22"/>
          <w:szCs w:val="22"/>
        </w:rPr>
        <w:t xml:space="preserve"> części, z których każda będzie </w:t>
      </w:r>
      <w:r w:rsidR="00810D74" w:rsidRPr="00B26D23">
        <w:rPr>
          <w:sz w:val="22"/>
          <w:szCs w:val="22"/>
        </w:rPr>
        <w:t>stanowić przedmiot odrębnego postępowania i oceny ofert.</w:t>
      </w:r>
    </w:p>
    <w:p w:rsidR="00B26D23" w:rsidRDefault="00B26D23" w:rsidP="00E4675C">
      <w:pPr>
        <w:spacing w:line="240" w:lineRule="auto"/>
        <w:ind w:left="567" w:hanging="567"/>
        <w:jc w:val="both"/>
        <w:rPr>
          <w:b/>
          <w:sz w:val="22"/>
          <w:szCs w:val="22"/>
        </w:rPr>
      </w:pPr>
    </w:p>
    <w:p w:rsidR="000F2E04" w:rsidRDefault="00B1262F" w:rsidP="00853C51">
      <w:pPr>
        <w:spacing w:line="240" w:lineRule="auto"/>
        <w:ind w:left="1843" w:hanging="1276"/>
        <w:jc w:val="both"/>
        <w:rPr>
          <w:smallCaps/>
          <w:sz w:val="22"/>
          <w:szCs w:val="22"/>
        </w:rPr>
      </w:pPr>
      <w:r w:rsidRPr="00B81989">
        <w:rPr>
          <w:b/>
          <w:smallCaps/>
          <w:sz w:val="22"/>
          <w:szCs w:val="22"/>
          <w:u w:val="single"/>
        </w:rPr>
        <w:t xml:space="preserve">Część Nr 1 </w:t>
      </w:r>
      <w:r w:rsidR="00E94B53" w:rsidRPr="00B81989">
        <w:rPr>
          <w:b/>
          <w:smallCaps/>
          <w:sz w:val="22"/>
          <w:szCs w:val="22"/>
          <w:u w:val="single"/>
        </w:rPr>
        <w:t xml:space="preserve"> </w:t>
      </w:r>
      <w:r w:rsidR="000F2E04" w:rsidRPr="00B81989">
        <w:rPr>
          <w:b/>
          <w:smallCaps/>
          <w:sz w:val="22"/>
          <w:szCs w:val="22"/>
          <w:u w:val="single"/>
        </w:rPr>
        <w:t xml:space="preserve">Budowa  małej architektury - </w:t>
      </w:r>
      <w:r w:rsidR="00B26D23">
        <w:rPr>
          <w:b/>
          <w:smallCaps/>
          <w:sz w:val="22"/>
          <w:szCs w:val="22"/>
          <w:u w:val="single"/>
        </w:rPr>
        <w:t xml:space="preserve"> </w:t>
      </w:r>
      <w:r w:rsidR="00853C51">
        <w:rPr>
          <w:b/>
          <w:smallCaps/>
          <w:sz w:val="22"/>
          <w:szCs w:val="22"/>
          <w:u w:val="single"/>
        </w:rPr>
        <w:t>siłowni zewnętrznej na wolnym powietrzu</w:t>
      </w:r>
      <w:r w:rsidR="00F52B15">
        <w:rPr>
          <w:b/>
          <w:smallCaps/>
          <w:sz w:val="22"/>
          <w:szCs w:val="22"/>
          <w:u w:val="single"/>
        </w:rPr>
        <w:t xml:space="preserve"> w m.</w:t>
      </w:r>
      <w:r w:rsidR="00C770C1">
        <w:rPr>
          <w:b/>
          <w:smallCaps/>
          <w:sz w:val="22"/>
          <w:szCs w:val="22"/>
          <w:u w:val="single"/>
        </w:rPr>
        <w:t xml:space="preserve"> Wiązownica</w:t>
      </w:r>
      <w:r w:rsidR="00853C51">
        <w:rPr>
          <w:b/>
          <w:smallCaps/>
          <w:sz w:val="22"/>
          <w:szCs w:val="22"/>
          <w:u w:val="single"/>
        </w:rPr>
        <w:t xml:space="preserve">, Piwoda i Manasterz </w:t>
      </w:r>
      <w:r w:rsidR="00F52B15">
        <w:rPr>
          <w:b/>
          <w:smallCaps/>
          <w:sz w:val="22"/>
          <w:szCs w:val="22"/>
          <w:u w:val="single"/>
        </w:rPr>
        <w:t xml:space="preserve"> </w:t>
      </w:r>
      <w:r w:rsidR="000F2E04" w:rsidRPr="00B81989">
        <w:rPr>
          <w:smallCaps/>
          <w:sz w:val="22"/>
          <w:szCs w:val="22"/>
        </w:rPr>
        <w:t xml:space="preserve"> </w:t>
      </w:r>
    </w:p>
    <w:p w:rsidR="00853C51" w:rsidRPr="00B81989" w:rsidRDefault="00853C51" w:rsidP="00853C51">
      <w:pPr>
        <w:spacing w:line="240" w:lineRule="auto"/>
        <w:ind w:left="1843" w:hanging="1276"/>
        <w:jc w:val="both"/>
        <w:rPr>
          <w:smallCaps/>
          <w:sz w:val="22"/>
          <w:szCs w:val="22"/>
        </w:rPr>
      </w:pPr>
    </w:p>
    <w:p w:rsidR="00853C51" w:rsidRPr="00853C51" w:rsidRDefault="00853C51" w:rsidP="00BC2CDF">
      <w:pPr>
        <w:pStyle w:val="Akapitzlist"/>
        <w:numPr>
          <w:ilvl w:val="0"/>
          <w:numId w:val="43"/>
        </w:numPr>
        <w:jc w:val="both"/>
        <w:rPr>
          <w:rFonts w:ascii="CG Omega" w:hAnsi="CG Omega"/>
          <w:smallCaps/>
          <w:sz w:val="22"/>
          <w:szCs w:val="22"/>
          <w:u w:val="single"/>
        </w:rPr>
      </w:pPr>
      <w:r w:rsidRPr="00853C51">
        <w:rPr>
          <w:rFonts w:ascii="CG Omega" w:hAnsi="CG Omega"/>
          <w:smallCaps/>
          <w:sz w:val="22"/>
          <w:szCs w:val="22"/>
          <w:u w:val="single"/>
        </w:rPr>
        <w:t xml:space="preserve">Wiązownica </w:t>
      </w:r>
    </w:p>
    <w:p w:rsidR="000F2E04" w:rsidRPr="00853C51" w:rsidRDefault="00853C51" w:rsidP="00853C51">
      <w:pPr>
        <w:pStyle w:val="Akapitzlist"/>
        <w:ind w:left="927"/>
        <w:jc w:val="both"/>
        <w:rPr>
          <w:rFonts w:ascii="CG Omega" w:hAnsi="CG Omega"/>
          <w:b w:val="0"/>
          <w:sz w:val="22"/>
          <w:szCs w:val="22"/>
        </w:rPr>
      </w:pPr>
      <w:r>
        <w:rPr>
          <w:rFonts w:ascii="CG Omega" w:hAnsi="CG Omega"/>
          <w:b w:val="0"/>
          <w:sz w:val="22"/>
          <w:szCs w:val="22"/>
        </w:rPr>
        <w:t>P</w:t>
      </w:r>
      <w:r w:rsidR="000F2E04" w:rsidRPr="00853C51">
        <w:rPr>
          <w:rFonts w:ascii="CG Omega" w:hAnsi="CG Omega"/>
          <w:b w:val="0"/>
          <w:sz w:val="22"/>
          <w:szCs w:val="22"/>
        </w:rPr>
        <w:t xml:space="preserve">rzedmiot zamówienia obejmuje  budowę małej architektury - siłowni zewnętrznej w miejscowości Wiązownica (dz. nr </w:t>
      </w:r>
      <w:proofErr w:type="spellStart"/>
      <w:r w:rsidR="000F2E04" w:rsidRPr="00853C51">
        <w:rPr>
          <w:rFonts w:ascii="CG Omega" w:hAnsi="CG Omega"/>
          <w:b w:val="0"/>
          <w:sz w:val="22"/>
          <w:szCs w:val="22"/>
        </w:rPr>
        <w:t>ewid</w:t>
      </w:r>
      <w:proofErr w:type="spellEnd"/>
      <w:r w:rsidR="000F2E04" w:rsidRPr="00853C51">
        <w:rPr>
          <w:rFonts w:ascii="CG Omega" w:hAnsi="CG Omega"/>
          <w:b w:val="0"/>
          <w:sz w:val="22"/>
          <w:szCs w:val="22"/>
        </w:rPr>
        <w:t>. 1223),</w:t>
      </w:r>
      <w:r w:rsidRPr="00853C51">
        <w:rPr>
          <w:rFonts w:ascii="CG Omega" w:hAnsi="CG Omega"/>
          <w:b w:val="0"/>
          <w:sz w:val="22"/>
          <w:szCs w:val="22"/>
        </w:rPr>
        <w:t xml:space="preserve"> </w:t>
      </w:r>
      <w:r w:rsidR="000F2E04" w:rsidRPr="00853C51">
        <w:rPr>
          <w:rFonts w:ascii="CG Omega" w:hAnsi="CG Omega"/>
          <w:b w:val="0"/>
          <w:sz w:val="22"/>
          <w:szCs w:val="22"/>
        </w:rPr>
        <w:t xml:space="preserve">  w ramach programu rozwoju małej infrastruktury sportowo – rekreacyjnej o charakt</w:t>
      </w:r>
      <w:r w:rsidR="006758F1">
        <w:rPr>
          <w:rFonts w:ascii="CG Omega" w:hAnsi="CG Omega"/>
          <w:b w:val="0"/>
          <w:sz w:val="22"/>
          <w:szCs w:val="22"/>
        </w:rPr>
        <w:t>erze  wielopokoleniowym OSA 2019</w:t>
      </w:r>
      <w:r w:rsidR="000F2E04" w:rsidRPr="00853C51">
        <w:rPr>
          <w:rFonts w:ascii="CG Omega" w:hAnsi="CG Omega"/>
          <w:b w:val="0"/>
          <w:sz w:val="22"/>
          <w:szCs w:val="22"/>
        </w:rPr>
        <w:t>.</w:t>
      </w:r>
    </w:p>
    <w:p w:rsidR="004D0D01" w:rsidRPr="00ED74CB" w:rsidRDefault="004D0D01" w:rsidP="00853C51">
      <w:pPr>
        <w:spacing w:line="240" w:lineRule="auto"/>
        <w:ind w:left="849"/>
        <w:jc w:val="both"/>
        <w:rPr>
          <w:sz w:val="22"/>
          <w:szCs w:val="22"/>
        </w:rPr>
      </w:pPr>
      <w:r>
        <w:rPr>
          <w:sz w:val="22"/>
          <w:szCs w:val="22"/>
        </w:rPr>
        <w:t xml:space="preserve">Wszystkie urządzenia  należy montować na stopach fundamentowych  z betonu  klasy min. B20  o wym. 500x500 mm.  </w:t>
      </w:r>
      <w:r w:rsidRPr="00ED74CB">
        <w:rPr>
          <w:sz w:val="22"/>
          <w:szCs w:val="22"/>
        </w:rPr>
        <w:t xml:space="preserve">posadowionych na gł. 100 mm.  pod poziomem gruntu. </w:t>
      </w:r>
    </w:p>
    <w:p w:rsidR="000F2E04" w:rsidRDefault="000F2E04" w:rsidP="00853C51">
      <w:pPr>
        <w:spacing w:line="240" w:lineRule="auto"/>
        <w:ind w:left="849"/>
        <w:jc w:val="both"/>
        <w:rPr>
          <w:sz w:val="22"/>
          <w:szCs w:val="22"/>
        </w:rPr>
      </w:pPr>
      <w:r>
        <w:rPr>
          <w:sz w:val="22"/>
          <w:szCs w:val="22"/>
        </w:rPr>
        <w:t>Rozmieszczenie poszczególnych urządzeń  przedstawiono na projekcie zagospodarowania działki.</w:t>
      </w:r>
    </w:p>
    <w:p w:rsidR="000F2E04" w:rsidRPr="0084111A" w:rsidRDefault="000F2E04" w:rsidP="00853C51">
      <w:pPr>
        <w:ind w:left="849"/>
        <w:jc w:val="both"/>
        <w:rPr>
          <w:sz w:val="22"/>
          <w:szCs w:val="22"/>
        </w:rPr>
      </w:pPr>
      <w:r w:rsidRPr="0084111A">
        <w:rPr>
          <w:sz w:val="22"/>
          <w:szCs w:val="22"/>
        </w:rPr>
        <w:t>Wyposażenie siłowni zewnętrznej stanowić będą następujące urządzenia do ćwiczeń i</w:t>
      </w:r>
      <w:r>
        <w:rPr>
          <w:sz w:val="22"/>
          <w:szCs w:val="22"/>
        </w:rPr>
        <w:t> </w:t>
      </w:r>
      <w:r w:rsidRPr="0084111A">
        <w:rPr>
          <w:sz w:val="22"/>
          <w:szCs w:val="22"/>
        </w:rPr>
        <w:t xml:space="preserve">wyposażenie: </w:t>
      </w:r>
    </w:p>
    <w:p w:rsidR="000F2E04" w:rsidRPr="00210E94" w:rsidRDefault="000F2E04"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wyciskanie siedząc +pylon + wyciąg górny,</w:t>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0F2E04"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wahadło+pylon</w:t>
      </w:r>
      <w:proofErr w:type="spellEnd"/>
      <w:r w:rsidRPr="00210E94">
        <w:rPr>
          <w:rFonts w:ascii="CG Omega" w:hAnsi="CG Omega"/>
          <w:b w:val="0"/>
          <w:sz w:val="22"/>
          <w:szCs w:val="22"/>
        </w:rPr>
        <w:t xml:space="preserve"> + prasa nożna,</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0F2E04"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orbitrek</w:t>
      </w:r>
      <w:proofErr w:type="spellEnd"/>
      <w:r w:rsidRPr="00210E94">
        <w:rPr>
          <w:rFonts w:ascii="CG Omega" w:hAnsi="CG Omega"/>
          <w:b w:val="0"/>
          <w:sz w:val="22"/>
          <w:szCs w:val="22"/>
        </w:rPr>
        <w:t xml:space="preserve"> + pylon + biegacz,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0F2E04"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steper</w:t>
      </w:r>
      <w:proofErr w:type="spellEnd"/>
      <w:r w:rsidRPr="00210E94">
        <w:rPr>
          <w:rFonts w:ascii="CG Omega" w:hAnsi="CG Omega"/>
          <w:b w:val="0"/>
          <w:sz w:val="22"/>
          <w:szCs w:val="22"/>
        </w:rPr>
        <w:t>+ pylon + twister,</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0F2E04"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jeździec + pylon + wioślarz,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0F2E04"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odwodziciel + pylon + narciarz,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0F2E04"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szachy i chińczyka z ławkami, </w:t>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0F2E04"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ping ponga,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0F2E04"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w:t>
      </w:r>
      <w:proofErr w:type="spellStart"/>
      <w:r w:rsidRPr="00210E94">
        <w:rPr>
          <w:rFonts w:ascii="CG Omega" w:hAnsi="CG Omega"/>
          <w:b w:val="0"/>
          <w:sz w:val="22"/>
          <w:szCs w:val="22"/>
        </w:rPr>
        <w:t>piłkarzyki</w:t>
      </w:r>
      <w:proofErr w:type="spellEnd"/>
      <w:r w:rsidRPr="00210E94">
        <w:rPr>
          <w:rFonts w:ascii="CG Omega" w:hAnsi="CG Omega"/>
          <w:b w:val="0"/>
          <w:sz w:val="22"/>
          <w:szCs w:val="22"/>
        </w:rPr>
        <w:t xml:space="preserve">.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0F2E04" w:rsidRPr="00210E94" w:rsidRDefault="00C46271" w:rsidP="00BC2CDF">
      <w:pPr>
        <w:pStyle w:val="Akapitzlist"/>
        <w:numPr>
          <w:ilvl w:val="0"/>
          <w:numId w:val="40"/>
        </w:numPr>
        <w:jc w:val="both"/>
        <w:rPr>
          <w:rFonts w:ascii="CG Omega" w:hAnsi="CG Omega"/>
          <w:b w:val="0"/>
          <w:sz w:val="22"/>
          <w:szCs w:val="22"/>
        </w:rPr>
      </w:pPr>
      <w:r>
        <w:rPr>
          <w:rFonts w:ascii="CG Omega" w:hAnsi="CG Omega"/>
          <w:b w:val="0"/>
          <w:sz w:val="22"/>
          <w:szCs w:val="22"/>
        </w:rPr>
        <w:t>ł</w:t>
      </w:r>
      <w:r w:rsidR="000F2E04" w:rsidRPr="00210E94">
        <w:rPr>
          <w:rFonts w:ascii="CG Omega" w:hAnsi="CG Omega"/>
          <w:b w:val="0"/>
          <w:sz w:val="22"/>
          <w:szCs w:val="22"/>
        </w:rPr>
        <w:t>awki parkowe żeliwne</w:t>
      </w:r>
      <w:r w:rsidR="000F2E04" w:rsidRPr="00210E94">
        <w:rPr>
          <w:rFonts w:ascii="CG Omega" w:hAnsi="CG Omega"/>
          <w:b w:val="0"/>
          <w:sz w:val="22"/>
          <w:szCs w:val="22"/>
        </w:rPr>
        <w:tab/>
      </w:r>
      <w:r w:rsidR="000F2E04" w:rsidRPr="00210E94">
        <w:rPr>
          <w:rFonts w:ascii="CG Omega" w:hAnsi="CG Omega"/>
          <w:b w:val="0"/>
          <w:sz w:val="22"/>
          <w:szCs w:val="22"/>
        </w:rPr>
        <w:tab/>
      </w:r>
      <w:r w:rsidR="000F2E04" w:rsidRPr="00210E94">
        <w:rPr>
          <w:rFonts w:ascii="CG Omega" w:hAnsi="CG Omega"/>
          <w:b w:val="0"/>
          <w:sz w:val="22"/>
          <w:szCs w:val="22"/>
        </w:rPr>
        <w:tab/>
      </w:r>
      <w:r w:rsidR="000F2E04" w:rsidRPr="00210E94">
        <w:rPr>
          <w:rFonts w:ascii="CG Omega" w:hAnsi="CG Omega"/>
          <w:b w:val="0"/>
          <w:sz w:val="22"/>
          <w:szCs w:val="22"/>
        </w:rPr>
        <w:tab/>
      </w:r>
      <w:r w:rsidR="000F2E04" w:rsidRPr="00210E94">
        <w:rPr>
          <w:rFonts w:ascii="CG Omega" w:hAnsi="CG Omega"/>
          <w:b w:val="0"/>
          <w:sz w:val="22"/>
          <w:szCs w:val="22"/>
        </w:rPr>
        <w:tab/>
        <w:t>4 szt.</w:t>
      </w:r>
    </w:p>
    <w:p w:rsidR="000F2E04" w:rsidRPr="00210E94" w:rsidRDefault="000F2E04"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kosze na śmieci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2 szt.</w:t>
      </w:r>
    </w:p>
    <w:p w:rsidR="000F2E04" w:rsidRPr="00210E94" w:rsidRDefault="000F2E04"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regulamin siłowni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 xml:space="preserve">1 szt. </w:t>
      </w:r>
    </w:p>
    <w:p w:rsidR="000F2E04" w:rsidRPr="00854B41" w:rsidRDefault="000F2E04" w:rsidP="00AD336C">
      <w:pPr>
        <w:spacing w:line="240" w:lineRule="auto"/>
        <w:ind w:left="927"/>
        <w:jc w:val="both"/>
        <w:rPr>
          <w:b/>
          <w:sz w:val="22"/>
          <w:szCs w:val="22"/>
        </w:rPr>
      </w:pPr>
      <w:r w:rsidRPr="00854B41">
        <w:rPr>
          <w:b/>
          <w:sz w:val="22"/>
          <w:szCs w:val="22"/>
        </w:rPr>
        <w:t>Dos</w:t>
      </w:r>
      <w:r>
        <w:rPr>
          <w:b/>
          <w:sz w:val="22"/>
          <w:szCs w:val="22"/>
        </w:rPr>
        <w:t xml:space="preserve">tarczone  urządzenia  i elementy wyposażenia </w:t>
      </w:r>
      <w:r w:rsidRPr="00854B41">
        <w:rPr>
          <w:b/>
          <w:sz w:val="22"/>
          <w:szCs w:val="22"/>
        </w:rPr>
        <w:t>winny spełniać  następujące wymogi:</w:t>
      </w:r>
    </w:p>
    <w:p w:rsidR="000F2E04" w:rsidRDefault="000F2E04" w:rsidP="00BC2CDF">
      <w:pPr>
        <w:numPr>
          <w:ilvl w:val="1"/>
          <w:numId w:val="39"/>
        </w:numPr>
        <w:spacing w:line="240" w:lineRule="auto"/>
        <w:ind w:hanging="447"/>
        <w:jc w:val="both"/>
        <w:rPr>
          <w:sz w:val="22"/>
          <w:szCs w:val="22"/>
        </w:rPr>
      </w:pPr>
      <w:r>
        <w:rPr>
          <w:sz w:val="22"/>
          <w:szCs w:val="22"/>
        </w:rPr>
        <w:lastRenderedPageBreak/>
        <w:t>wszystkie urządzenia  muszą posiadać certyfikat produkcji  na znak bezpieczeństwa zgodnie z obowiązującą normami: PN-EN1176-1:2009,  PN-EN1176-7:2009.</w:t>
      </w:r>
    </w:p>
    <w:p w:rsidR="000F2E04" w:rsidRDefault="000F2E04" w:rsidP="00BC2CDF">
      <w:pPr>
        <w:numPr>
          <w:ilvl w:val="1"/>
          <w:numId w:val="39"/>
        </w:numPr>
        <w:spacing w:line="240" w:lineRule="auto"/>
        <w:ind w:hanging="447"/>
        <w:jc w:val="both"/>
        <w:rPr>
          <w:sz w:val="22"/>
          <w:szCs w:val="22"/>
        </w:rPr>
      </w:pPr>
      <w:r>
        <w:rPr>
          <w:sz w:val="22"/>
          <w:szCs w:val="22"/>
        </w:rPr>
        <w:t>wszystkie urządzenia siłowni i elementy wyposażenia winny spełniać wymogi i parametry określone w projekcie zagospodarowania terenu, niezbędnym do zgłoszenia robót  nie wymagających  pozwolenia na budowę.</w:t>
      </w:r>
      <w:r w:rsidRPr="00854B41">
        <w:rPr>
          <w:sz w:val="22"/>
          <w:szCs w:val="22"/>
        </w:rPr>
        <w:t xml:space="preserve"> </w:t>
      </w:r>
    </w:p>
    <w:p w:rsidR="000F2E04" w:rsidRDefault="000F2E04" w:rsidP="00BC2CDF">
      <w:pPr>
        <w:numPr>
          <w:ilvl w:val="1"/>
          <w:numId w:val="39"/>
        </w:numPr>
        <w:spacing w:line="240" w:lineRule="auto"/>
        <w:ind w:hanging="447"/>
        <w:jc w:val="both"/>
        <w:rPr>
          <w:sz w:val="22"/>
          <w:szCs w:val="22"/>
        </w:rPr>
      </w:pPr>
      <w:r>
        <w:rPr>
          <w:sz w:val="22"/>
          <w:szCs w:val="22"/>
        </w:rPr>
        <w:t>montaż dostarczonych urządzeń siłowni i elementów wyposażenia należy dokonać zgodnie z  instrukcją producenta.</w:t>
      </w:r>
    </w:p>
    <w:p w:rsidR="000F2E04" w:rsidRDefault="000F2E04" w:rsidP="00853C51">
      <w:pPr>
        <w:ind w:left="849"/>
        <w:jc w:val="both"/>
        <w:rPr>
          <w:sz w:val="22"/>
          <w:szCs w:val="22"/>
        </w:rPr>
      </w:pPr>
      <w:r w:rsidRPr="009178CC">
        <w:rPr>
          <w:sz w:val="22"/>
          <w:szCs w:val="22"/>
        </w:rPr>
        <w:t>Szczegółowy opis przedmiotu zamówienia zawiera dokumentac</w:t>
      </w:r>
      <w:r>
        <w:rPr>
          <w:sz w:val="22"/>
          <w:szCs w:val="22"/>
        </w:rPr>
        <w:t xml:space="preserve">ja projektowa  i </w:t>
      </w:r>
      <w:r w:rsidR="006758F1">
        <w:rPr>
          <w:sz w:val="22"/>
          <w:szCs w:val="22"/>
        </w:rPr>
        <w:t>zakres dostaw</w:t>
      </w:r>
      <w:r>
        <w:rPr>
          <w:sz w:val="22"/>
          <w:szCs w:val="22"/>
        </w:rPr>
        <w:t xml:space="preserve"> stanowiące  integralną część </w:t>
      </w:r>
      <w:proofErr w:type="spellStart"/>
      <w:r>
        <w:rPr>
          <w:sz w:val="22"/>
          <w:szCs w:val="22"/>
        </w:rPr>
        <w:t>siwz</w:t>
      </w:r>
      <w:proofErr w:type="spellEnd"/>
      <w:r>
        <w:rPr>
          <w:sz w:val="22"/>
          <w:szCs w:val="22"/>
        </w:rPr>
        <w:t>.</w:t>
      </w:r>
    </w:p>
    <w:p w:rsidR="000F2E04" w:rsidRDefault="000F2E04" w:rsidP="00C46271">
      <w:pPr>
        <w:spacing w:line="240" w:lineRule="auto"/>
        <w:jc w:val="both"/>
        <w:rPr>
          <w:b/>
          <w:sz w:val="22"/>
          <w:szCs w:val="22"/>
          <w:u w:val="single"/>
        </w:rPr>
      </w:pPr>
    </w:p>
    <w:p w:rsidR="00853C51" w:rsidRPr="00853C51" w:rsidRDefault="00853C51" w:rsidP="00BC2CDF">
      <w:pPr>
        <w:pStyle w:val="Akapitzlist"/>
        <w:numPr>
          <w:ilvl w:val="0"/>
          <w:numId w:val="43"/>
        </w:numPr>
        <w:jc w:val="both"/>
        <w:rPr>
          <w:rFonts w:ascii="CG Omega" w:hAnsi="CG Omega"/>
          <w:smallCaps/>
          <w:sz w:val="22"/>
          <w:szCs w:val="22"/>
          <w:u w:val="single"/>
        </w:rPr>
      </w:pPr>
      <w:r w:rsidRPr="00853C51">
        <w:rPr>
          <w:rFonts w:ascii="CG Omega" w:hAnsi="CG Omega"/>
          <w:smallCaps/>
          <w:sz w:val="22"/>
          <w:szCs w:val="22"/>
          <w:u w:val="single"/>
        </w:rPr>
        <w:t>Piwoda</w:t>
      </w:r>
    </w:p>
    <w:p w:rsidR="00C770C1" w:rsidRDefault="00853C51" w:rsidP="00853C51">
      <w:pPr>
        <w:spacing w:line="240" w:lineRule="auto"/>
        <w:ind w:left="927" w:hanging="76"/>
        <w:jc w:val="both"/>
        <w:rPr>
          <w:sz w:val="22"/>
          <w:szCs w:val="22"/>
        </w:rPr>
      </w:pPr>
      <w:r>
        <w:rPr>
          <w:smallCaps/>
          <w:sz w:val="22"/>
          <w:szCs w:val="22"/>
        </w:rPr>
        <w:t xml:space="preserve"> P</w:t>
      </w:r>
      <w:r w:rsidR="00C770C1">
        <w:rPr>
          <w:sz w:val="22"/>
          <w:szCs w:val="22"/>
        </w:rPr>
        <w:t xml:space="preserve">rzedmiot zamówienia obejmuje  budowę małej architektury - siłowni zewnętrznej w miejscowości Piwoda (dz. nr </w:t>
      </w:r>
      <w:proofErr w:type="spellStart"/>
      <w:r w:rsidR="00C770C1">
        <w:rPr>
          <w:sz w:val="22"/>
          <w:szCs w:val="22"/>
        </w:rPr>
        <w:t>ewid</w:t>
      </w:r>
      <w:proofErr w:type="spellEnd"/>
      <w:r w:rsidR="00C770C1">
        <w:rPr>
          <w:sz w:val="22"/>
          <w:szCs w:val="22"/>
        </w:rPr>
        <w:t>. 1015), w ramach programu rozwoju małej infrastruktury sportowo – rekreacyjnej o charakt</w:t>
      </w:r>
      <w:r w:rsidR="006758F1">
        <w:rPr>
          <w:sz w:val="22"/>
          <w:szCs w:val="22"/>
        </w:rPr>
        <w:t>erze  wielopokoleniowym OSA 2019</w:t>
      </w:r>
      <w:r w:rsidR="00C770C1">
        <w:rPr>
          <w:sz w:val="22"/>
          <w:szCs w:val="22"/>
        </w:rPr>
        <w:t>.</w:t>
      </w:r>
    </w:p>
    <w:p w:rsidR="004D0D01" w:rsidRPr="00ED74CB" w:rsidRDefault="004D0D01" w:rsidP="00853C51">
      <w:pPr>
        <w:spacing w:line="240" w:lineRule="auto"/>
        <w:ind w:left="927"/>
        <w:jc w:val="both"/>
        <w:rPr>
          <w:sz w:val="22"/>
          <w:szCs w:val="22"/>
        </w:rPr>
      </w:pPr>
      <w:r>
        <w:rPr>
          <w:sz w:val="22"/>
          <w:szCs w:val="22"/>
        </w:rPr>
        <w:t>Wszystkie urządzenia  należy montować na stopach fundamentowych  z betonu  klasy min. B20  o wym. 500x500 mm</w:t>
      </w:r>
      <w:r w:rsidRPr="00ED74CB">
        <w:rPr>
          <w:sz w:val="22"/>
          <w:szCs w:val="22"/>
        </w:rPr>
        <w:t xml:space="preserve">.  posadowionych na gł. 100 mm.  pod poziomem gruntu. </w:t>
      </w:r>
    </w:p>
    <w:p w:rsidR="00C770C1" w:rsidRDefault="00C770C1" w:rsidP="00853C51">
      <w:pPr>
        <w:spacing w:line="240" w:lineRule="auto"/>
        <w:ind w:left="927"/>
        <w:jc w:val="both"/>
        <w:rPr>
          <w:sz w:val="22"/>
          <w:szCs w:val="22"/>
        </w:rPr>
      </w:pPr>
      <w:r>
        <w:rPr>
          <w:sz w:val="22"/>
          <w:szCs w:val="22"/>
        </w:rPr>
        <w:t>Rozmieszczenie poszczególnych urządzeń  przedstawiono na projekcie zagospodarowania działki.</w:t>
      </w:r>
    </w:p>
    <w:p w:rsidR="00C770C1" w:rsidRPr="0084111A" w:rsidRDefault="00C770C1" w:rsidP="00853C51">
      <w:pPr>
        <w:ind w:left="849"/>
        <w:jc w:val="both"/>
        <w:rPr>
          <w:sz w:val="22"/>
          <w:szCs w:val="22"/>
        </w:rPr>
      </w:pPr>
      <w:r w:rsidRPr="0084111A">
        <w:rPr>
          <w:sz w:val="22"/>
          <w:szCs w:val="22"/>
        </w:rPr>
        <w:t>Wyposażenie siłowni zewnętrznej stanowić będą następujące urządzenia do ćwiczeń i</w:t>
      </w:r>
      <w:r>
        <w:rPr>
          <w:sz w:val="22"/>
          <w:szCs w:val="22"/>
        </w:rPr>
        <w:t> </w:t>
      </w:r>
      <w:r w:rsidRPr="0084111A">
        <w:rPr>
          <w:sz w:val="22"/>
          <w:szCs w:val="22"/>
        </w:rPr>
        <w:t xml:space="preserve">wyposażenie: </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wyciskanie siedząc +pylon + wyciąg górny,</w:t>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wahadło+pylon</w:t>
      </w:r>
      <w:proofErr w:type="spellEnd"/>
      <w:r w:rsidRPr="00210E94">
        <w:rPr>
          <w:rFonts w:ascii="CG Omega" w:hAnsi="CG Omega"/>
          <w:b w:val="0"/>
          <w:sz w:val="22"/>
          <w:szCs w:val="22"/>
        </w:rPr>
        <w:t xml:space="preserve"> + prasa nożna,</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orbitrek</w:t>
      </w:r>
      <w:proofErr w:type="spellEnd"/>
      <w:r w:rsidRPr="00210E94">
        <w:rPr>
          <w:rFonts w:ascii="CG Omega" w:hAnsi="CG Omega"/>
          <w:b w:val="0"/>
          <w:sz w:val="22"/>
          <w:szCs w:val="22"/>
        </w:rPr>
        <w:t xml:space="preserve"> + pylon + biegacz,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steper</w:t>
      </w:r>
      <w:proofErr w:type="spellEnd"/>
      <w:r w:rsidRPr="00210E94">
        <w:rPr>
          <w:rFonts w:ascii="CG Omega" w:hAnsi="CG Omega"/>
          <w:b w:val="0"/>
          <w:sz w:val="22"/>
          <w:szCs w:val="22"/>
        </w:rPr>
        <w:t>+ pylon + twister,</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jeździec + pylon + wioślarz,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odwodziciel + pylon + narciarz,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szachy i chińczyka z ławkami, </w:t>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ping ponga,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w:t>
      </w:r>
      <w:proofErr w:type="spellStart"/>
      <w:r w:rsidRPr="00210E94">
        <w:rPr>
          <w:rFonts w:ascii="CG Omega" w:hAnsi="CG Omega"/>
          <w:b w:val="0"/>
          <w:sz w:val="22"/>
          <w:szCs w:val="22"/>
        </w:rPr>
        <w:t>piłkarzyki</w:t>
      </w:r>
      <w:proofErr w:type="spellEnd"/>
      <w:r w:rsidRPr="00210E94">
        <w:rPr>
          <w:rFonts w:ascii="CG Omega" w:hAnsi="CG Omega"/>
          <w:b w:val="0"/>
          <w:sz w:val="22"/>
          <w:szCs w:val="22"/>
        </w:rPr>
        <w:t xml:space="preserve">.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Pr>
          <w:rFonts w:ascii="CG Omega" w:hAnsi="CG Omega"/>
          <w:b w:val="0"/>
          <w:sz w:val="22"/>
          <w:szCs w:val="22"/>
        </w:rPr>
        <w:t>ł</w:t>
      </w:r>
      <w:r w:rsidRPr="00210E94">
        <w:rPr>
          <w:rFonts w:ascii="CG Omega" w:hAnsi="CG Omega"/>
          <w:b w:val="0"/>
          <w:sz w:val="22"/>
          <w:szCs w:val="22"/>
        </w:rPr>
        <w:t>awki parkowe żeliwne</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4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kosze na śmieci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2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regulamin siłowni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 xml:space="preserve">1 szt. </w:t>
      </w:r>
    </w:p>
    <w:p w:rsidR="00C770C1" w:rsidRPr="00854B41" w:rsidRDefault="00C770C1" w:rsidP="00AD336C">
      <w:pPr>
        <w:spacing w:line="240" w:lineRule="auto"/>
        <w:ind w:left="927"/>
        <w:jc w:val="both"/>
        <w:rPr>
          <w:b/>
          <w:sz w:val="22"/>
          <w:szCs w:val="22"/>
        </w:rPr>
      </w:pPr>
      <w:r w:rsidRPr="00854B41">
        <w:rPr>
          <w:b/>
          <w:sz w:val="22"/>
          <w:szCs w:val="22"/>
        </w:rPr>
        <w:t>Dos</w:t>
      </w:r>
      <w:r>
        <w:rPr>
          <w:b/>
          <w:sz w:val="22"/>
          <w:szCs w:val="22"/>
        </w:rPr>
        <w:t xml:space="preserve">tarczone  urządzenia  i elementy wyposażenia </w:t>
      </w:r>
      <w:r w:rsidRPr="00854B41">
        <w:rPr>
          <w:b/>
          <w:sz w:val="22"/>
          <w:szCs w:val="22"/>
        </w:rPr>
        <w:t>winny spełniać  następujące wymogi:</w:t>
      </w:r>
    </w:p>
    <w:p w:rsidR="00C770C1" w:rsidRDefault="00C770C1" w:rsidP="00BC2CDF">
      <w:pPr>
        <w:numPr>
          <w:ilvl w:val="1"/>
          <w:numId w:val="39"/>
        </w:numPr>
        <w:spacing w:line="240" w:lineRule="auto"/>
        <w:jc w:val="both"/>
        <w:rPr>
          <w:sz w:val="22"/>
          <w:szCs w:val="22"/>
        </w:rPr>
      </w:pPr>
      <w:r>
        <w:rPr>
          <w:sz w:val="22"/>
          <w:szCs w:val="22"/>
        </w:rPr>
        <w:t>wszystkie urządzenia  muszą posiadać certyfikat produkcji  na znak bezpieczeństwa zgodnie z obowiązującą normami: PN-EN1176-1:2009,  PN-EN1176-7:2009.</w:t>
      </w:r>
    </w:p>
    <w:p w:rsidR="00C770C1" w:rsidRDefault="00C770C1" w:rsidP="00BC2CDF">
      <w:pPr>
        <w:numPr>
          <w:ilvl w:val="1"/>
          <w:numId w:val="39"/>
        </w:numPr>
        <w:spacing w:line="240" w:lineRule="auto"/>
        <w:jc w:val="both"/>
        <w:rPr>
          <w:sz w:val="22"/>
          <w:szCs w:val="22"/>
        </w:rPr>
      </w:pPr>
      <w:r>
        <w:rPr>
          <w:sz w:val="22"/>
          <w:szCs w:val="22"/>
        </w:rPr>
        <w:t>wszystkie urządzenia siłowni i elementy wyposażenia winny spełniać wymogi i parametry określone w projekcie zagospodarowania terenu, niezbędnym do zgłoszenia robót  nie wymagających  pozwolenia na budowę.</w:t>
      </w:r>
      <w:r w:rsidRPr="00854B41">
        <w:rPr>
          <w:sz w:val="22"/>
          <w:szCs w:val="22"/>
        </w:rPr>
        <w:t xml:space="preserve"> </w:t>
      </w:r>
    </w:p>
    <w:p w:rsidR="00C770C1" w:rsidRDefault="00C770C1" w:rsidP="00BC2CDF">
      <w:pPr>
        <w:numPr>
          <w:ilvl w:val="1"/>
          <w:numId w:val="39"/>
        </w:numPr>
        <w:spacing w:line="240" w:lineRule="auto"/>
        <w:jc w:val="both"/>
        <w:rPr>
          <w:sz w:val="22"/>
          <w:szCs w:val="22"/>
        </w:rPr>
      </w:pPr>
      <w:r>
        <w:rPr>
          <w:sz w:val="22"/>
          <w:szCs w:val="22"/>
        </w:rPr>
        <w:t>montaż dostarczonych urządzeń siłowni i elementów wyposażenia należy dokonać zgodnie z  instrukcją producenta.</w:t>
      </w:r>
    </w:p>
    <w:p w:rsidR="00C770C1" w:rsidRDefault="00C770C1" w:rsidP="00AD336C">
      <w:pPr>
        <w:ind w:left="849"/>
        <w:jc w:val="both"/>
        <w:rPr>
          <w:sz w:val="22"/>
          <w:szCs w:val="22"/>
        </w:rPr>
      </w:pPr>
      <w:r w:rsidRPr="009178CC">
        <w:rPr>
          <w:sz w:val="22"/>
          <w:szCs w:val="22"/>
        </w:rPr>
        <w:t>Szczegółowy opis przedmiotu zamówienia zawiera dokumentac</w:t>
      </w:r>
      <w:r>
        <w:rPr>
          <w:sz w:val="22"/>
          <w:szCs w:val="22"/>
        </w:rPr>
        <w:t xml:space="preserve">ja projektowa  i </w:t>
      </w:r>
      <w:r w:rsidR="006758F1">
        <w:rPr>
          <w:sz w:val="22"/>
          <w:szCs w:val="22"/>
        </w:rPr>
        <w:t>zakres dostaw</w:t>
      </w:r>
      <w:r>
        <w:rPr>
          <w:sz w:val="22"/>
          <w:szCs w:val="22"/>
        </w:rPr>
        <w:t xml:space="preserve"> stanowiące  integralną część </w:t>
      </w:r>
      <w:proofErr w:type="spellStart"/>
      <w:r>
        <w:rPr>
          <w:sz w:val="22"/>
          <w:szCs w:val="22"/>
        </w:rPr>
        <w:t>siwz</w:t>
      </w:r>
      <w:proofErr w:type="spellEnd"/>
      <w:r>
        <w:rPr>
          <w:sz w:val="22"/>
          <w:szCs w:val="22"/>
        </w:rPr>
        <w:t>.</w:t>
      </w:r>
    </w:p>
    <w:p w:rsidR="00C770C1" w:rsidRDefault="00C770C1" w:rsidP="00C770C1">
      <w:pPr>
        <w:ind w:left="567"/>
        <w:jc w:val="both"/>
        <w:rPr>
          <w:sz w:val="22"/>
          <w:szCs w:val="22"/>
        </w:rPr>
      </w:pPr>
    </w:p>
    <w:p w:rsidR="00AD336C" w:rsidRPr="00853C51" w:rsidRDefault="00AD336C" w:rsidP="00BC2CDF">
      <w:pPr>
        <w:pStyle w:val="Akapitzlist"/>
        <w:numPr>
          <w:ilvl w:val="0"/>
          <w:numId w:val="43"/>
        </w:numPr>
        <w:jc w:val="both"/>
        <w:rPr>
          <w:rFonts w:ascii="CG Omega" w:hAnsi="CG Omega"/>
          <w:smallCaps/>
          <w:sz w:val="22"/>
          <w:szCs w:val="22"/>
          <w:u w:val="single"/>
        </w:rPr>
      </w:pPr>
      <w:r>
        <w:rPr>
          <w:rFonts w:ascii="CG Omega" w:hAnsi="CG Omega"/>
          <w:smallCaps/>
          <w:sz w:val="22"/>
          <w:szCs w:val="22"/>
          <w:u w:val="single"/>
        </w:rPr>
        <w:t>Manasterz</w:t>
      </w:r>
    </w:p>
    <w:p w:rsidR="00C770C1" w:rsidRDefault="00AD336C" w:rsidP="00AD336C">
      <w:pPr>
        <w:spacing w:line="240" w:lineRule="auto"/>
        <w:ind w:left="927"/>
        <w:jc w:val="both"/>
        <w:rPr>
          <w:sz w:val="22"/>
          <w:szCs w:val="22"/>
        </w:rPr>
      </w:pPr>
      <w:r>
        <w:rPr>
          <w:sz w:val="22"/>
          <w:szCs w:val="22"/>
        </w:rPr>
        <w:t>P</w:t>
      </w:r>
      <w:r w:rsidR="00C770C1">
        <w:rPr>
          <w:sz w:val="22"/>
          <w:szCs w:val="22"/>
        </w:rPr>
        <w:t>rzedmiot zamówienia obejmuje  budowę małej architektury - siłowni zewnętrznej w miejscowoś</w:t>
      </w:r>
      <w:r w:rsidR="004D0D01">
        <w:rPr>
          <w:sz w:val="22"/>
          <w:szCs w:val="22"/>
        </w:rPr>
        <w:t xml:space="preserve">ci </w:t>
      </w:r>
      <w:r w:rsidR="00C770C1">
        <w:rPr>
          <w:sz w:val="22"/>
          <w:szCs w:val="22"/>
        </w:rPr>
        <w:t xml:space="preserve">Manasterz (dz. nr </w:t>
      </w:r>
      <w:proofErr w:type="spellStart"/>
      <w:r w:rsidR="00C770C1">
        <w:rPr>
          <w:sz w:val="22"/>
          <w:szCs w:val="22"/>
        </w:rPr>
        <w:t>ewid</w:t>
      </w:r>
      <w:proofErr w:type="spellEnd"/>
      <w:r w:rsidR="00C770C1">
        <w:rPr>
          <w:sz w:val="22"/>
          <w:szCs w:val="22"/>
        </w:rPr>
        <w:t>. 378), w ramach programu rozwoju małej infrastruktury sportowo – rekreacyjnej o charakt</w:t>
      </w:r>
      <w:r w:rsidR="006758F1">
        <w:rPr>
          <w:sz w:val="22"/>
          <w:szCs w:val="22"/>
        </w:rPr>
        <w:t>erze  wielopokoleniowym OSA 2019</w:t>
      </w:r>
      <w:r w:rsidR="00C770C1">
        <w:rPr>
          <w:sz w:val="22"/>
          <w:szCs w:val="22"/>
        </w:rPr>
        <w:t>.</w:t>
      </w:r>
    </w:p>
    <w:p w:rsidR="004D0D01" w:rsidRPr="00ED74CB" w:rsidRDefault="004D0D01" w:rsidP="00AD336C">
      <w:pPr>
        <w:spacing w:line="240" w:lineRule="auto"/>
        <w:ind w:left="849"/>
        <w:jc w:val="both"/>
        <w:rPr>
          <w:sz w:val="22"/>
          <w:szCs w:val="22"/>
        </w:rPr>
      </w:pPr>
      <w:r>
        <w:rPr>
          <w:sz w:val="22"/>
          <w:szCs w:val="22"/>
        </w:rPr>
        <w:lastRenderedPageBreak/>
        <w:t xml:space="preserve">Wszystkie urządzenia  należy montować na stopach fundamentowych  z betonu  klasy min. B20  o wym. 500x500 mm.  </w:t>
      </w:r>
      <w:r w:rsidRPr="00ED74CB">
        <w:rPr>
          <w:sz w:val="22"/>
          <w:szCs w:val="22"/>
        </w:rPr>
        <w:t xml:space="preserve">posadowionych na gł. 100 mm.  pod poziomem gruntu. </w:t>
      </w:r>
    </w:p>
    <w:p w:rsidR="00C770C1" w:rsidRDefault="00C770C1" w:rsidP="00AD336C">
      <w:pPr>
        <w:spacing w:line="240" w:lineRule="auto"/>
        <w:ind w:left="849"/>
        <w:jc w:val="both"/>
        <w:rPr>
          <w:sz w:val="22"/>
          <w:szCs w:val="22"/>
        </w:rPr>
      </w:pPr>
      <w:r>
        <w:rPr>
          <w:sz w:val="22"/>
          <w:szCs w:val="22"/>
        </w:rPr>
        <w:t>Rozmieszczenie poszczególnych urządzeń  przedstawiono na projekcie zagospodarowania działki.</w:t>
      </w:r>
    </w:p>
    <w:p w:rsidR="00C770C1" w:rsidRPr="0084111A" w:rsidRDefault="00C770C1" w:rsidP="00AD336C">
      <w:pPr>
        <w:ind w:left="849"/>
        <w:jc w:val="both"/>
        <w:rPr>
          <w:sz w:val="22"/>
          <w:szCs w:val="22"/>
        </w:rPr>
      </w:pPr>
      <w:r w:rsidRPr="0084111A">
        <w:rPr>
          <w:sz w:val="22"/>
          <w:szCs w:val="22"/>
        </w:rPr>
        <w:t>Wyposażenie siłowni zewnętrznej stanowić będą następujące urządzenia do ćwiczeń i</w:t>
      </w:r>
      <w:r>
        <w:rPr>
          <w:sz w:val="22"/>
          <w:szCs w:val="22"/>
        </w:rPr>
        <w:t> </w:t>
      </w:r>
      <w:r w:rsidRPr="0084111A">
        <w:rPr>
          <w:sz w:val="22"/>
          <w:szCs w:val="22"/>
        </w:rPr>
        <w:t xml:space="preserve">wyposażenie: </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wyciskanie siedząc +pylon + wyciąg górny,</w:t>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wahadło+pylon</w:t>
      </w:r>
      <w:proofErr w:type="spellEnd"/>
      <w:r w:rsidRPr="00210E94">
        <w:rPr>
          <w:rFonts w:ascii="CG Omega" w:hAnsi="CG Omega"/>
          <w:b w:val="0"/>
          <w:sz w:val="22"/>
          <w:szCs w:val="22"/>
        </w:rPr>
        <w:t xml:space="preserve"> + prasa nożna,</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orbitrek</w:t>
      </w:r>
      <w:proofErr w:type="spellEnd"/>
      <w:r w:rsidRPr="00210E94">
        <w:rPr>
          <w:rFonts w:ascii="CG Omega" w:hAnsi="CG Omega"/>
          <w:b w:val="0"/>
          <w:sz w:val="22"/>
          <w:szCs w:val="22"/>
        </w:rPr>
        <w:t xml:space="preserve"> + pylon + biegacz,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steper</w:t>
      </w:r>
      <w:proofErr w:type="spellEnd"/>
      <w:r w:rsidRPr="00210E94">
        <w:rPr>
          <w:rFonts w:ascii="CG Omega" w:hAnsi="CG Omega"/>
          <w:b w:val="0"/>
          <w:sz w:val="22"/>
          <w:szCs w:val="22"/>
        </w:rPr>
        <w:t>+ pylon + twister,</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jeździec + pylon + wioślarz,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odwodziciel + pylon + narciarz,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szachy i chińczyka z ławkami, </w:t>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ping ponga,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w:t>
      </w:r>
      <w:proofErr w:type="spellStart"/>
      <w:r w:rsidRPr="00210E94">
        <w:rPr>
          <w:rFonts w:ascii="CG Omega" w:hAnsi="CG Omega"/>
          <w:b w:val="0"/>
          <w:sz w:val="22"/>
          <w:szCs w:val="22"/>
        </w:rPr>
        <w:t>piłkarzyki</w:t>
      </w:r>
      <w:proofErr w:type="spellEnd"/>
      <w:r w:rsidRPr="00210E94">
        <w:rPr>
          <w:rFonts w:ascii="CG Omega" w:hAnsi="CG Omega"/>
          <w:b w:val="0"/>
          <w:sz w:val="22"/>
          <w:szCs w:val="22"/>
        </w:rPr>
        <w:t xml:space="preserve">.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Pr>
          <w:rFonts w:ascii="CG Omega" w:hAnsi="CG Omega"/>
          <w:b w:val="0"/>
          <w:sz w:val="22"/>
          <w:szCs w:val="22"/>
        </w:rPr>
        <w:t>ł</w:t>
      </w:r>
      <w:r w:rsidRPr="00210E94">
        <w:rPr>
          <w:rFonts w:ascii="CG Omega" w:hAnsi="CG Omega"/>
          <w:b w:val="0"/>
          <w:sz w:val="22"/>
          <w:szCs w:val="22"/>
        </w:rPr>
        <w:t>awki parkowe żeliwne</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4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kosze na śmieci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2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regulamin siłowni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 xml:space="preserve">1 szt. </w:t>
      </w:r>
    </w:p>
    <w:p w:rsidR="00C770C1" w:rsidRPr="00854B41" w:rsidRDefault="00C770C1" w:rsidP="00AD336C">
      <w:pPr>
        <w:spacing w:line="240" w:lineRule="auto"/>
        <w:ind w:left="927"/>
        <w:jc w:val="both"/>
        <w:rPr>
          <w:b/>
          <w:sz w:val="22"/>
          <w:szCs w:val="22"/>
        </w:rPr>
      </w:pPr>
      <w:r w:rsidRPr="00854B41">
        <w:rPr>
          <w:b/>
          <w:sz w:val="22"/>
          <w:szCs w:val="22"/>
        </w:rPr>
        <w:t>Dos</w:t>
      </w:r>
      <w:r>
        <w:rPr>
          <w:b/>
          <w:sz w:val="22"/>
          <w:szCs w:val="22"/>
        </w:rPr>
        <w:t xml:space="preserve">tarczone  urządzenia  i elementy wyposażenia </w:t>
      </w:r>
      <w:r w:rsidRPr="00854B41">
        <w:rPr>
          <w:b/>
          <w:sz w:val="22"/>
          <w:szCs w:val="22"/>
        </w:rPr>
        <w:t>winny spełniać  następujące wymogi:</w:t>
      </w:r>
    </w:p>
    <w:p w:rsidR="00C770C1" w:rsidRDefault="00C770C1" w:rsidP="00BC2CDF">
      <w:pPr>
        <w:numPr>
          <w:ilvl w:val="1"/>
          <w:numId w:val="39"/>
        </w:numPr>
        <w:spacing w:line="240" w:lineRule="auto"/>
        <w:jc w:val="both"/>
        <w:rPr>
          <w:sz w:val="22"/>
          <w:szCs w:val="22"/>
        </w:rPr>
      </w:pPr>
      <w:r>
        <w:rPr>
          <w:sz w:val="22"/>
          <w:szCs w:val="22"/>
        </w:rPr>
        <w:t>wszystkie urządzenia  muszą posiadać certyfikat produkcji  na znak bezpieczeństwa zgodnie z obowiązującą normami: PN-EN1176-1:2009,  PN-EN1176-7:2009.</w:t>
      </w:r>
    </w:p>
    <w:p w:rsidR="00C770C1" w:rsidRDefault="00C770C1" w:rsidP="00BC2CDF">
      <w:pPr>
        <w:numPr>
          <w:ilvl w:val="1"/>
          <w:numId w:val="39"/>
        </w:numPr>
        <w:spacing w:line="240" w:lineRule="auto"/>
        <w:jc w:val="both"/>
        <w:rPr>
          <w:sz w:val="22"/>
          <w:szCs w:val="22"/>
        </w:rPr>
      </w:pPr>
      <w:r>
        <w:rPr>
          <w:sz w:val="22"/>
          <w:szCs w:val="22"/>
        </w:rPr>
        <w:t>wszystkie urządzenia siłowni i elementy wyposażenia winny spełniać wymogi i parametry określone w projekcie zagospodarowania terenu, niezbędnym do zgłoszenia robót  nie wymagających  pozwolenia na budowę.</w:t>
      </w:r>
      <w:r w:rsidRPr="00854B41">
        <w:rPr>
          <w:sz w:val="22"/>
          <w:szCs w:val="22"/>
        </w:rPr>
        <w:t xml:space="preserve"> </w:t>
      </w:r>
    </w:p>
    <w:p w:rsidR="00C770C1" w:rsidRDefault="00C770C1" w:rsidP="00BC2CDF">
      <w:pPr>
        <w:numPr>
          <w:ilvl w:val="1"/>
          <w:numId w:val="39"/>
        </w:numPr>
        <w:spacing w:line="240" w:lineRule="auto"/>
        <w:jc w:val="both"/>
        <w:rPr>
          <w:sz w:val="22"/>
          <w:szCs w:val="22"/>
        </w:rPr>
      </w:pPr>
      <w:r>
        <w:rPr>
          <w:sz w:val="22"/>
          <w:szCs w:val="22"/>
        </w:rPr>
        <w:t>montaż dostarczonych urządzeń siłowni i elementów wyposażenia należy dokonać zgodnie z  instrukcją producenta.</w:t>
      </w:r>
    </w:p>
    <w:p w:rsidR="00C770C1" w:rsidRDefault="00C770C1" w:rsidP="00AD336C">
      <w:pPr>
        <w:ind w:left="849"/>
        <w:jc w:val="both"/>
        <w:rPr>
          <w:sz w:val="22"/>
          <w:szCs w:val="22"/>
        </w:rPr>
      </w:pPr>
      <w:r w:rsidRPr="009178CC">
        <w:rPr>
          <w:sz w:val="22"/>
          <w:szCs w:val="22"/>
        </w:rPr>
        <w:t>Szczegółowy opis przedmiotu zamówienia zawiera dokumentac</w:t>
      </w:r>
      <w:r>
        <w:rPr>
          <w:sz w:val="22"/>
          <w:szCs w:val="22"/>
        </w:rPr>
        <w:t xml:space="preserve">ja projektowa  i </w:t>
      </w:r>
      <w:r w:rsidR="006758F1">
        <w:rPr>
          <w:sz w:val="22"/>
          <w:szCs w:val="22"/>
        </w:rPr>
        <w:t>zakres dostaw</w:t>
      </w:r>
      <w:r>
        <w:rPr>
          <w:sz w:val="22"/>
          <w:szCs w:val="22"/>
        </w:rPr>
        <w:t xml:space="preserve"> stanowiące  integralną część </w:t>
      </w:r>
      <w:proofErr w:type="spellStart"/>
      <w:r>
        <w:rPr>
          <w:sz w:val="22"/>
          <w:szCs w:val="22"/>
        </w:rPr>
        <w:t>siwz</w:t>
      </w:r>
      <w:proofErr w:type="spellEnd"/>
      <w:r>
        <w:rPr>
          <w:sz w:val="22"/>
          <w:szCs w:val="22"/>
        </w:rPr>
        <w:t>.</w:t>
      </w:r>
    </w:p>
    <w:p w:rsidR="00546776" w:rsidRDefault="00546776" w:rsidP="00C770C1">
      <w:pPr>
        <w:jc w:val="both"/>
        <w:rPr>
          <w:sz w:val="22"/>
          <w:szCs w:val="22"/>
        </w:rPr>
      </w:pPr>
    </w:p>
    <w:p w:rsidR="00AD336C" w:rsidRDefault="00AD336C" w:rsidP="00EB7304">
      <w:pPr>
        <w:spacing w:line="240" w:lineRule="auto"/>
        <w:ind w:left="567"/>
        <w:jc w:val="both"/>
        <w:rPr>
          <w:b/>
          <w:smallCaps/>
          <w:sz w:val="22"/>
          <w:szCs w:val="22"/>
          <w:u w:val="single"/>
        </w:rPr>
      </w:pPr>
      <w:r>
        <w:rPr>
          <w:b/>
          <w:smallCaps/>
          <w:sz w:val="22"/>
          <w:szCs w:val="22"/>
          <w:u w:val="single"/>
        </w:rPr>
        <w:t>Część Nr 2</w:t>
      </w:r>
      <w:r w:rsidR="00C770C1" w:rsidRPr="00B81989">
        <w:rPr>
          <w:b/>
          <w:smallCaps/>
          <w:sz w:val="22"/>
          <w:szCs w:val="22"/>
          <w:u w:val="single"/>
        </w:rPr>
        <w:t xml:space="preserve">  Budowa  małej architektury - </w:t>
      </w:r>
      <w:r>
        <w:rPr>
          <w:b/>
          <w:smallCaps/>
          <w:sz w:val="22"/>
          <w:szCs w:val="22"/>
          <w:u w:val="single"/>
        </w:rPr>
        <w:t xml:space="preserve"> siłowni zewnętrznej</w:t>
      </w:r>
      <w:r w:rsidR="00C770C1">
        <w:rPr>
          <w:b/>
          <w:smallCaps/>
          <w:sz w:val="22"/>
          <w:szCs w:val="22"/>
          <w:u w:val="single"/>
        </w:rPr>
        <w:t xml:space="preserve"> w m. Ryszkowa Wola</w:t>
      </w:r>
      <w:r>
        <w:rPr>
          <w:b/>
          <w:smallCaps/>
          <w:sz w:val="22"/>
          <w:szCs w:val="22"/>
          <w:u w:val="single"/>
        </w:rPr>
        <w:t xml:space="preserve">, Zapałów </w:t>
      </w:r>
      <w:r w:rsidR="00C770C1">
        <w:rPr>
          <w:b/>
          <w:smallCaps/>
          <w:sz w:val="22"/>
          <w:szCs w:val="22"/>
          <w:u w:val="single"/>
        </w:rPr>
        <w:t xml:space="preserve"> </w:t>
      </w:r>
    </w:p>
    <w:p w:rsidR="00C770C1" w:rsidRDefault="00C770C1" w:rsidP="00AD336C">
      <w:pPr>
        <w:spacing w:line="240" w:lineRule="auto"/>
        <w:ind w:left="2124" w:hanging="1273"/>
        <w:jc w:val="both"/>
        <w:rPr>
          <w:smallCaps/>
          <w:sz w:val="22"/>
          <w:szCs w:val="22"/>
        </w:rPr>
      </w:pPr>
      <w:r w:rsidRPr="00B81989">
        <w:rPr>
          <w:smallCaps/>
          <w:sz w:val="22"/>
          <w:szCs w:val="22"/>
        </w:rPr>
        <w:t xml:space="preserve"> </w:t>
      </w:r>
    </w:p>
    <w:p w:rsidR="00AD336C" w:rsidRPr="00AD336C" w:rsidRDefault="00AD336C" w:rsidP="00BC2CDF">
      <w:pPr>
        <w:pStyle w:val="Akapitzlist"/>
        <w:numPr>
          <w:ilvl w:val="0"/>
          <w:numId w:val="44"/>
        </w:numPr>
        <w:jc w:val="both"/>
        <w:rPr>
          <w:rFonts w:ascii="CG Omega" w:hAnsi="CG Omega"/>
          <w:smallCaps/>
          <w:sz w:val="22"/>
          <w:szCs w:val="22"/>
          <w:u w:val="single"/>
        </w:rPr>
      </w:pPr>
      <w:r w:rsidRPr="00AD336C">
        <w:rPr>
          <w:rFonts w:ascii="CG Omega" w:hAnsi="CG Omega"/>
          <w:smallCaps/>
          <w:sz w:val="22"/>
          <w:szCs w:val="22"/>
          <w:u w:val="single"/>
        </w:rPr>
        <w:t xml:space="preserve">Ryszkowa Wola </w:t>
      </w:r>
    </w:p>
    <w:p w:rsidR="00C770C1" w:rsidRDefault="00AD336C" w:rsidP="00AD336C">
      <w:pPr>
        <w:spacing w:line="240" w:lineRule="auto"/>
        <w:ind w:left="927"/>
        <w:jc w:val="both"/>
        <w:rPr>
          <w:sz w:val="22"/>
          <w:szCs w:val="22"/>
        </w:rPr>
      </w:pPr>
      <w:r>
        <w:rPr>
          <w:sz w:val="22"/>
          <w:szCs w:val="22"/>
        </w:rPr>
        <w:t>P</w:t>
      </w:r>
      <w:r w:rsidR="00C770C1">
        <w:rPr>
          <w:sz w:val="22"/>
          <w:szCs w:val="22"/>
        </w:rPr>
        <w:t>rzedmiot zamówienia obejmuje  budowę małej architektury - siłowni zewnętrznej w miejscow</w:t>
      </w:r>
      <w:r w:rsidR="004D0D01">
        <w:rPr>
          <w:sz w:val="22"/>
          <w:szCs w:val="22"/>
        </w:rPr>
        <w:t xml:space="preserve">ości </w:t>
      </w:r>
      <w:r w:rsidR="00C770C1">
        <w:rPr>
          <w:sz w:val="22"/>
          <w:szCs w:val="22"/>
        </w:rPr>
        <w:t xml:space="preserve">Ryszkowa Wola (dz. nr </w:t>
      </w:r>
      <w:proofErr w:type="spellStart"/>
      <w:r w:rsidR="00C770C1">
        <w:rPr>
          <w:sz w:val="22"/>
          <w:szCs w:val="22"/>
        </w:rPr>
        <w:t>ewid</w:t>
      </w:r>
      <w:proofErr w:type="spellEnd"/>
      <w:r w:rsidR="00C770C1">
        <w:rPr>
          <w:sz w:val="22"/>
          <w:szCs w:val="22"/>
        </w:rPr>
        <w:t xml:space="preserve">. 77/8), w ramach programu rozwoju małej infrastruktury sportowo – rekreacyjnej o charakterze  wielopokoleniowym OSA </w:t>
      </w:r>
      <w:r w:rsidR="006758F1">
        <w:rPr>
          <w:sz w:val="22"/>
          <w:szCs w:val="22"/>
        </w:rPr>
        <w:t>2019</w:t>
      </w:r>
      <w:r w:rsidR="00C770C1">
        <w:rPr>
          <w:sz w:val="22"/>
          <w:szCs w:val="22"/>
        </w:rPr>
        <w:t>.</w:t>
      </w:r>
    </w:p>
    <w:p w:rsidR="004D0D01" w:rsidRDefault="004D0D01" w:rsidP="00AD336C">
      <w:pPr>
        <w:spacing w:line="240" w:lineRule="auto"/>
        <w:ind w:left="927"/>
        <w:jc w:val="both"/>
        <w:rPr>
          <w:sz w:val="22"/>
          <w:szCs w:val="22"/>
        </w:rPr>
      </w:pPr>
      <w:r>
        <w:rPr>
          <w:sz w:val="22"/>
          <w:szCs w:val="22"/>
        </w:rPr>
        <w:t>Wszystkie urządzenia  należy montować na stopach fundamentowych  z betonu  klasy min. B20  o wym. 500x500 mm</w:t>
      </w:r>
      <w:r w:rsidRPr="00EB36F8">
        <w:rPr>
          <w:color w:val="FF0000"/>
          <w:sz w:val="22"/>
          <w:szCs w:val="22"/>
        </w:rPr>
        <w:t xml:space="preserve">.  </w:t>
      </w:r>
      <w:r w:rsidRPr="00ED74CB">
        <w:rPr>
          <w:sz w:val="22"/>
          <w:szCs w:val="22"/>
        </w:rPr>
        <w:t xml:space="preserve">posadowionych na gł. 100 mm.  pod poziomem gruntu. </w:t>
      </w:r>
    </w:p>
    <w:p w:rsidR="00C770C1" w:rsidRDefault="00C770C1" w:rsidP="00AD336C">
      <w:pPr>
        <w:spacing w:line="240" w:lineRule="auto"/>
        <w:ind w:left="927"/>
        <w:jc w:val="both"/>
        <w:rPr>
          <w:sz w:val="22"/>
          <w:szCs w:val="22"/>
        </w:rPr>
      </w:pPr>
      <w:r>
        <w:rPr>
          <w:sz w:val="22"/>
          <w:szCs w:val="22"/>
        </w:rPr>
        <w:t>Rozmieszczenie poszczególnych urządzeń  przedstawiono na projekcie zagospodarowania działki.</w:t>
      </w:r>
    </w:p>
    <w:p w:rsidR="00C770C1" w:rsidRPr="0084111A" w:rsidRDefault="00C770C1" w:rsidP="00AD336C">
      <w:pPr>
        <w:ind w:left="927"/>
        <w:jc w:val="both"/>
        <w:rPr>
          <w:sz w:val="22"/>
          <w:szCs w:val="22"/>
        </w:rPr>
      </w:pPr>
      <w:r w:rsidRPr="0084111A">
        <w:rPr>
          <w:sz w:val="22"/>
          <w:szCs w:val="22"/>
        </w:rPr>
        <w:t>Wyposażenie siłowni zewnętrznej stanowić będą następujące urządzenia do ćwiczeń i</w:t>
      </w:r>
      <w:r>
        <w:rPr>
          <w:sz w:val="22"/>
          <w:szCs w:val="22"/>
        </w:rPr>
        <w:t> </w:t>
      </w:r>
      <w:r w:rsidRPr="0084111A">
        <w:rPr>
          <w:sz w:val="22"/>
          <w:szCs w:val="22"/>
        </w:rPr>
        <w:t xml:space="preserve">wyposażenie: </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wyciskanie siedząc +pylon + wyciąg górny,</w:t>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wahadło+pylon</w:t>
      </w:r>
      <w:proofErr w:type="spellEnd"/>
      <w:r w:rsidRPr="00210E94">
        <w:rPr>
          <w:rFonts w:ascii="CG Omega" w:hAnsi="CG Omega"/>
          <w:b w:val="0"/>
          <w:sz w:val="22"/>
          <w:szCs w:val="22"/>
        </w:rPr>
        <w:t xml:space="preserve"> + prasa nożna,</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orbitrek</w:t>
      </w:r>
      <w:proofErr w:type="spellEnd"/>
      <w:r w:rsidRPr="00210E94">
        <w:rPr>
          <w:rFonts w:ascii="CG Omega" w:hAnsi="CG Omega"/>
          <w:b w:val="0"/>
          <w:sz w:val="22"/>
          <w:szCs w:val="22"/>
        </w:rPr>
        <w:t xml:space="preserve"> + pylon + biegacz,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steper</w:t>
      </w:r>
      <w:proofErr w:type="spellEnd"/>
      <w:r w:rsidRPr="00210E94">
        <w:rPr>
          <w:rFonts w:ascii="CG Omega" w:hAnsi="CG Omega"/>
          <w:b w:val="0"/>
          <w:sz w:val="22"/>
          <w:szCs w:val="22"/>
        </w:rPr>
        <w:t>+ pylon + twister,</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jeździec + pylon + wioślarz,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odwodziciel + pylon + narciarz,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lastRenderedPageBreak/>
        <w:t xml:space="preserve">stół do gry w szachy i chińczyka z ławkami, </w:t>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ping ponga,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w:t>
      </w:r>
      <w:proofErr w:type="spellStart"/>
      <w:r w:rsidRPr="00210E94">
        <w:rPr>
          <w:rFonts w:ascii="CG Omega" w:hAnsi="CG Omega"/>
          <w:b w:val="0"/>
          <w:sz w:val="22"/>
          <w:szCs w:val="22"/>
        </w:rPr>
        <w:t>piłkarzyki</w:t>
      </w:r>
      <w:proofErr w:type="spellEnd"/>
      <w:r w:rsidRPr="00210E94">
        <w:rPr>
          <w:rFonts w:ascii="CG Omega" w:hAnsi="CG Omega"/>
          <w:b w:val="0"/>
          <w:sz w:val="22"/>
          <w:szCs w:val="22"/>
        </w:rPr>
        <w:t xml:space="preserve">.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Pr>
          <w:rFonts w:ascii="CG Omega" w:hAnsi="CG Omega"/>
          <w:b w:val="0"/>
          <w:sz w:val="22"/>
          <w:szCs w:val="22"/>
        </w:rPr>
        <w:t>ł</w:t>
      </w:r>
      <w:r w:rsidRPr="00210E94">
        <w:rPr>
          <w:rFonts w:ascii="CG Omega" w:hAnsi="CG Omega"/>
          <w:b w:val="0"/>
          <w:sz w:val="22"/>
          <w:szCs w:val="22"/>
        </w:rPr>
        <w:t>awki parkowe żeliwne</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4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kosze na śmieci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2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regulamin siłowni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 xml:space="preserve">1 szt. </w:t>
      </w:r>
    </w:p>
    <w:p w:rsidR="00C770C1" w:rsidRPr="00854B41" w:rsidRDefault="00C770C1" w:rsidP="00AD336C">
      <w:pPr>
        <w:spacing w:line="240" w:lineRule="auto"/>
        <w:ind w:left="927"/>
        <w:jc w:val="both"/>
        <w:rPr>
          <w:b/>
          <w:sz w:val="22"/>
          <w:szCs w:val="22"/>
        </w:rPr>
      </w:pPr>
      <w:r w:rsidRPr="00854B41">
        <w:rPr>
          <w:b/>
          <w:sz w:val="22"/>
          <w:szCs w:val="22"/>
        </w:rPr>
        <w:t>Dos</w:t>
      </w:r>
      <w:r>
        <w:rPr>
          <w:b/>
          <w:sz w:val="22"/>
          <w:szCs w:val="22"/>
        </w:rPr>
        <w:t xml:space="preserve">tarczone  urządzenia  i elementy wyposażenia </w:t>
      </w:r>
      <w:r w:rsidRPr="00854B41">
        <w:rPr>
          <w:b/>
          <w:sz w:val="22"/>
          <w:szCs w:val="22"/>
        </w:rPr>
        <w:t>winny spełniać  następujące wymogi:</w:t>
      </w:r>
    </w:p>
    <w:p w:rsidR="00C770C1" w:rsidRDefault="00C770C1" w:rsidP="00BC2CDF">
      <w:pPr>
        <w:numPr>
          <w:ilvl w:val="1"/>
          <w:numId w:val="39"/>
        </w:numPr>
        <w:spacing w:line="240" w:lineRule="auto"/>
        <w:jc w:val="both"/>
        <w:rPr>
          <w:sz w:val="22"/>
          <w:szCs w:val="22"/>
        </w:rPr>
      </w:pPr>
      <w:r>
        <w:rPr>
          <w:sz w:val="22"/>
          <w:szCs w:val="22"/>
        </w:rPr>
        <w:t>wszystkie urządzenia  muszą posiadać certyfikat produkcji  na znak bezpieczeństwa zgodnie z obowiązującą normami: PN-EN1176-1:2009,  PN-EN1176-7:2009.</w:t>
      </w:r>
    </w:p>
    <w:p w:rsidR="00C770C1" w:rsidRDefault="00C770C1" w:rsidP="00BC2CDF">
      <w:pPr>
        <w:numPr>
          <w:ilvl w:val="1"/>
          <w:numId w:val="39"/>
        </w:numPr>
        <w:spacing w:line="240" w:lineRule="auto"/>
        <w:jc w:val="both"/>
        <w:rPr>
          <w:sz w:val="22"/>
          <w:szCs w:val="22"/>
        </w:rPr>
      </w:pPr>
      <w:r>
        <w:rPr>
          <w:sz w:val="22"/>
          <w:szCs w:val="22"/>
        </w:rPr>
        <w:t>wszystkie urządzenia siłowni i elementy wyposażenia winny spełniać wymogi i parametry określone w projekcie zagospodarowania terenu, niezbędnym do zgłoszenia robót  nie wymagających  pozwolenia na budowę.</w:t>
      </w:r>
      <w:r w:rsidRPr="00854B41">
        <w:rPr>
          <w:sz w:val="22"/>
          <w:szCs w:val="22"/>
        </w:rPr>
        <w:t xml:space="preserve"> </w:t>
      </w:r>
    </w:p>
    <w:p w:rsidR="00C770C1" w:rsidRDefault="00AD336C" w:rsidP="00BC2CDF">
      <w:pPr>
        <w:numPr>
          <w:ilvl w:val="1"/>
          <w:numId w:val="39"/>
        </w:numPr>
        <w:spacing w:line="240" w:lineRule="auto"/>
        <w:jc w:val="both"/>
        <w:rPr>
          <w:sz w:val="22"/>
          <w:szCs w:val="22"/>
        </w:rPr>
      </w:pPr>
      <w:r>
        <w:rPr>
          <w:sz w:val="22"/>
          <w:szCs w:val="22"/>
        </w:rPr>
        <w:t>m</w:t>
      </w:r>
      <w:r w:rsidR="00C770C1">
        <w:rPr>
          <w:sz w:val="22"/>
          <w:szCs w:val="22"/>
        </w:rPr>
        <w:t>ontaż dostarczonych urządzeń siłowni i elementów wyposażenia należy dokonać zgodnie z  instrukcją producenta.</w:t>
      </w:r>
    </w:p>
    <w:p w:rsidR="00C770C1" w:rsidRDefault="00C770C1" w:rsidP="00AD336C">
      <w:pPr>
        <w:ind w:left="849"/>
        <w:jc w:val="both"/>
        <w:rPr>
          <w:sz w:val="22"/>
          <w:szCs w:val="22"/>
        </w:rPr>
      </w:pPr>
      <w:r w:rsidRPr="009178CC">
        <w:rPr>
          <w:sz w:val="22"/>
          <w:szCs w:val="22"/>
        </w:rPr>
        <w:t>Szczegółowy opis przedmiotu zamówienia zawiera dokumentac</w:t>
      </w:r>
      <w:r>
        <w:rPr>
          <w:sz w:val="22"/>
          <w:szCs w:val="22"/>
        </w:rPr>
        <w:t xml:space="preserve">ja projektowa  i </w:t>
      </w:r>
      <w:r w:rsidR="006758F1">
        <w:rPr>
          <w:sz w:val="22"/>
          <w:szCs w:val="22"/>
        </w:rPr>
        <w:t>zakres dostaw</w:t>
      </w:r>
      <w:r>
        <w:rPr>
          <w:sz w:val="22"/>
          <w:szCs w:val="22"/>
        </w:rPr>
        <w:t xml:space="preserve"> stanowiące  integralną część </w:t>
      </w:r>
      <w:proofErr w:type="spellStart"/>
      <w:r>
        <w:rPr>
          <w:sz w:val="22"/>
          <w:szCs w:val="22"/>
        </w:rPr>
        <w:t>siwz</w:t>
      </w:r>
      <w:proofErr w:type="spellEnd"/>
      <w:r>
        <w:rPr>
          <w:sz w:val="22"/>
          <w:szCs w:val="22"/>
        </w:rPr>
        <w:t>.</w:t>
      </w:r>
    </w:p>
    <w:p w:rsidR="00C770C1" w:rsidRDefault="00C770C1" w:rsidP="00B33CCB">
      <w:pPr>
        <w:ind w:left="567"/>
        <w:jc w:val="both"/>
        <w:rPr>
          <w:sz w:val="22"/>
          <w:szCs w:val="22"/>
        </w:rPr>
      </w:pPr>
    </w:p>
    <w:p w:rsidR="00AD336C" w:rsidRPr="00AD336C" w:rsidRDefault="00AD336C" w:rsidP="00BC2CDF">
      <w:pPr>
        <w:pStyle w:val="Akapitzlist"/>
        <w:numPr>
          <w:ilvl w:val="0"/>
          <w:numId w:val="44"/>
        </w:numPr>
        <w:jc w:val="both"/>
        <w:rPr>
          <w:rFonts w:ascii="CG Omega" w:hAnsi="CG Omega"/>
          <w:smallCaps/>
          <w:sz w:val="22"/>
          <w:szCs w:val="22"/>
          <w:u w:val="single"/>
        </w:rPr>
      </w:pPr>
      <w:r>
        <w:rPr>
          <w:rFonts w:ascii="CG Omega" w:hAnsi="CG Omega"/>
          <w:smallCaps/>
          <w:sz w:val="22"/>
          <w:szCs w:val="22"/>
          <w:u w:val="single"/>
        </w:rPr>
        <w:t>Zapałów</w:t>
      </w:r>
      <w:r w:rsidRPr="00AD336C">
        <w:rPr>
          <w:rFonts w:ascii="CG Omega" w:hAnsi="CG Omega"/>
          <w:smallCaps/>
          <w:sz w:val="22"/>
          <w:szCs w:val="22"/>
          <w:u w:val="single"/>
        </w:rPr>
        <w:t xml:space="preserve"> </w:t>
      </w:r>
    </w:p>
    <w:p w:rsidR="00C770C1" w:rsidRDefault="00AD336C" w:rsidP="00AD336C">
      <w:pPr>
        <w:spacing w:line="240" w:lineRule="auto"/>
        <w:ind w:left="849"/>
        <w:jc w:val="both"/>
        <w:rPr>
          <w:sz w:val="22"/>
          <w:szCs w:val="22"/>
        </w:rPr>
      </w:pPr>
      <w:r>
        <w:rPr>
          <w:sz w:val="22"/>
          <w:szCs w:val="22"/>
        </w:rPr>
        <w:t>P</w:t>
      </w:r>
      <w:r w:rsidR="00C770C1">
        <w:rPr>
          <w:sz w:val="22"/>
          <w:szCs w:val="22"/>
        </w:rPr>
        <w:t>rzedmiot zamówienia obejmuje  budowę małej architektury - siłown</w:t>
      </w:r>
      <w:r w:rsidR="004D0D01">
        <w:rPr>
          <w:sz w:val="22"/>
          <w:szCs w:val="22"/>
        </w:rPr>
        <w:t xml:space="preserve">i zewnętrznej w miejscowości </w:t>
      </w:r>
      <w:r w:rsidR="00C770C1">
        <w:rPr>
          <w:sz w:val="22"/>
          <w:szCs w:val="22"/>
        </w:rPr>
        <w:t xml:space="preserve">Zapałów (dz. nr </w:t>
      </w:r>
      <w:proofErr w:type="spellStart"/>
      <w:r w:rsidR="00C770C1">
        <w:rPr>
          <w:sz w:val="22"/>
          <w:szCs w:val="22"/>
        </w:rPr>
        <w:t>ewid</w:t>
      </w:r>
      <w:proofErr w:type="spellEnd"/>
      <w:r w:rsidR="00C770C1">
        <w:rPr>
          <w:sz w:val="22"/>
          <w:szCs w:val="22"/>
        </w:rPr>
        <w:t>. 749/53), w ramach programu rozwoju małej infrastruktury sportowo – rekreacyjnej o charakt</w:t>
      </w:r>
      <w:r w:rsidR="006758F1">
        <w:rPr>
          <w:sz w:val="22"/>
          <w:szCs w:val="22"/>
        </w:rPr>
        <w:t>erze  wielopokoleniowym OSA 2019</w:t>
      </w:r>
      <w:r w:rsidR="00C770C1">
        <w:rPr>
          <w:sz w:val="22"/>
          <w:szCs w:val="22"/>
        </w:rPr>
        <w:t>.</w:t>
      </w:r>
    </w:p>
    <w:p w:rsidR="004D0D01" w:rsidRDefault="004D0D01" w:rsidP="00AD336C">
      <w:pPr>
        <w:spacing w:line="240" w:lineRule="auto"/>
        <w:ind w:left="849"/>
        <w:jc w:val="both"/>
        <w:rPr>
          <w:sz w:val="22"/>
          <w:szCs w:val="22"/>
        </w:rPr>
      </w:pPr>
      <w:r>
        <w:rPr>
          <w:sz w:val="22"/>
          <w:szCs w:val="22"/>
        </w:rPr>
        <w:t xml:space="preserve">Wszystkie urządzenia  należy montować na stopach fundamentowych  z betonu  klasy min. B20  o wym. 500x500 mm.  posadowionych na gł. 100 mm.  pod poziomem gruntu. </w:t>
      </w:r>
    </w:p>
    <w:p w:rsidR="00C770C1" w:rsidRDefault="00C770C1" w:rsidP="00AD336C">
      <w:pPr>
        <w:spacing w:line="240" w:lineRule="auto"/>
        <w:ind w:left="849"/>
        <w:jc w:val="both"/>
        <w:rPr>
          <w:sz w:val="22"/>
          <w:szCs w:val="22"/>
        </w:rPr>
      </w:pPr>
      <w:r>
        <w:rPr>
          <w:sz w:val="22"/>
          <w:szCs w:val="22"/>
        </w:rPr>
        <w:t>Rozmieszczenie poszczególnych urządzeń  przedstawiono na projekcie zagospodarowania działki.</w:t>
      </w:r>
    </w:p>
    <w:p w:rsidR="00C770C1" w:rsidRPr="0084111A" w:rsidRDefault="00C770C1" w:rsidP="00AD336C">
      <w:pPr>
        <w:ind w:left="849"/>
        <w:jc w:val="both"/>
        <w:rPr>
          <w:sz w:val="22"/>
          <w:szCs w:val="22"/>
        </w:rPr>
      </w:pPr>
      <w:r w:rsidRPr="0084111A">
        <w:rPr>
          <w:sz w:val="22"/>
          <w:szCs w:val="22"/>
        </w:rPr>
        <w:t>Wyposażenie siłowni zewnętrznej stanowić będą następujące urządzenia do ćwiczeń i</w:t>
      </w:r>
      <w:r>
        <w:rPr>
          <w:sz w:val="22"/>
          <w:szCs w:val="22"/>
        </w:rPr>
        <w:t> </w:t>
      </w:r>
      <w:r w:rsidRPr="0084111A">
        <w:rPr>
          <w:sz w:val="22"/>
          <w:szCs w:val="22"/>
        </w:rPr>
        <w:t xml:space="preserve">wyposażenie: </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wyciskanie siedząc +pylon + wyciąg górny,</w:t>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wahadło+pylon</w:t>
      </w:r>
      <w:proofErr w:type="spellEnd"/>
      <w:r w:rsidRPr="00210E94">
        <w:rPr>
          <w:rFonts w:ascii="CG Omega" w:hAnsi="CG Omega"/>
          <w:b w:val="0"/>
          <w:sz w:val="22"/>
          <w:szCs w:val="22"/>
        </w:rPr>
        <w:t xml:space="preserve"> + prasa nożna,</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orbitrek</w:t>
      </w:r>
      <w:proofErr w:type="spellEnd"/>
      <w:r w:rsidRPr="00210E94">
        <w:rPr>
          <w:rFonts w:ascii="CG Omega" w:hAnsi="CG Omega"/>
          <w:b w:val="0"/>
          <w:sz w:val="22"/>
          <w:szCs w:val="22"/>
        </w:rPr>
        <w:t xml:space="preserve"> + pylon + biegacz,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proofErr w:type="spellStart"/>
      <w:r w:rsidRPr="00210E94">
        <w:rPr>
          <w:rFonts w:ascii="CG Omega" w:hAnsi="CG Omega"/>
          <w:b w:val="0"/>
          <w:sz w:val="22"/>
          <w:szCs w:val="22"/>
        </w:rPr>
        <w:t>steper</w:t>
      </w:r>
      <w:proofErr w:type="spellEnd"/>
      <w:r w:rsidRPr="00210E94">
        <w:rPr>
          <w:rFonts w:ascii="CG Omega" w:hAnsi="CG Omega"/>
          <w:b w:val="0"/>
          <w:sz w:val="22"/>
          <w:szCs w:val="22"/>
        </w:rPr>
        <w:t>+ pylon + twister,</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jeździec + pylon + wioślarz,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odwodziciel + pylon + narciarz,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szachy i chińczyka z ławkami, </w:t>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ping ponga,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stół do gry w </w:t>
      </w:r>
      <w:proofErr w:type="spellStart"/>
      <w:r w:rsidRPr="00210E94">
        <w:rPr>
          <w:rFonts w:ascii="CG Omega" w:hAnsi="CG Omega"/>
          <w:b w:val="0"/>
          <w:sz w:val="22"/>
          <w:szCs w:val="22"/>
        </w:rPr>
        <w:t>piłkarzyki</w:t>
      </w:r>
      <w:proofErr w:type="spellEnd"/>
      <w:r w:rsidRPr="00210E94">
        <w:rPr>
          <w:rFonts w:ascii="CG Omega" w:hAnsi="CG Omega"/>
          <w:b w:val="0"/>
          <w:sz w:val="22"/>
          <w:szCs w:val="22"/>
        </w:rPr>
        <w:t xml:space="preserve">.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Pr>
          <w:rFonts w:ascii="CG Omega" w:hAnsi="CG Omega"/>
          <w:b w:val="0"/>
          <w:sz w:val="22"/>
          <w:szCs w:val="22"/>
        </w:rPr>
        <w:t>ł</w:t>
      </w:r>
      <w:r w:rsidRPr="00210E94">
        <w:rPr>
          <w:rFonts w:ascii="CG Omega" w:hAnsi="CG Omega"/>
          <w:b w:val="0"/>
          <w:sz w:val="22"/>
          <w:szCs w:val="22"/>
        </w:rPr>
        <w:t>awki parkowe żeliwne</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4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kosze na śmieci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2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regulamin siłowni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 xml:space="preserve">1 szt. </w:t>
      </w:r>
    </w:p>
    <w:p w:rsidR="00C770C1" w:rsidRPr="00854B41" w:rsidRDefault="00C770C1" w:rsidP="00AD336C">
      <w:pPr>
        <w:spacing w:line="240" w:lineRule="auto"/>
        <w:ind w:left="927"/>
        <w:jc w:val="both"/>
        <w:rPr>
          <w:b/>
          <w:sz w:val="22"/>
          <w:szCs w:val="22"/>
        </w:rPr>
      </w:pPr>
      <w:r w:rsidRPr="00854B41">
        <w:rPr>
          <w:b/>
          <w:sz w:val="22"/>
          <w:szCs w:val="22"/>
        </w:rPr>
        <w:t>Dos</w:t>
      </w:r>
      <w:r>
        <w:rPr>
          <w:b/>
          <w:sz w:val="22"/>
          <w:szCs w:val="22"/>
        </w:rPr>
        <w:t xml:space="preserve">tarczone  urządzenia  i elementy wyposażenia </w:t>
      </w:r>
      <w:r w:rsidRPr="00854B41">
        <w:rPr>
          <w:b/>
          <w:sz w:val="22"/>
          <w:szCs w:val="22"/>
        </w:rPr>
        <w:t>winny spełniać  następujące wymogi:</w:t>
      </w:r>
    </w:p>
    <w:p w:rsidR="00C770C1" w:rsidRDefault="00C770C1" w:rsidP="00BC2CDF">
      <w:pPr>
        <w:numPr>
          <w:ilvl w:val="1"/>
          <w:numId w:val="39"/>
        </w:numPr>
        <w:spacing w:line="240" w:lineRule="auto"/>
        <w:jc w:val="both"/>
        <w:rPr>
          <w:sz w:val="22"/>
          <w:szCs w:val="22"/>
        </w:rPr>
      </w:pPr>
      <w:r>
        <w:rPr>
          <w:sz w:val="22"/>
          <w:szCs w:val="22"/>
        </w:rPr>
        <w:t>wszystkie urządzenia  muszą posiadać certyfikat produkcji  na znak bezpieczeństwa zgodnie z obowiązującą normami: PN-EN1176-1:2009,  PN-EN1176-7:2009.</w:t>
      </w:r>
    </w:p>
    <w:p w:rsidR="00C770C1" w:rsidRDefault="00C770C1" w:rsidP="00BC2CDF">
      <w:pPr>
        <w:numPr>
          <w:ilvl w:val="1"/>
          <w:numId w:val="39"/>
        </w:numPr>
        <w:spacing w:line="240" w:lineRule="auto"/>
        <w:jc w:val="both"/>
        <w:rPr>
          <w:sz w:val="22"/>
          <w:szCs w:val="22"/>
        </w:rPr>
      </w:pPr>
      <w:r>
        <w:rPr>
          <w:sz w:val="22"/>
          <w:szCs w:val="22"/>
        </w:rPr>
        <w:t>wszystkie urządzenia siłowni i elementy wyposażenia winny spełniać wymogi i parametry określone w projekcie zagospodarowania terenu, niezbędnym do zgłoszenia robót  nie wymagających  pozwolenia na budowę.</w:t>
      </w:r>
      <w:r w:rsidRPr="00854B41">
        <w:rPr>
          <w:sz w:val="22"/>
          <w:szCs w:val="22"/>
        </w:rPr>
        <w:t xml:space="preserve"> </w:t>
      </w:r>
    </w:p>
    <w:p w:rsidR="00C770C1" w:rsidRDefault="00C770C1" w:rsidP="00BC2CDF">
      <w:pPr>
        <w:numPr>
          <w:ilvl w:val="1"/>
          <w:numId w:val="39"/>
        </w:numPr>
        <w:spacing w:line="240" w:lineRule="auto"/>
        <w:jc w:val="both"/>
        <w:rPr>
          <w:sz w:val="22"/>
          <w:szCs w:val="22"/>
        </w:rPr>
      </w:pPr>
      <w:r>
        <w:rPr>
          <w:sz w:val="22"/>
          <w:szCs w:val="22"/>
        </w:rPr>
        <w:t>montaż dostarczonych urządzeń siłowni i elementów wyposażenia należy dokonać zgodnie z  instrukcją producenta.</w:t>
      </w:r>
    </w:p>
    <w:p w:rsidR="00C770C1" w:rsidRDefault="00C770C1" w:rsidP="00AD336C">
      <w:pPr>
        <w:ind w:left="849"/>
        <w:jc w:val="both"/>
        <w:rPr>
          <w:sz w:val="22"/>
          <w:szCs w:val="22"/>
        </w:rPr>
      </w:pPr>
      <w:r w:rsidRPr="009178CC">
        <w:rPr>
          <w:sz w:val="22"/>
          <w:szCs w:val="22"/>
        </w:rPr>
        <w:lastRenderedPageBreak/>
        <w:t>Szczegółowy opis przedmiotu zamówienia zawiera dokumentac</w:t>
      </w:r>
      <w:r>
        <w:rPr>
          <w:sz w:val="22"/>
          <w:szCs w:val="22"/>
        </w:rPr>
        <w:t>ja projektowa  i</w:t>
      </w:r>
      <w:r w:rsidR="0021766B">
        <w:rPr>
          <w:sz w:val="22"/>
          <w:szCs w:val="22"/>
        </w:rPr>
        <w:t> </w:t>
      </w:r>
      <w:r w:rsidR="006758F1">
        <w:rPr>
          <w:sz w:val="22"/>
          <w:szCs w:val="22"/>
        </w:rPr>
        <w:t>zakres dostaw</w:t>
      </w:r>
      <w:r>
        <w:rPr>
          <w:sz w:val="22"/>
          <w:szCs w:val="22"/>
        </w:rPr>
        <w:t xml:space="preserve"> stanowiące  integralną część </w:t>
      </w:r>
      <w:proofErr w:type="spellStart"/>
      <w:r>
        <w:rPr>
          <w:sz w:val="22"/>
          <w:szCs w:val="22"/>
        </w:rPr>
        <w:t>siwz</w:t>
      </w:r>
      <w:proofErr w:type="spellEnd"/>
      <w:r>
        <w:rPr>
          <w:sz w:val="22"/>
          <w:szCs w:val="22"/>
        </w:rPr>
        <w:t>.</w:t>
      </w:r>
    </w:p>
    <w:p w:rsidR="0021766B" w:rsidRDefault="0021766B" w:rsidP="0021766B">
      <w:pPr>
        <w:spacing w:line="240" w:lineRule="auto"/>
        <w:jc w:val="both"/>
        <w:rPr>
          <w:sz w:val="22"/>
          <w:szCs w:val="22"/>
        </w:rPr>
      </w:pPr>
    </w:p>
    <w:p w:rsidR="00EB7304" w:rsidRDefault="0021766B" w:rsidP="0021766B">
      <w:pPr>
        <w:spacing w:line="240" w:lineRule="auto"/>
        <w:jc w:val="both"/>
        <w:rPr>
          <w:b/>
          <w:smallCaps/>
          <w:sz w:val="22"/>
          <w:szCs w:val="22"/>
          <w:u w:val="single"/>
        </w:rPr>
      </w:pPr>
      <w:r>
        <w:rPr>
          <w:sz w:val="22"/>
          <w:szCs w:val="22"/>
        </w:rPr>
        <w:t xml:space="preserve">       </w:t>
      </w:r>
      <w:r>
        <w:rPr>
          <w:b/>
          <w:smallCaps/>
          <w:sz w:val="22"/>
          <w:szCs w:val="22"/>
          <w:u w:val="single"/>
        </w:rPr>
        <w:t>Część Nr 3</w:t>
      </w:r>
      <w:r w:rsidR="00EB7304" w:rsidRPr="00B81989">
        <w:rPr>
          <w:b/>
          <w:smallCaps/>
          <w:sz w:val="22"/>
          <w:szCs w:val="22"/>
          <w:u w:val="single"/>
        </w:rPr>
        <w:t xml:space="preserve">  Budowa  małej architektury - </w:t>
      </w:r>
      <w:r w:rsidR="00EB7304">
        <w:rPr>
          <w:b/>
          <w:smallCaps/>
          <w:sz w:val="22"/>
          <w:szCs w:val="22"/>
          <w:u w:val="single"/>
        </w:rPr>
        <w:t xml:space="preserve"> siłowni zewnętrznej</w:t>
      </w:r>
      <w:r>
        <w:rPr>
          <w:b/>
          <w:smallCaps/>
          <w:sz w:val="22"/>
          <w:szCs w:val="22"/>
          <w:u w:val="single"/>
        </w:rPr>
        <w:t xml:space="preserve"> w m.  </w:t>
      </w:r>
      <w:proofErr w:type="spellStart"/>
      <w:r>
        <w:rPr>
          <w:b/>
          <w:smallCaps/>
          <w:sz w:val="22"/>
          <w:szCs w:val="22"/>
          <w:u w:val="single"/>
        </w:rPr>
        <w:t>Mołodycz</w:t>
      </w:r>
      <w:proofErr w:type="spellEnd"/>
      <w:r w:rsidR="00EB7304">
        <w:rPr>
          <w:b/>
          <w:smallCaps/>
          <w:sz w:val="22"/>
          <w:szCs w:val="22"/>
          <w:u w:val="single"/>
        </w:rPr>
        <w:t xml:space="preserve"> </w:t>
      </w:r>
    </w:p>
    <w:p w:rsidR="0021766B" w:rsidRDefault="0021766B" w:rsidP="0021766B">
      <w:pPr>
        <w:spacing w:line="240" w:lineRule="auto"/>
        <w:jc w:val="both"/>
        <w:rPr>
          <w:b/>
          <w:smallCaps/>
          <w:sz w:val="22"/>
          <w:szCs w:val="22"/>
          <w:u w:val="single"/>
        </w:rPr>
      </w:pPr>
    </w:p>
    <w:p w:rsidR="0021766B" w:rsidRDefault="0021766B" w:rsidP="00BC2CDF">
      <w:pPr>
        <w:pStyle w:val="Akapitzlist"/>
        <w:numPr>
          <w:ilvl w:val="0"/>
          <w:numId w:val="45"/>
        </w:numPr>
        <w:jc w:val="both"/>
        <w:rPr>
          <w:rFonts w:ascii="CG Omega" w:hAnsi="CG Omega"/>
          <w:smallCaps/>
          <w:sz w:val="18"/>
          <w:szCs w:val="18"/>
        </w:rPr>
      </w:pPr>
      <w:proofErr w:type="spellStart"/>
      <w:r>
        <w:rPr>
          <w:rFonts w:ascii="CG Omega" w:hAnsi="CG Omega"/>
          <w:smallCaps/>
          <w:sz w:val="22"/>
          <w:szCs w:val="22"/>
          <w:u w:val="single"/>
        </w:rPr>
        <w:t>Mołodycz</w:t>
      </w:r>
      <w:proofErr w:type="spellEnd"/>
      <w:r w:rsidRPr="00AD336C">
        <w:rPr>
          <w:rFonts w:ascii="CG Omega" w:hAnsi="CG Omega"/>
          <w:smallCaps/>
          <w:sz w:val="22"/>
          <w:szCs w:val="22"/>
          <w:u w:val="single"/>
        </w:rPr>
        <w:t xml:space="preserve"> </w:t>
      </w:r>
      <w:r>
        <w:rPr>
          <w:rFonts w:ascii="CG Omega" w:hAnsi="CG Omega"/>
          <w:smallCaps/>
          <w:sz w:val="22"/>
          <w:szCs w:val="22"/>
          <w:u w:val="single"/>
        </w:rPr>
        <w:t xml:space="preserve"> ( </w:t>
      </w:r>
      <w:r w:rsidRPr="0021766B">
        <w:rPr>
          <w:rFonts w:ascii="CG Omega" w:hAnsi="CG Omega"/>
          <w:smallCaps/>
          <w:sz w:val="18"/>
          <w:szCs w:val="18"/>
        </w:rPr>
        <w:t xml:space="preserve">poza programem  rozwoju małej infrastruktury sportowe – rekreacyjnej o </w:t>
      </w:r>
      <w:r>
        <w:rPr>
          <w:rFonts w:ascii="CG Omega" w:hAnsi="CG Omega"/>
          <w:smallCaps/>
          <w:sz w:val="18"/>
          <w:szCs w:val="18"/>
        </w:rPr>
        <w:t xml:space="preserve">      </w:t>
      </w:r>
      <w:r w:rsidRPr="0021766B">
        <w:rPr>
          <w:rFonts w:ascii="CG Omega" w:hAnsi="CG Omega"/>
          <w:smallCaps/>
          <w:sz w:val="18"/>
          <w:szCs w:val="18"/>
        </w:rPr>
        <w:t xml:space="preserve">charakterze </w:t>
      </w:r>
    </w:p>
    <w:p w:rsidR="0021766B" w:rsidRPr="0021766B" w:rsidRDefault="0021766B" w:rsidP="0021766B">
      <w:pPr>
        <w:pStyle w:val="Akapitzlist"/>
        <w:ind w:left="927"/>
        <w:jc w:val="both"/>
        <w:rPr>
          <w:rFonts w:ascii="CG Omega" w:hAnsi="CG Omega"/>
          <w:smallCaps/>
          <w:sz w:val="18"/>
          <w:szCs w:val="18"/>
        </w:rPr>
      </w:pPr>
      <w:r w:rsidRPr="0021766B">
        <w:rPr>
          <w:rFonts w:ascii="CG Omega" w:hAnsi="CG Omega"/>
          <w:smallCaps/>
          <w:sz w:val="22"/>
          <w:szCs w:val="22"/>
        </w:rPr>
        <w:t xml:space="preserve">                        </w:t>
      </w:r>
      <w:r>
        <w:rPr>
          <w:rFonts w:ascii="CG Omega" w:hAnsi="CG Omega"/>
          <w:smallCaps/>
          <w:sz w:val="18"/>
          <w:szCs w:val="18"/>
        </w:rPr>
        <w:t>wielopokoleniowym – OSA 2019)</w:t>
      </w:r>
      <w:r w:rsidRPr="0021766B">
        <w:rPr>
          <w:rFonts w:ascii="CG Omega" w:hAnsi="CG Omega"/>
          <w:smallCaps/>
          <w:sz w:val="18"/>
          <w:szCs w:val="18"/>
        </w:rPr>
        <w:t xml:space="preserve">    </w:t>
      </w:r>
    </w:p>
    <w:p w:rsidR="00C770C1" w:rsidRDefault="00A66528" w:rsidP="00A66528">
      <w:pPr>
        <w:spacing w:line="240" w:lineRule="auto"/>
        <w:ind w:left="927" w:hanging="76"/>
        <w:jc w:val="both"/>
        <w:rPr>
          <w:sz w:val="22"/>
          <w:szCs w:val="22"/>
        </w:rPr>
      </w:pPr>
      <w:r>
        <w:rPr>
          <w:sz w:val="22"/>
          <w:szCs w:val="22"/>
        </w:rPr>
        <w:t xml:space="preserve"> </w:t>
      </w:r>
      <w:r w:rsidR="00AD336C">
        <w:rPr>
          <w:sz w:val="22"/>
          <w:szCs w:val="22"/>
        </w:rPr>
        <w:t>P</w:t>
      </w:r>
      <w:r w:rsidR="00C770C1">
        <w:rPr>
          <w:sz w:val="22"/>
          <w:szCs w:val="22"/>
        </w:rPr>
        <w:t>rzedmiot zamówienia obejmuje  budowę małej architektury - siłown</w:t>
      </w:r>
      <w:r w:rsidR="004D0D01">
        <w:rPr>
          <w:sz w:val="22"/>
          <w:szCs w:val="22"/>
        </w:rPr>
        <w:t xml:space="preserve">i zewnętrznej w miejscowości </w:t>
      </w:r>
      <w:proofErr w:type="spellStart"/>
      <w:r w:rsidR="004D0D01">
        <w:rPr>
          <w:sz w:val="22"/>
          <w:szCs w:val="22"/>
        </w:rPr>
        <w:t>Mo</w:t>
      </w:r>
      <w:r w:rsidR="00CB1C52">
        <w:rPr>
          <w:sz w:val="22"/>
          <w:szCs w:val="22"/>
        </w:rPr>
        <w:t>łodycz</w:t>
      </w:r>
      <w:proofErr w:type="spellEnd"/>
      <w:r w:rsidR="00CB1C52">
        <w:rPr>
          <w:sz w:val="22"/>
          <w:szCs w:val="22"/>
        </w:rPr>
        <w:t xml:space="preserve"> -Wola</w:t>
      </w:r>
      <w:r w:rsidR="00C770C1">
        <w:rPr>
          <w:sz w:val="22"/>
          <w:szCs w:val="22"/>
        </w:rPr>
        <w:t>.</w:t>
      </w:r>
    </w:p>
    <w:p w:rsidR="00C770C1" w:rsidRDefault="00C770C1" w:rsidP="00AD336C">
      <w:pPr>
        <w:spacing w:line="240" w:lineRule="auto"/>
        <w:ind w:left="927"/>
        <w:jc w:val="both"/>
        <w:rPr>
          <w:sz w:val="22"/>
          <w:szCs w:val="22"/>
        </w:rPr>
      </w:pPr>
      <w:r>
        <w:rPr>
          <w:sz w:val="22"/>
          <w:szCs w:val="22"/>
        </w:rPr>
        <w:t>Rozmieszczenie poszczególnych urządzeń  przedstawiono na projekcie zagospodarowania działki.</w:t>
      </w:r>
    </w:p>
    <w:p w:rsidR="00C770C1" w:rsidRPr="0084111A" w:rsidRDefault="00C770C1" w:rsidP="00A66528">
      <w:pPr>
        <w:ind w:left="849"/>
        <w:jc w:val="both"/>
        <w:rPr>
          <w:sz w:val="22"/>
          <w:szCs w:val="22"/>
        </w:rPr>
      </w:pPr>
      <w:r w:rsidRPr="0084111A">
        <w:rPr>
          <w:sz w:val="22"/>
          <w:szCs w:val="22"/>
        </w:rPr>
        <w:t>Wyposażenie siłowni zewnętrznej stanowić będą następujące urządzenia do ćwiczeń i</w:t>
      </w:r>
      <w:r>
        <w:rPr>
          <w:sz w:val="22"/>
          <w:szCs w:val="22"/>
        </w:rPr>
        <w:t> </w:t>
      </w:r>
      <w:r w:rsidRPr="0084111A">
        <w:rPr>
          <w:sz w:val="22"/>
          <w:szCs w:val="22"/>
        </w:rPr>
        <w:t xml:space="preserve">wyposażenie: </w:t>
      </w:r>
    </w:p>
    <w:p w:rsidR="00C770C1" w:rsidRPr="00210E94" w:rsidRDefault="00AD13E4" w:rsidP="00BC2CDF">
      <w:pPr>
        <w:pStyle w:val="Akapitzlist"/>
        <w:numPr>
          <w:ilvl w:val="0"/>
          <w:numId w:val="40"/>
        </w:numPr>
        <w:jc w:val="both"/>
        <w:rPr>
          <w:rFonts w:ascii="CG Omega" w:hAnsi="CG Omega"/>
          <w:b w:val="0"/>
          <w:sz w:val="22"/>
          <w:szCs w:val="22"/>
        </w:rPr>
      </w:pPr>
      <w:proofErr w:type="spellStart"/>
      <w:r>
        <w:rPr>
          <w:rFonts w:ascii="CG Omega" w:hAnsi="CG Omega"/>
          <w:b w:val="0"/>
          <w:sz w:val="22"/>
          <w:szCs w:val="22"/>
        </w:rPr>
        <w:t>wahadło+pylon</w:t>
      </w:r>
      <w:proofErr w:type="spellEnd"/>
      <w:r>
        <w:rPr>
          <w:rFonts w:ascii="CG Omega" w:hAnsi="CG Omega"/>
          <w:b w:val="0"/>
          <w:sz w:val="22"/>
          <w:szCs w:val="22"/>
        </w:rPr>
        <w:t xml:space="preserve"> + prasa nożna</w:t>
      </w:r>
      <w:r w:rsidR="00C770C1" w:rsidRPr="00210E94">
        <w:rPr>
          <w:rFonts w:ascii="CG Omega" w:hAnsi="CG Omega"/>
          <w:b w:val="0"/>
          <w:sz w:val="22"/>
          <w:szCs w:val="22"/>
        </w:rPr>
        <w:tab/>
      </w:r>
      <w:r w:rsidR="00C770C1" w:rsidRPr="00210E94">
        <w:rPr>
          <w:rFonts w:ascii="CG Omega" w:hAnsi="CG Omega"/>
          <w:b w:val="0"/>
          <w:sz w:val="22"/>
          <w:szCs w:val="22"/>
        </w:rPr>
        <w:tab/>
      </w:r>
      <w:r w:rsidR="00C770C1" w:rsidRPr="00210E94">
        <w:rPr>
          <w:rFonts w:ascii="CG Omega" w:hAnsi="CG Omega"/>
          <w:b w:val="0"/>
          <w:sz w:val="22"/>
          <w:szCs w:val="22"/>
        </w:rPr>
        <w:tab/>
        <w:t>1 szt.</w:t>
      </w:r>
    </w:p>
    <w:p w:rsidR="00C770C1" w:rsidRPr="00210E94" w:rsidRDefault="00AD13E4" w:rsidP="00BC2CDF">
      <w:pPr>
        <w:pStyle w:val="Akapitzlist"/>
        <w:numPr>
          <w:ilvl w:val="0"/>
          <w:numId w:val="40"/>
        </w:numPr>
        <w:jc w:val="both"/>
        <w:rPr>
          <w:rFonts w:ascii="CG Omega" w:hAnsi="CG Omega"/>
          <w:b w:val="0"/>
          <w:sz w:val="22"/>
          <w:szCs w:val="22"/>
        </w:rPr>
      </w:pPr>
      <w:proofErr w:type="spellStart"/>
      <w:r>
        <w:rPr>
          <w:rFonts w:ascii="CG Omega" w:hAnsi="CG Omega"/>
          <w:b w:val="0"/>
          <w:sz w:val="22"/>
          <w:szCs w:val="22"/>
        </w:rPr>
        <w:t>orbitrek</w:t>
      </w:r>
      <w:proofErr w:type="spellEnd"/>
      <w:r>
        <w:rPr>
          <w:rFonts w:ascii="CG Omega" w:hAnsi="CG Omega"/>
          <w:b w:val="0"/>
          <w:sz w:val="22"/>
          <w:szCs w:val="22"/>
        </w:rPr>
        <w:t xml:space="preserve"> + pylon + biegacz</w:t>
      </w:r>
      <w:r w:rsidR="00C770C1" w:rsidRPr="00210E94">
        <w:rPr>
          <w:rFonts w:ascii="CG Omega" w:hAnsi="CG Omega"/>
          <w:b w:val="0"/>
          <w:sz w:val="22"/>
          <w:szCs w:val="22"/>
        </w:rPr>
        <w:tab/>
      </w:r>
      <w:r w:rsidR="00C770C1" w:rsidRPr="00210E94">
        <w:rPr>
          <w:rFonts w:ascii="CG Omega" w:hAnsi="CG Omega"/>
          <w:b w:val="0"/>
          <w:sz w:val="22"/>
          <w:szCs w:val="22"/>
        </w:rPr>
        <w:tab/>
      </w:r>
      <w:r w:rsidR="00C770C1" w:rsidRPr="00210E94">
        <w:rPr>
          <w:rFonts w:ascii="CG Omega" w:hAnsi="CG Omega"/>
          <w:b w:val="0"/>
          <w:sz w:val="22"/>
          <w:szCs w:val="22"/>
        </w:rPr>
        <w:tab/>
      </w:r>
      <w:r w:rsidR="00C770C1" w:rsidRPr="00210E94">
        <w:rPr>
          <w:rFonts w:ascii="CG Omega" w:hAnsi="CG Omega"/>
          <w:b w:val="0"/>
          <w:sz w:val="22"/>
          <w:szCs w:val="22"/>
        </w:rPr>
        <w:tab/>
        <w:t>1 szt.</w:t>
      </w:r>
    </w:p>
    <w:p w:rsidR="00C770C1" w:rsidRDefault="00AD13E4" w:rsidP="00BC2CDF">
      <w:pPr>
        <w:pStyle w:val="Akapitzlist"/>
        <w:numPr>
          <w:ilvl w:val="0"/>
          <w:numId w:val="40"/>
        </w:numPr>
        <w:jc w:val="both"/>
        <w:rPr>
          <w:rFonts w:ascii="CG Omega" w:hAnsi="CG Omega"/>
          <w:b w:val="0"/>
          <w:sz w:val="22"/>
          <w:szCs w:val="22"/>
        </w:rPr>
      </w:pPr>
      <w:r>
        <w:rPr>
          <w:rFonts w:ascii="CG Omega" w:hAnsi="CG Omega"/>
          <w:b w:val="0"/>
          <w:sz w:val="22"/>
          <w:szCs w:val="22"/>
        </w:rPr>
        <w:t>stół do ping ponga</w:t>
      </w:r>
      <w:r w:rsidR="00C770C1" w:rsidRPr="00210E94">
        <w:rPr>
          <w:rFonts w:ascii="CG Omega" w:hAnsi="CG Omega"/>
          <w:b w:val="0"/>
          <w:sz w:val="22"/>
          <w:szCs w:val="22"/>
        </w:rPr>
        <w:tab/>
      </w:r>
      <w:r w:rsidR="00C770C1" w:rsidRPr="00210E94">
        <w:rPr>
          <w:rFonts w:ascii="CG Omega" w:hAnsi="CG Omega"/>
          <w:b w:val="0"/>
          <w:sz w:val="22"/>
          <w:szCs w:val="22"/>
        </w:rPr>
        <w:tab/>
      </w:r>
      <w:r w:rsidR="00C770C1" w:rsidRPr="00210E94">
        <w:rPr>
          <w:rFonts w:ascii="CG Omega" w:hAnsi="CG Omega"/>
          <w:b w:val="0"/>
          <w:sz w:val="22"/>
          <w:szCs w:val="22"/>
        </w:rPr>
        <w:tab/>
      </w:r>
      <w:r w:rsidR="00C770C1" w:rsidRPr="00210E94">
        <w:rPr>
          <w:rFonts w:ascii="CG Omega" w:hAnsi="CG Omega"/>
          <w:b w:val="0"/>
          <w:sz w:val="22"/>
          <w:szCs w:val="22"/>
        </w:rPr>
        <w:tab/>
      </w:r>
      <w:r w:rsidR="00C770C1" w:rsidRPr="00210E94">
        <w:rPr>
          <w:rFonts w:ascii="CG Omega" w:hAnsi="CG Omega"/>
          <w:b w:val="0"/>
          <w:sz w:val="22"/>
          <w:szCs w:val="22"/>
        </w:rPr>
        <w:tab/>
        <w:t>1 szt.</w:t>
      </w:r>
    </w:p>
    <w:p w:rsidR="00C770C1" w:rsidRPr="00210E94" w:rsidRDefault="00AD13E4" w:rsidP="00BC2CDF">
      <w:pPr>
        <w:pStyle w:val="Akapitzlist"/>
        <w:numPr>
          <w:ilvl w:val="0"/>
          <w:numId w:val="40"/>
        </w:numPr>
        <w:jc w:val="both"/>
        <w:rPr>
          <w:rFonts w:ascii="CG Omega" w:hAnsi="CG Omega"/>
          <w:b w:val="0"/>
          <w:sz w:val="22"/>
          <w:szCs w:val="22"/>
        </w:rPr>
      </w:pPr>
      <w:proofErr w:type="spellStart"/>
      <w:r>
        <w:rPr>
          <w:rFonts w:ascii="CG Omega" w:hAnsi="CG Omega"/>
          <w:b w:val="0"/>
          <w:sz w:val="22"/>
          <w:szCs w:val="22"/>
        </w:rPr>
        <w:t>jeździec+pylon+wioślarz</w:t>
      </w:r>
      <w:proofErr w:type="spellEnd"/>
      <w:r w:rsidR="00C770C1" w:rsidRPr="00210E94">
        <w:rPr>
          <w:rFonts w:ascii="CG Omega" w:hAnsi="CG Omega"/>
          <w:b w:val="0"/>
          <w:sz w:val="22"/>
          <w:szCs w:val="22"/>
        </w:rPr>
        <w:t xml:space="preserve"> </w:t>
      </w:r>
      <w:r w:rsidR="00C770C1" w:rsidRPr="00210E94">
        <w:rPr>
          <w:rFonts w:ascii="CG Omega" w:hAnsi="CG Omega"/>
          <w:b w:val="0"/>
          <w:sz w:val="22"/>
          <w:szCs w:val="22"/>
        </w:rPr>
        <w:tab/>
      </w:r>
      <w:r w:rsidR="00C770C1" w:rsidRPr="00210E94">
        <w:rPr>
          <w:rFonts w:ascii="CG Omega" w:hAnsi="CG Omega"/>
          <w:b w:val="0"/>
          <w:sz w:val="22"/>
          <w:szCs w:val="22"/>
        </w:rPr>
        <w:tab/>
      </w:r>
      <w:r w:rsidR="00C770C1" w:rsidRPr="00210E94">
        <w:rPr>
          <w:rFonts w:ascii="CG Omega" w:hAnsi="CG Omega"/>
          <w:b w:val="0"/>
          <w:sz w:val="22"/>
          <w:szCs w:val="22"/>
        </w:rPr>
        <w:tab/>
      </w:r>
      <w:r w:rsidR="00C770C1" w:rsidRPr="00210E94">
        <w:rPr>
          <w:rFonts w:ascii="CG Omega" w:hAnsi="CG Omega"/>
          <w:b w:val="0"/>
          <w:sz w:val="22"/>
          <w:szCs w:val="22"/>
        </w:rPr>
        <w:tab/>
        <w:t>1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 xml:space="preserve">kosze na </w:t>
      </w:r>
      <w:r w:rsidR="00AD13E4">
        <w:rPr>
          <w:rFonts w:ascii="CG Omega" w:hAnsi="CG Omega"/>
          <w:b w:val="0"/>
          <w:sz w:val="22"/>
          <w:szCs w:val="22"/>
        </w:rPr>
        <w:t>śmieci</w:t>
      </w:r>
      <w:r w:rsidR="00AD13E4">
        <w:rPr>
          <w:rFonts w:ascii="CG Omega" w:hAnsi="CG Omega"/>
          <w:b w:val="0"/>
          <w:sz w:val="22"/>
          <w:szCs w:val="22"/>
        </w:rPr>
        <w:tab/>
      </w:r>
      <w:r w:rsidR="00AD13E4">
        <w:rPr>
          <w:rFonts w:ascii="CG Omega" w:hAnsi="CG Omega"/>
          <w:b w:val="0"/>
          <w:sz w:val="22"/>
          <w:szCs w:val="22"/>
        </w:rPr>
        <w:tab/>
      </w:r>
      <w:r w:rsidR="00AD13E4">
        <w:rPr>
          <w:rFonts w:ascii="CG Omega" w:hAnsi="CG Omega"/>
          <w:b w:val="0"/>
          <w:sz w:val="22"/>
          <w:szCs w:val="22"/>
        </w:rPr>
        <w:tab/>
      </w:r>
      <w:r w:rsidR="00AD13E4">
        <w:rPr>
          <w:rFonts w:ascii="CG Omega" w:hAnsi="CG Omega"/>
          <w:b w:val="0"/>
          <w:sz w:val="22"/>
          <w:szCs w:val="22"/>
        </w:rPr>
        <w:tab/>
      </w:r>
      <w:r w:rsidR="00AD13E4">
        <w:rPr>
          <w:rFonts w:ascii="CG Omega" w:hAnsi="CG Omega"/>
          <w:b w:val="0"/>
          <w:sz w:val="22"/>
          <w:szCs w:val="22"/>
        </w:rPr>
        <w:tab/>
      </w:r>
      <w:r w:rsidR="00AD13E4">
        <w:rPr>
          <w:rFonts w:ascii="CG Omega" w:hAnsi="CG Omega"/>
          <w:b w:val="0"/>
          <w:sz w:val="22"/>
          <w:szCs w:val="22"/>
        </w:rPr>
        <w:tab/>
        <w:t>1</w:t>
      </w:r>
      <w:r w:rsidRPr="00210E94">
        <w:rPr>
          <w:rFonts w:ascii="CG Omega" w:hAnsi="CG Omega"/>
          <w:b w:val="0"/>
          <w:sz w:val="22"/>
          <w:szCs w:val="22"/>
        </w:rPr>
        <w:t xml:space="preserve"> szt.</w:t>
      </w:r>
    </w:p>
    <w:p w:rsidR="00C770C1" w:rsidRPr="00210E94" w:rsidRDefault="00C770C1" w:rsidP="00BC2CDF">
      <w:pPr>
        <w:pStyle w:val="Akapitzlist"/>
        <w:numPr>
          <w:ilvl w:val="0"/>
          <w:numId w:val="40"/>
        </w:numPr>
        <w:jc w:val="both"/>
        <w:rPr>
          <w:rFonts w:ascii="CG Omega" w:hAnsi="CG Omega"/>
          <w:b w:val="0"/>
          <w:sz w:val="22"/>
          <w:szCs w:val="22"/>
        </w:rPr>
      </w:pPr>
      <w:r w:rsidRPr="00210E94">
        <w:rPr>
          <w:rFonts w:ascii="CG Omega" w:hAnsi="CG Omega"/>
          <w:b w:val="0"/>
          <w:sz w:val="22"/>
          <w:szCs w:val="22"/>
        </w:rPr>
        <w:t>regulamin siłowni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 xml:space="preserve">1 szt. </w:t>
      </w:r>
    </w:p>
    <w:p w:rsidR="00C770C1" w:rsidRPr="00854B41" w:rsidRDefault="00C770C1" w:rsidP="00A66528">
      <w:pPr>
        <w:spacing w:line="240" w:lineRule="auto"/>
        <w:ind w:left="927"/>
        <w:jc w:val="both"/>
        <w:rPr>
          <w:b/>
          <w:sz w:val="22"/>
          <w:szCs w:val="22"/>
        </w:rPr>
      </w:pPr>
      <w:r w:rsidRPr="00854B41">
        <w:rPr>
          <w:b/>
          <w:sz w:val="22"/>
          <w:szCs w:val="22"/>
        </w:rPr>
        <w:t>Dos</w:t>
      </w:r>
      <w:r>
        <w:rPr>
          <w:b/>
          <w:sz w:val="22"/>
          <w:szCs w:val="22"/>
        </w:rPr>
        <w:t xml:space="preserve">tarczone  urządzenia  i elementy wyposażenia </w:t>
      </w:r>
      <w:r w:rsidRPr="00854B41">
        <w:rPr>
          <w:b/>
          <w:sz w:val="22"/>
          <w:szCs w:val="22"/>
        </w:rPr>
        <w:t>winny spełniać  następujące wymogi:</w:t>
      </w:r>
    </w:p>
    <w:p w:rsidR="00C770C1" w:rsidRDefault="00C770C1" w:rsidP="00BC2CDF">
      <w:pPr>
        <w:numPr>
          <w:ilvl w:val="1"/>
          <w:numId w:val="39"/>
        </w:numPr>
        <w:spacing w:line="240" w:lineRule="auto"/>
        <w:jc w:val="both"/>
        <w:rPr>
          <w:sz w:val="22"/>
          <w:szCs w:val="22"/>
        </w:rPr>
      </w:pPr>
      <w:r>
        <w:rPr>
          <w:sz w:val="22"/>
          <w:szCs w:val="22"/>
        </w:rPr>
        <w:t>wszystkie urządzenia  muszą posiadać certyfikat produkcji  na znak bezpieczeństwa zgodnie z obowiązującą normami: PN-EN1176-1:2009,  PN-EN1176-7:2009.</w:t>
      </w:r>
    </w:p>
    <w:p w:rsidR="00C770C1" w:rsidRDefault="00C770C1" w:rsidP="00BC2CDF">
      <w:pPr>
        <w:numPr>
          <w:ilvl w:val="1"/>
          <w:numId w:val="39"/>
        </w:numPr>
        <w:spacing w:line="240" w:lineRule="auto"/>
        <w:jc w:val="both"/>
        <w:rPr>
          <w:sz w:val="22"/>
          <w:szCs w:val="22"/>
        </w:rPr>
      </w:pPr>
      <w:r>
        <w:rPr>
          <w:sz w:val="22"/>
          <w:szCs w:val="22"/>
        </w:rPr>
        <w:t>wszystkie urządzenia siłowni i elementy wyposażenia winny spełniać wymogi i parametry określone w projekcie zagospodarowania terenu, niezbędnym do zgłoszenia robót  nie wymagających  pozwolenia na budowę.</w:t>
      </w:r>
      <w:r w:rsidRPr="00854B41">
        <w:rPr>
          <w:sz w:val="22"/>
          <w:szCs w:val="22"/>
        </w:rPr>
        <w:t xml:space="preserve"> </w:t>
      </w:r>
    </w:p>
    <w:p w:rsidR="00C770C1" w:rsidRDefault="00C770C1" w:rsidP="00BC2CDF">
      <w:pPr>
        <w:numPr>
          <w:ilvl w:val="1"/>
          <w:numId w:val="39"/>
        </w:numPr>
        <w:spacing w:line="240" w:lineRule="auto"/>
        <w:jc w:val="both"/>
        <w:rPr>
          <w:sz w:val="22"/>
          <w:szCs w:val="22"/>
        </w:rPr>
      </w:pPr>
      <w:r>
        <w:rPr>
          <w:sz w:val="22"/>
          <w:szCs w:val="22"/>
        </w:rPr>
        <w:t>montaż dostarczonych urządzeń siłowni i elementów wyposażenia należy dokonać zgodnie z  instrukcją producenta.</w:t>
      </w:r>
    </w:p>
    <w:p w:rsidR="00C770C1" w:rsidRDefault="00C770C1" w:rsidP="00B33CCB">
      <w:pPr>
        <w:ind w:left="567"/>
        <w:jc w:val="both"/>
        <w:rPr>
          <w:sz w:val="22"/>
          <w:szCs w:val="22"/>
        </w:rPr>
      </w:pPr>
    </w:p>
    <w:p w:rsidR="00DC7B9F" w:rsidRDefault="004D0D01" w:rsidP="00170BEC">
      <w:pPr>
        <w:autoSpaceDE w:val="0"/>
        <w:autoSpaceDN w:val="0"/>
        <w:adjustRightInd w:val="0"/>
        <w:spacing w:line="240" w:lineRule="auto"/>
        <w:ind w:left="567" w:hanging="567"/>
        <w:jc w:val="both"/>
        <w:rPr>
          <w:sz w:val="22"/>
          <w:szCs w:val="22"/>
        </w:rPr>
      </w:pPr>
      <w:r>
        <w:rPr>
          <w:sz w:val="22"/>
          <w:szCs w:val="22"/>
        </w:rPr>
        <w:t>2.8</w:t>
      </w:r>
      <w:r w:rsidR="0035678A">
        <w:rPr>
          <w:sz w:val="22"/>
          <w:szCs w:val="22"/>
        </w:rPr>
        <w:tab/>
        <w:t>Wszystkie dokumenty opisujące przedm</w:t>
      </w:r>
      <w:r w:rsidR="009C3F9B">
        <w:rPr>
          <w:sz w:val="22"/>
          <w:szCs w:val="22"/>
        </w:rPr>
        <w:t>iot zamówienia</w:t>
      </w:r>
      <w:r w:rsidR="00DC7B9F">
        <w:rPr>
          <w:sz w:val="22"/>
          <w:szCs w:val="22"/>
        </w:rPr>
        <w:t xml:space="preserve">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Default="004D0D01" w:rsidP="00170BEC">
      <w:pPr>
        <w:autoSpaceDE w:val="0"/>
        <w:autoSpaceDN w:val="0"/>
        <w:adjustRightInd w:val="0"/>
        <w:spacing w:line="240" w:lineRule="auto"/>
        <w:ind w:left="567" w:hanging="567"/>
        <w:jc w:val="both"/>
        <w:rPr>
          <w:sz w:val="22"/>
          <w:szCs w:val="22"/>
        </w:rPr>
      </w:pPr>
      <w:r>
        <w:rPr>
          <w:sz w:val="22"/>
          <w:szCs w:val="22"/>
        </w:rPr>
        <w:t>2.9</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ED74CB">
        <w:rPr>
          <w:sz w:val="22"/>
          <w:szCs w:val="22"/>
        </w:rPr>
        <w:t>okres gwarancji</w:t>
      </w:r>
      <w:r w:rsidR="009C3F9B">
        <w:rPr>
          <w:sz w:val="22"/>
          <w:szCs w:val="22"/>
        </w:rPr>
        <w:t xml:space="preserve"> </w:t>
      </w:r>
      <w:r w:rsidR="009178CC" w:rsidRPr="000038A5">
        <w:rPr>
          <w:sz w:val="22"/>
          <w:szCs w:val="22"/>
        </w:rPr>
        <w:t xml:space="preserve"> (</w:t>
      </w:r>
      <w:r w:rsidR="00546776">
        <w:rPr>
          <w:sz w:val="22"/>
          <w:szCs w:val="22"/>
        </w:rPr>
        <w:t>materiały i robociznę) wynosi 24 miesiące</w:t>
      </w:r>
      <w:r w:rsidR="009178CC" w:rsidRPr="000038A5">
        <w:rPr>
          <w:sz w:val="22"/>
          <w:szCs w:val="22"/>
        </w:rPr>
        <w:t>, od dnia odebrania przez Zamawiającego przedmiotu za</w:t>
      </w:r>
      <w:r w:rsidR="009C3F9B">
        <w:rPr>
          <w:sz w:val="22"/>
          <w:szCs w:val="22"/>
        </w:rPr>
        <w:t>mówienia i podpisania  protokołu odbioru robót</w:t>
      </w:r>
      <w:r w:rsidR="00576609" w:rsidRPr="000038A5">
        <w:rPr>
          <w:sz w:val="22"/>
          <w:szCs w:val="22"/>
        </w:rPr>
        <w:t>, chyba że wykonawca zaoferował dł</w:t>
      </w:r>
      <w:r w:rsidR="00ED74CB">
        <w:rPr>
          <w:sz w:val="22"/>
          <w:szCs w:val="22"/>
        </w:rPr>
        <w:t>uższy okres  gwarancji</w:t>
      </w:r>
      <w:r w:rsidR="00576609" w:rsidRPr="000038A5">
        <w:rPr>
          <w:sz w:val="22"/>
          <w:szCs w:val="22"/>
        </w:rPr>
        <w:t>.</w:t>
      </w:r>
    </w:p>
    <w:p w:rsidR="00ED74CB" w:rsidRDefault="00ED74CB" w:rsidP="00ED74CB">
      <w:pPr>
        <w:suppressAutoHyphens/>
        <w:spacing w:after="120" w:line="240" w:lineRule="auto"/>
        <w:ind w:left="480"/>
        <w:contextualSpacing/>
        <w:jc w:val="both"/>
        <w:rPr>
          <w:sz w:val="22"/>
          <w:szCs w:val="22"/>
        </w:rPr>
      </w:pPr>
      <w:r>
        <w:rPr>
          <w:sz w:val="22"/>
          <w:szCs w:val="22"/>
        </w:rPr>
        <w:t xml:space="preserve"> </w:t>
      </w:r>
      <w:r w:rsidR="00FF000C" w:rsidRPr="00ED74CB">
        <w:rPr>
          <w:sz w:val="22"/>
          <w:szCs w:val="22"/>
        </w:rPr>
        <w:t xml:space="preserve">Zamawiającemu </w:t>
      </w:r>
      <w:r>
        <w:rPr>
          <w:sz w:val="22"/>
          <w:szCs w:val="22"/>
        </w:rPr>
        <w:t xml:space="preserve"> </w:t>
      </w:r>
      <w:r w:rsidR="00FF000C" w:rsidRPr="00ED74CB">
        <w:rPr>
          <w:sz w:val="22"/>
          <w:szCs w:val="22"/>
        </w:rPr>
        <w:t>przysługują</w:t>
      </w:r>
      <w:r>
        <w:rPr>
          <w:sz w:val="22"/>
          <w:szCs w:val="22"/>
        </w:rPr>
        <w:t xml:space="preserve"> </w:t>
      </w:r>
      <w:r w:rsidR="00FF000C" w:rsidRPr="00ED74CB">
        <w:rPr>
          <w:sz w:val="22"/>
          <w:szCs w:val="22"/>
        </w:rPr>
        <w:t xml:space="preserve"> </w:t>
      </w:r>
      <w:r>
        <w:rPr>
          <w:sz w:val="22"/>
          <w:szCs w:val="22"/>
        </w:rPr>
        <w:t xml:space="preserve"> </w:t>
      </w:r>
      <w:r w:rsidR="00FF000C" w:rsidRPr="00ED74CB">
        <w:rPr>
          <w:sz w:val="22"/>
          <w:szCs w:val="22"/>
        </w:rPr>
        <w:t xml:space="preserve">pełne </w:t>
      </w:r>
      <w:r>
        <w:rPr>
          <w:sz w:val="22"/>
          <w:szCs w:val="22"/>
        </w:rPr>
        <w:t xml:space="preserve"> </w:t>
      </w:r>
      <w:r w:rsidR="00FF000C" w:rsidRPr="00ED74CB">
        <w:rPr>
          <w:sz w:val="22"/>
          <w:szCs w:val="22"/>
        </w:rPr>
        <w:t xml:space="preserve">uprawnienia </w:t>
      </w:r>
      <w:r>
        <w:rPr>
          <w:sz w:val="22"/>
          <w:szCs w:val="22"/>
        </w:rPr>
        <w:t xml:space="preserve"> </w:t>
      </w:r>
      <w:r w:rsidR="00FF000C" w:rsidRPr="00ED74CB">
        <w:rPr>
          <w:sz w:val="22"/>
          <w:szCs w:val="22"/>
        </w:rPr>
        <w:t>z</w:t>
      </w:r>
      <w:r>
        <w:rPr>
          <w:sz w:val="22"/>
          <w:szCs w:val="22"/>
        </w:rPr>
        <w:t xml:space="preserve"> </w:t>
      </w:r>
      <w:r w:rsidR="00FF000C" w:rsidRPr="00ED74CB">
        <w:rPr>
          <w:sz w:val="22"/>
          <w:szCs w:val="22"/>
        </w:rPr>
        <w:t xml:space="preserve"> tytułu </w:t>
      </w:r>
      <w:r>
        <w:rPr>
          <w:sz w:val="22"/>
          <w:szCs w:val="22"/>
        </w:rPr>
        <w:t xml:space="preserve"> </w:t>
      </w:r>
      <w:r w:rsidR="00FF000C" w:rsidRPr="00ED74CB">
        <w:rPr>
          <w:sz w:val="22"/>
          <w:szCs w:val="22"/>
        </w:rPr>
        <w:t xml:space="preserve">rękojmi </w:t>
      </w:r>
      <w:r>
        <w:rPr>
          <w:sz w:val="22"/>
          <w:szCs w:val="22"/>
        </w:rPr>
        <w:t xml:space="preserve"> </w:t>
      </w:r>
      <w:r w:rsidR="00FF000C" w:rsidRPr="00ED74CB">
        <w:rPr>
          <w:sz w:val="22"/>
          <w:szCs w:val="22"/>
        </w:rPr>
        <w:t xml:space="preserve">za </w:t>
      </w:r>
      <w:r>
        <w:rPr>
          <w:sz w:val="22"/>
          <w:szCs w:val="22"/>
        </w:rPr>
        <w:t xml:space="preserve"> </w:t>
      </w:r>
      <w:r w:rsidR="00FF000C" w:rsidRPr="00ED74CB">
        <w:rPr>
          <w:sz w:val="22"/>
          <w:szCs w:val="22"/>
        </w:rPr>
        <w:t>wady</w:t>
      </w:r>
      <w:r>
        <w:rPr>
          <w:sz w:val="22"/>
          <w:szCs w:val="22"/>
        </w:rPr>
        <w:t xml:space="preserve">  </w:t>
      </w:r>
      <w:r w:rsidR="00FF000C" w:rsidRPr="00ED74CB">
        <w:rPr>
          <w:sz w:val="22"/>
          <w:szCs w:val="22"/>
        </w:rPr>
        <w:t xml:space="preserve"> fizyczne </w:t>
      </w:r>
      <w:r>
        <w:rPr>
          <w:sz w:val="22"/>
          <w:szCs w:val="22"/>
        </w:rPr>
        <w:t xml:space="preserve"> </w:t>
      </w:r>
    </w:p>
    <w:p w:rsidR="00EB36F8" w:rsidRPr="00ED74CB" w:rsidRDefault="00ED74CB" w:rsidP="00ED74CB">
      <w:pPr>
        <w:suppressAutoHyphens/>
        <w:spacing w:after="120" w:line="240" w:lineRule="auto"/>
        <w:ind w:left="480"/>
        <w:contextualSpacing/>
        <w:jc w:val="both"/>
        <w:rPr>
          <w:rFonts w:eastAsia="Times New Roman" w:cs="Times New Roman"/>
          <w:b/>
          <w:smallCaps/>
          <w:sz w:val="22"/>
          <w:szCs w:val="22"/>
          <w:lang w:eastAsia="ar-SA"/>
        </w:rPr>
      </w:pPr>
      <w:r>
        <w:rPr>
          <w:sz w:val="22"/>
          <w:szCs w:val="22"/>
        </w:rPr>
        <w:t xml:space="preserve"> </w:t>
      </w:r>
      <w:r w:rsidR="00FF000C" w:rsidRPr="00ED74CB">
        <w:rPr>
          <w:sz w:val="22"/>
          <w:szCs w:val="22"/>
        </w:rPr>
        <w:t xml:space="preserve">wynikające z przepisów kodeksu cywilnego- niezależnie od uprawnień z tytułu gwarancji. </w:t>
      </w:r>
    </w:p>
    <w:p w:rsidR="00E56F11" w:rsidRPr="004D0D01" w:rsidRDefault="004D0D01" w:rsidP="00BC2CDF">
      <w:pPr>
        <w:pStyle w:val="Akapitzlist"/>
        <w:numPr>
          <w:ilvl w:val="1"/>
          <w:numId w:val="41"/>
        </w:numPr>
        <w:autoSpaceDE w:val="0"/>
        <w:autoSpaceDN w:val="0"/>
        <w:adjustRightInd w:val="0"/>
        <w:jc w:val="both"/>
        <w:rPr>
          <w:rFonts w:ascii="CG Omega" w:eastAsia="Verdana,Bold" w:hAnsi="CG Omega" w:cs="Verdana"/>
          <w:sz w:val="22"/>
          <w:szCs w:val="22"/>
        </w:rPr>
      </w:pPr>
      <w:r>
        <w:rPr>
          <w:rFonts w:ascii="CG Omega" w:eastAsia="Verdana,Bold" w:hAnsi="CG Omega" w:cs="Verdana"/>
          <w:sz w:val="22"/>
          <w:szCs w:val="22"/>
        </w:rPr>
        <w:t xml:space="preserve"> </w:t>
      </w:r>
      <w:r w:rsidR="00B01799" w:rsidRPr="004D0D01">
        <w:rPr>
          <w:rFonts w:ascii="CG Omega" w:eastAsia="Verdana,Bold" w:hAnsi="CG Omega" w:cs="Verdana"/>
          <w:sz w:val="22"/>
          <w:szCs w:val="22"/>
        </w:rPr>
        <w:t>Podstawowe obowiązki i warunki  wykonania robót stanowiących przedmiot zamówienia:</w:t>
      </w:r>
    </w:p>
    <w:p w:rsidR="004D0D01" w:rsidRPr="004D0D01" w:rsidRDefault="00B01799" w:rsidP="00BC2CDF">
      <w:pPr>
        <w:pStyle w:val="Akapitzlist"/>
        <w:numPr>
          <w:ilvl w:val="2"/>
          <w:numId w:val="41"/>
        </w:numPr>
        <w:autoSpaceDE w:val="0"/>
        <w:autoSpaceDN w:val="0"/>
        <w:adjustRightInd w:val="0"/>
        <w:ind w:left="1276" w:hanging="709"/>
        <w:jc w:val="both"/>
        <w:rPr>
          <w:rFonts w:ascii="CG Omega" w:eastAsia="Verdana,Bold" w:hAnsi="CG Omega" w:cs="Verdana"/>
          <w:b w:val="0"/>
          <w:sz w:val="22"/>
          <w:szCs w:val="22"/>
          <w:lang w:eastAsia="en-US"/>
        </w:rPr>
      </w:pPr>
      <w:r w:rsidRPr="004D0D01">
        <w:rPr>
          <w:rFonts w:ascii="CG Omega" w:eastAsia="Verdana,Bold" w:hAnsi="CG Omega" w:cs="Verdana"/>
          <w:b w:val="0"/>
          <w:sz w:val="22"/>
          <w:szCs w:val="22"/>
        </w:rPr>
        <w:t xml:space="preserve">wykonawca  jest odpowiedzialny za jakość wykonanych </w:t>
      </w:r>
      <w:r w:rsidR="00291775" w:rsidRPr="004D0D01">
        <w:rPr>
          <w:rFonts w:ascii="CG Omega" w:eastAsia="Verdana,Bold" w:hAnsi="CG Omega" w:cs="Verdana"/>
          <w:b w:val="0"/>
          <w:sz w:val="22"/>
          <w:szCs w:val="22"/>
        </w:rPr>
        <w:t xml:space="preserve">dostaw i </w:t>
      </w:r>
      <w:r w:rsidRPr="004D0D01">
        <w:rPr>
          <w:rFonts w:ascii="CG Omega" w:eastAsia="Verdana,Bold" w:hAnsi="CG Omega" w:cs="Verdana"/>
          <w:b w:val="0"/>
          <w:sz w:val="22"/>
          <w:szCs w:val="22"/>
        </w:rPr>
        <w:t>robót. Do wbudowania mogą być użyte tylko i wyłącznie materiały i ur</w:t>
      </w:r>
      <w:r w:rsidR="005D0BB8" w:rsidRPr="004D0D01">
        <w:rPr>
          <w:rFonts w:ascii="CG Omega" w:eastAsia="Verdana,Bold" w:hAnsi="CG Omega" w:cs="Verdana"/>
          <w:b w:val="0"/>
          <w:sz w:val="22"/>
          <w:szCs w:val="22"/>
        </w:rPr>
        <w:t>ządzenia nowe</w:t>
      </w:r>
      <w:r w:rsidR="009C3F9B" w:rsidRPr="004D0D01">
        <w:rPr>
          <w:rFonts w:ascii="CG Omega" w:eastAsia="Verdana,Bold" w:hAnsi="CG Omega" w:cs="Verdana"/>
          <w:b w:val="0"/>
          <w:sz w:val="22"/>
          <w:szCs w:val="22"/>
        </w:rPr>
        <w:t>, posiadające stosowne certyfikaty bezpieczeństwa</w:t>
      </w:r>
      <w:r w:rsidRPr="004D0D01">
        <w:rPr>
          <w:rFonts w:ascii="CG Omega" w:eastAsia="Verdana,Bold" w:hAnsi="CG Omega" w:cs="Verdana"/>
          <w:b w:val="0"/>
          <w:sz w:val="22"/>
          <w:szCs w:val="22"/>
        </w:rPr>
        <w:t>.</w:t>
      </w:r>
    </w:p>
    <w:p w:rsidR="00BF5F57" w:rsidRPr="004D0D01" w:rsidRDefault="00B01799" w:rsidP="00BC2CDF">
      <w:pPr>
        <w:pStyle w:val="Akapitzlist"/>
        <w:numPr>
          <w:ilvl w:val="2"/>
          <w:numId w:val="41"/>
        </w:numPr>
        <w:autoSpaceDE w:val="0"/>
        <w:autoSpaceDN w:val="0"/>
        <w:adjustRightInd w:val="0"/>
        <w:ind w:left="1276"/>
        <w:jc w:val="both"/>
        <w:rPr>
          <w:rFonts w:ascii="CG Omega" w:eastAsia="Verdana,Bold" w:hAnsi="CG Omega" w:cs="Verdana"/>
          <w:b w:val="0"/>
          <w:sz w:val="22"/>
          <w:szCs w:val="22"/>
          <w:lang w:eastAsia="en-US"/>
        </w:rPr>
      </w:pPr>
      <w:r w:rsidRPr="004D0D01">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4D0D01">
        <w:rPr>
          <w:rFonts w:ascii="CG Omega" w:eastAsia="Verdana,Bold" w:hAnsi="CG Omega" w:cs="Verdana"/>
          <w:b w:val="0"/>
          <w:sz w:val="22"/>
          <w:szCs w:val="22"/>
          <w:lang w:eastAsia="en-US"/>
        </w:rPr>
        <w:t> </w:t>
      </w:r>
      <w:r w:rsidRPr="004D0D01">
        <w:rPr>
          <w:rFonts w:ascii="CG Omega" w:eastAsia="Verdana,Bold" w:hAnsi="CG Omega" w:cs="Verdana"/>
          <w:b w:val="0"/>
          <w:sz w:val="22"/>
          <w:szCs w:val="22"/>
          <w:lang w:eastAsia="en-US"/>
        </w:rPr>
        <w:t>trakcie robot ziemnych urządzeń nienaniesionych na planie, należy je</w:t>
      </w:r>
      <w:r w:rsidR="00E56F11" w:rsidRPr="004D0D01">
        <w:rPr>
          <w:rFonts w:ascii="CG Omega" w:eastAsia="Verdana,Bold" w:hAnsi="CG Omega" w:cs="Verdana"/>
          <w:b w:val="0"/>
          <w:sz w:val="22"/>
          <w:szCs w:val="22"/>
          <w:lang w:eastAsia="en-US"/>
        </w:rPr>
        <w:t> </w:t>
      </w:r>
      <w:r w:rsidRPr="004D0D01">
        <w:rPr>
          <w:rFonts w:ascii="CG Omega" w:eastAsia="Verdana,Bold" w:hAnsi="CG Omega" w:cs="Verdana"/>
          <w:b w:val="0"/>
          <w:sz w:val="22"/>
          <w:szCs w:val="22"/>
          <w:lang w:eastAsia="en-US"/>
        </w:rPr>
        <w:t>zabezpieczyć i powiadomić właściciela urządzeń.</w:t>
      </w:r>
    </w:p>
    <w:p w:rsidR="00BF5F57" w:rsidRPr="00BF5F57" w:rsidRDefault="00B01799" w:rsidP="00BC2CDF">
      <w:pPr>
        <w:pStyle w:val="Akapitzlist"/>
        <w:numPr>
          <w:ilvl w:val="2"/>
          <w:numId w:val="41"/>
        </w:numPr>
        <w:autoSpaceDE w:val="0"/>
        <w:autoSpaceDN w:val="0"/>
        <w:adjustRightInd w:val="0"/>
        <w:ind w:left="1276"/>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przypadku uszkodzenia istniejących mediów</w:t>
      </w:r>
      <w:r w:rsidR="006A5744">
        <w:rPr>
          <w:rFonts w:ascii="CG Omega" w:eastAsia="Verdana,Bold" w:hAnsi="CG Omega" w:cs="Verdana"/>
          <w:b w:val="0"/>
          <w:sz w:val="22"/>
          <w:szCs w:val="22"/>
        </w:rPr>
        <w:t>,</w:t>
      </w:r>
      <w:r w:rsidRPr="00BF5F57">
        <w:rPr>
          <w:rFonts w:ascii="CG Omega" w:eastAsia="Verdana,Bold" w:hAnsi="CG Omega" w:cs="Verdana"/>
          <w:b w:val="0"/>
          <w:sz w:val="22"/>
          <w:szCs w:val="22"/>
        </w:rPr>
        <w:t xml:space="preserve">  Wykonawca będzie  zobowiązany do naprawienia szkód</w:t>
      </w:r>
      <w:r w:rsidR="006A5744">
        <w:rPr>
          <w:rFonts w:ascii="CG Omega" w:eastAsia="Verdana,Bold" w:hAnsi="CG Omega" w:cs="Verdana"/>
          <w:b w:val="0"/>
          <w:sz w:val="22"/>
          <w:szCs w:val="22"/>
        </w:rPr>
        <w:t>,</w:t>
      </w:r>
      <w:bookmarkStart w:id="0" w:name="_GoBack"/>
      <w:bookmarkEnd w:id="0"/>
      <w:r w:rsidRPr="00BF5F57">
        <w:rPr>
          <w:rFonts w:ascii="CG Omega" w:eastAsia="Verdana,Bold" w:hAnsi="CG Omega" w:cs="Verdana"/>
          <w:b w:val="0"/>
          <w:sz w:val="22"/>
          <w:szCs w:val="22"/>
        </w:rPr>
        <w:t xml:space="preserve"> lub wyrównania strat</w:t>
      </w:r>
      <w:r w:rsidR="006A5744">
        <w:rPr>
          <w:rFonts w:ascii="CG Omega" w:eastAsia="Verdana,Bold" w:hAnsi="CG Omega" w:cs="Verdana"/>
          <w:b w:val="0"/>
          <w:sz w:val="22"/>
          <w:szCs w:val="22"/>
        </w:rPr>
        <w:t>,</w:t>
      </w:r>
      <w:r w:rsidRPr="00BF5F57">
        <w:rPr>
          <w:rFonts w:ascii="CG Omega" w:eastAsia="Verdana,Bold" w:hAnsi="CG Omega" w:cs="Verdana"/>
          <w:b w:val="0"/>
          <w:sz w:val="22"/>
          <w:szCs w:val="22"/>
        </w:rPr>
        <w:t xml:space="preserve"> na podstawie kalkulacji </w:t>
      </w:r>
      <w:r w:rsidRPr="00BF5F57">
        <w:rPr>
          <w:rFonts w:ascii="CG Omega" w:eastAsia="Verdana,Bold" w:hAnsi="CG Omega" w:cs="Verdana"/>
          <w:b w:val="0"/>
          <w:sz w:val="22"/>
          <w:szCs w:val="22"/>
        </w:rPr>
        <w:lastRenderedPageBreak/>
        <w:t>powykonawczej sporządzonej przez poszkodowanego użytkownika bądź Właściciela.</w:t>
      </w:r>
    </w:p>
    <w:p w:rsidR="00BF5F57" w:rsidRPr="00BF5F57" w:rsidRDefault="00B01799" w:rsidP="00BC2CDF">
      <w:pPr>
        <w:pStyle w:val="Akapitzlist"/>
        <w:numPr>
          <w:ilvl w:val="2"/>
          <w:numId w:val="41"/>
        </w:numPr>
        <w:autoSpaceDE w:val="0"/>
        <w:autoSpaceDN w:val="0"/>
        <w:adjustRightInd w:val="0"/>
        <w:ind w:left="1276"/>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cenie ryczałtowej Wykonawca ma obowiązek uwzględnić miejsce, odległość, koszt wywozu, utylizacji i składowania odpadów.</w:t>
      </w:r>
    </w:p>
    <w:p w:rsidR="00BF5F57" w:rsidRPr="00BF5F57" w:rsidRDefault="00B01799" w:rsidP="00BC2CDF">
      <w:pPr>
        <w:pStyle w:val="Akapitzlist"/>
        <w:numPr>
          <w:ilvl w:val="2"/>
          <w:numId w:val="41"/>
        </w:numPr>
        <w:autoSpaceDE w:val="0"/>
        <w:autoSpaceDN w:val="0"/>
        <w:adjustRightInd w:val="0"/>
        <w:ind w:left="1276"/>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ponosi pełną odpowiedzialność za wszelkie działania lub zaniechania własne, </w:t>
      </w:r>
      <w:r w:rsidR="00E56F11" w:rsidRPr="00BF5F57">
        <w:rPr>
          <w:rFonts w:ascii="CG Omega" w:eastAsia="Verdana,Bold" w:hAnsi="CG Omega" w:cs="Verdana"/>
          <w:b w:val="0"/>
          <w:sz w:val="22"/>
          <w:szCs w:val="22"/>
        </w:rPr>
        <w:t xml:space="preserve"> </w:t>
      </w:r>
      <w:r w:rsidRPr="00BF5F57">
        <w:rPr>
          <w:rFonts w:ascii="CG Omega" w:eastAsia="Verdana,Bold" w:hAnsi="CG Omega" w:cs="Verdana"/>
          <w:b w:val="0"/>
          <w:sz w:val="22"/>
          <w:szCs w:val="22"/>
        </w:rPr>
        <w:t>swoich pracowników oraz podmiotów, którymi się posługuje lub przy pomocy których wykonuje przedmiot umowy.</w:t>
      </w:r>
    </w:p>
    <w:p w:rsidR="00BF5F57" w:rsidRPr="00BF5F57" w:rsidRDefault="00B01799" w:rsidP="00BC2CDF">
      <w:pPr>
        <w:pStyle w:val="Akapitzlist"/>
        <w:numPr>
          <w:ilvl w:val="2"/>
          <w:numId w:val="41"/>
        </w:numPr>
        <w:autoSpaceDE w:val="0"/>
        <w:autoSpaceDN w:val="0"/>
        <w:adjustRightInd w:val="0"/>
        <w:ind w:left="1276"/>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ma obowiązek zgłosić </w:t>
      </w:r>
      <w:r w:rsidR="00E56F11" w:rsidRPr="00BF5F57">
        <w:rPr>
          <w:rFonts w:ascii="CG Omega" w:eastAsia="Verdana,Bold" w:hAnsi="CG Omega" w:cs="Verdana"/>
          <w:b w:val="0"/>
          <w:sz w:val="22"/>
          <w:szCs w:val="22"/>
        </w:rPr>
        <w:t>gotowość do odbioru przedmiotu u</w:t>
      </w:r>
      <w:r w:rsidRPr="00BF5F57">
        <w:rPr>
          <w:rFonts w:ascii="CG Omega" w:eastAsia="Verdana,Bold" w:hAnsi="CG Omega" w:cs="Verdana"/>
          <w:b w:val="0"/>
          <w:sz w:val="22"/>
          <w:szCs w:val="22"/>
        </w:rPr>
        <w:t>mowy i</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uczestniczyć w odbiorze.</w:t>
      </w:r>
    </w:p>
    <w:p w:rsidR="00B02199" w:rsidRPr="00291775" w:rsidRDefault="00B02199" w:rsidP="00BC2CDF">
      <w:pPr>
        <w:pStyle w:val="Akapitzlist"/>
        <w:numPr>
          <w:ilvl w:val="2"/>
          <w:numId w:val="41"/>
        </w:numPr>
        <w:autoSpaceDE w:val="0"/>
        <w:autoSpaceDN w:val="0"/>
        <w:adjustRightInd w:val="0"/>
        <w:ind w:left="1276"/>
        <w:jc w:val="both"/>
        <w:rPr>
          <w:rFonts w:ascii="CG Omega" w:eastAsia="Verdana,Bold" w:hAnsi="CG Omega" w:cs="Verdana"/>
          <w:b w:val="0"/>
          <w:sz w:val="22"/>
          <w:szCs w:val="22"/>
        </w:rPr>
      </w:pPr>
      <w:r w:rsidRPr="00E71C81">
        <w:rPr>
          <w:rFonts w:ascii="CG Omega" w:eastAsia="Verdana,Bold" w:hAnsi="CG Omega" w:cs="Verdana"/>
          <w:b w:val="0"/>
          <w:sz w:val="22"/>
          <w:szCs w:val="22"/>
        </w:rPr>
        <w:t>o zakończeniu robót i zgło</w:t>
      </w:r>
      <w:r w:rsidR="00F66CDF">
        <w:rPr>
          <w:rFonts w:ascii="CG Omega" w:eastAsia="Verdana,Bold" w:hAnsi="CG Omega" w:cs="Verdana"/>
          <w:b w:val="0"/>
          <w:sz w:val="22"/>
          <w:szCs w:val="22"/>
        </w:rPr>
        <w:t xml:space="preserve">szeniu tego faktu Zamawiającemu, </w:t>
      </w:r>
      <w:r w:rsidR="00B01799" w:rsidRPr="00E71C81">
        <w:rPr>
          <w:rFonts w:ascii="CG Omega" w:eastAsia="Verdana,Bold" w:hAnsi="CG Omega" w:cs="Verdana"/>
          <w:b w:val="0"/>
          <w:sz w:val="22"/>
          <w:szCs w:val="22"/>
        </w:rPr>
        <w:t>Wykonawca przekaże Zamawiającemu wszystkie dokumenty potrzebne do odbioru końcowego, umożliwiające ocenę prawidło</w:t>
      </w:r>
      <w:r w:rsidRPr="00E71C81">
        <w:rPr>
          <w:rFonts w:ascii="CG Omega" w:eastAsia="Verdana,Bold" w:hAnsi="CG Omega" w:cs="Verdana"/>
          <w:b w:val="0"/>
          <w:sz w:val="22"/>
          <w:szCs w:val="22"/>
        </w:rPr>
        <w:t>wego wykonania przedmiotu umowy, w</w:t>
      </w:r>
      <w:r w:rsidR="006A5744">
        <w:rPr>
          <w:rFonts w:ascii="CG Omega" w:eastAsia="Verdana,Bold" w:hAnsi="CG Omega" w:cs="Verdana"/>
          <w:b w:val="0"/>
          <w:sz w:val="22"/>
          <w:szCs w:val="22"/>
        </w:rPr>
        <w:t> </w:t>
      </w:r>
      <w:r w:rsidR="00FA68D0">
        <w:rPr>
          <w:rFonts w:ascii="CG Omega" w:eastAsia="Verdana,Bold" w:hAnsi="CG Omega" w:cs="Verdana"/>
          <w:b w:val="0"/>
          <w:sz w:val="22"/>
          <w:szCs w:val="22"/>
        </w:rPr>
        <w:t>szczególności</w:t>
      </w:r>
      <w:r w:rsidRPr="00E71C81">
        <w:rPr>
          <w:rFonts w:ascii="CG Omega" w:eastAsia="Verdana,Bold" w:hAnsi="CG Omega" w:cs="Verdana"/>
          <w:b w:val="0"/>
          <w:sz w:val="22"/>
          <w:szCs w:val="22"/>
        </w:rPr>
        <w:t>:</w:t>
      </w:r>
    </w:p>
    <w:p w:rsidR="00B01799" w:rsidRDefault="004D0D01"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2.11</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ED74CB" w:rsidRPr="004245AD" w:rsidRDefault="00ED74CB" w:rsidP="00156252">
      <w:pPr>
        <w:autoSpaceDE w:val="0"/>
        <w:autoSpaceDN w:val="0"/>
        <w:adjustRightInd w:val="0"/>
        <w:spacing w:line="240" w:lineRule="auto"/>
        <w:ind w:left="567" w:hanging="567"/>
        <w:jc w:val="both"/>
        <w:rPr>
          <w:rFonts w:eastAsia="Verdana,Bold" w:cs="Verdana"/>
          <w:sz w:val="22"/>
          <w:szCs w:val="22"/>
        </w:rPr>
      </w:pPr>
    </w:p>
    <w:p w:rsidR="00352337" w:rsidRPr="00352337" w:rsidRDefault="004D0D01" w:rsidP="00352337">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2.12</w:t>
      </w:r>
      <w:r w:rsidR="009542A4">
        <w:rPr>
          <w:color w:val="000000"/>
          <w:sz w:val="22"/>
          <w:szCs w:val="22"/>
        </w:rPr>
        <w:tab/>
      </w:r>
      <w:r w:rsidR="00B01799" w:rsidRPr="00352337">
        <w:rPr>
          <w:color w:val="000000"/>
          <w:sz w:val="22"/>
          <w:szCs w:val="22"/>
        </w:rPr>
        <w:t>Jeżeli w projekcie budowlanym,</w:t>
      </w:r>
      <w:r w:rsidR="00483B4A" w:rsidRPr="00352337">
        <w:rPr>
          <w:color w:val="000000"/>
          <w:sz w:val="22"/>
          <w:szCs w:val="22"/>
        </w:rPr>
        <w:t xml:space="preserve"> projektach branżowych,</w:t>
      </w:r>
      <w:r w:rsidR="00B01799" w:rsidRPr="00352337">
        <w:rPr>
          <w:color w:val="000000"/>
          <w:sz w:val="22"/>
          <w:szCs w:val="22"/>
        </w:rPr>
        <w:t xml:space="preserve"> specyfikacji technicz</w:t>
      </w:r>
      <w:r w:rsidR="00352337" w:rsidRPr="00352337">
        <w:rPr>
          <w:color w:val="000000"/>
          <w:sz w:val="22"/>
          <w:szCs w:val="22"/>
        </w:rPr>
        <w:t xml:space="preserve">nej, </w:t>
      </w:r>
      <w:r w:rsidR="00352337" w:rsidRPr="00352337">
        <w:rPr>
          <w:sz w:val="22"/>
          <w:szCs w:val="22"/>
        </w:rPr>
        <w:t>opisie przedmiotu zamówienia lub</w:t>
      </w:r>
      <w:r w:rsidR="00FF000C" w:rsidRPr="00352337">
        <w:rPr>
          <w:sz w:val="22"/>
          <w:szCs w:val="22"/>
        </w:rPr>
        <w:t xml:space="preserve"> w Projekcie Zagospodarowania Terenu Zamawiający użył normy, aprobaty, specyfikacji technicznych i systemów odniesienia, o których mowa w art. 30 ust 1 - 3 ustawy </w:t>
      </w:r>
      <w:proofErr w:type="spellStart"/>
      <w:r w:rsidR="00FF000C" w:rsidRPr="00352337">
        <w:rPr>
          <w:sz w:val="22"/>
          <w:szCs w:val="22"/>
        </w:rPr>
        <w:t>Pzp</w:t>
      </w:r>
      <w:proofErr w:type="spellEnd"/>
      <w:r w:rsidR="00FF000C" w:rsidRPr="00352337">
        <w:rPr>
          <w:sz w:val="22"/>
          <w:szCs w:val="22"/>
        </w:rPr>
        <w:t xml:space="preserve">, należy je rozumieć jako przykładowe. Zamawiający zgodnie z art. 30 ust. 4 ustawy </w:t>
      </w:r>
      <w:proofErr w:type="spellStart"/>
      <w:r w:rsidR="00FF000C" w:rsidRPr="00352337">
        <w:rPr>
          <w:sz w:val="22"/>
          <w:szCs w:val="22"/>
        </w:rPr>
        <w:t>Pzp</w:t>
      </w:r>
      <w:proofErr w:type="spellEnd"/>
      <w:r w:rsidR="00FF000C" w:rsidRPr="00352337">
        <w:rPr>
          <w:sz w:val="22"/>
          <w:szCs w:val="22"/>
        </w:rPr>
        <w:t xml:space="preserve"> dopuszcza w każdym przypadku zastosowanie rozwiązań równoważnych opisywanym w treści SIWZ oraz dokumentacji technicznej. Każdorazowo, gdy wskazana jest w niniejszej SIWZ lub załącznikach do SIWZ norma, należy przyjąć, że w odniesieniu do niej użyto sformułowania "lub równoważna". </w:t>
      </w:r>
    </w:p>
    <w:p w:rsidR="00352337" w:rsidRPr="00352337" w:rsidRDefault="00FF000C" w:rsidP="00352337">
      <w:pPr>
        <w:suppressAutoHyphens/>
        <w:spacing w:after="120" w:line="240" w:lineRule="auto"/>
        <w:ind w:left="567"/>
        <w:contextualSpacing/>
        <w:jc w:val="both"/>
        <w:rPr>
          <w:sz w:val="22"/>
          <w:szCs w:val="22"/>
        </w:rPr>
      </w:pPr>
      <w:r w:rsidRPr="00352337">
        <w:rPr>
          <w:sz w:val="22"/>
          <w:szCs w:val="22"/>
        </w:rPr>
        <w:t xml:space="preserve">Jeżeli w dokumentacji stanowiącej załącznik do SIWZ wskazano w odniesieniu do niektórych materiałów lub urządzeń znaki towarowe, patenty lub pochodzenie, źródło lub szczególny proces, który charakteryzuje produkty lub usługi dostarczane przez konkretnego wykonawcę - zamawiający, zgodnie z art. 29 ust. 3 ustawy </w:t>
      </w:r>
      <w:proofErr w:type="spellStart"/>
      <w:r w:rsidRPr="00352337">
        <w:rPr>
          <w:sz w:val="22"/>
          <w:szCs w:val="22"/>
        </w:rPr>
        <w:t>Pzp</w:t>
      </w:r>
      <w:proofErr w:type="spellEnd"/>
      <w:r w:rsidRPr="00352337">
        <w:rPr>
          <w:sz w:val="22"/>
          <w:szCs w:val="22"/>
        </w:rPr>
        <w:t xml:space="preserve">, dopuszcza oferowanie materiałów lub urządzeń równoważnych. </w:t>
      </w:r>
    </w:p>
    <w:p w:rsidR="00352337" w:rsidRPr="00352337" w:rsidRDefault="00FF000C" w:rsidP="00352337">
      <w:pPr>
        <w:suppressAutoHyphens/>
        <w:spacing w:after="120" w:line="240" w:lineRule="auto"/>
        <w:ind w:left="567"/>
        <w:contextualSpacing/>
        <w:jc w:val="both"/>
        <w:rPr>
          <w:sz w:val="22"/>
          <w:szCs w:val="22"/>
        </w:rPr>
      </w:pPr>
      <w:r w:rsidRPr="00352337">
        <w:rPr>
          <w:sz w:val="22"/>
          <w:szCs w:val="22"/>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w:t>
      </w:r>
    </w:p>
    <w:p w:rsidR="00EB11E1" w:rsidRPr="00352337" w:rsidRDefault="00FF000C" w:rsidP="00352337">
      <w:pPr>
        <w:suppressAutoHyphens/>
        <w:spacing w:after="120" w:line="240" w:lineRule="auto"/>
        <w:ind w:left="567"/>
        <w:contextualSpacing/>
        <w:jc w:val="both"/>
        <w:rPr>
          <w:sz w:val="22"/>
          <w:szCs w:val="22"/>
        </w:rPr>
      </w:pPr>
      <w:r w:rsidRPr="00352337">
        <w:rPr>
          <w:sz w:val="22"/>
          <w:szCs w:val="22"/>
        </w:rPr>
        <w:t xml:space="preserve">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w:t>
      </w:r>
    </w:p>
    <w:p w:rsidR="00352337" w:rsidRPr="00352337" w:rsidRDefault="00FF000C" w:rsidP="00352337">
      <w:pPr>
        <w:suppressAutoHyphens/>
        <w:spacing w:after="120" w:line="240" w:lineRule="auto"/>
        <w:ind w:left="567"/>
        <w:contextualSpacing/>
        <w:jc w:val="both"/>
        <w:rPr>
          <w:sz w:val="22"/>
          <w:szCs w:val="22"/>
        </w:rPr>
      </w:pPr>
      <w:r w:rsidRPr="00352337">
        <w:rPr>
          <w:sz w:val="22"/>
          <w:szCs w:val="22"/>
        </w:rPr>
        <w:t xml:space="preserve">Zamawiający, wskazując oznaczenie konkretnego producenta (dostawcy) lub konkretny produkt/ jego źródło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FF000C" w:rsidRPr="00352337" w:rsidRDefault="00352337" w:rsidP="00352337">
      <w:pPr>
        <w:suppressAutoHyphens/>
        <w:spacing w:after="120" w:line="240" w:lineRule="auto"/>
        <w:ind w:left="567"/>
        <w:contextualSpacing/>
        <w:jc w:val="both"/>
        <w:rPr>
          <w:sz w:val="22"/>
          <w:szCs w:val="22"/>
        </w:rPr>
      </w:pPr>
      <w:r w:rsidRPr="00352337">
        <w:rPr>
          <w:sz w:val="22"/>
          <w:szCs w:val="22"/>
        </w:rPr>
        <w:t xml:space="preserve">W przypadku zaoferowania przez Wykonawcę materiałów i urządzeń „równoważnych” </w:t>
      </w:r>
      <w:r w:rsidR="00FF000C" w:rsidRPr="00352337">
        <w:rPr>
          <w:sz w:val="22"/>
          <w:szCs w:val="22"/>
        </w:rPr>
        <w:t xml:space="preserve">zamawiający wymaga złożenia stosownych dokumentów, uwiarygodniających te materiały lub urządzenia. Obowiązek udowodnienia równoważności leży po stronie Wykonawcy Zamawiający zastrzega sobie prawo wystąpienia do autora dokumentacji o opinię na temat oferowanych materiałów lub urządzeń. Opinia ta może stanowić podstawę do podjęcia przez zamawiającego decyzji o przyjęciu materiałów lub urządzeń równoważnych albo odrzuceniu oferty z powodu braku równoważności. </w:t>
      </w:r>
    </w:p>
    <w:p w:rsidR="00CD2FA6" w:rsidRDefault="00CD2FA6" w:rsidP="00AD5F72">
      <w:pPr>
        <w:tabs>
          <w:tab w:val="left" w:pos="284"/>
          <w:tab w:val="left" w:pos="3119"/>
        </w:tabs>
        <w:suppressAutoHyphens/>
        <w:autoSpaceDN w:val="0"/>
        <w:spacing w:line="240" w:lineRule="auto"/>
        <w:ind w:left="567"/>
        <w:jc w:val="both"/>
        <w:rPr>
          <w:color w:val="000000"/>
          <w:sz w:val="22"/>
          <w:szCs w:val="22"/>
        </w:rPr>
      </w:pPr>
    </w:p>
    <w:p w:rsidR="000F2C37" w:rsidRPr="00CD2FA6" w:rsidRDefault="004D0D01" w:rsidP="00CD2FA6">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lastRenderedPageBreak/>
        <w:t>2.13</w:t>
      </w:r>
      <w:r w:rsidR="009542A4" w:rsidRPr="00CD2FA6">
        <w:rPr>
          <w:color w:val="000000"/>
          <w:sz w:val="22"/>
          <w:szCs w:val="22"/>
        </w:rPr>
        <w:tab/>
      </w:r>
      <w:r w:rsidR="00CD2FA6" w:rsidRPr="00CD2FA6">
        <w:rPr>
          <w:color w:val="000000"/>
          <w:sz w:val="22"/>
          <w:szCs w:val="22"/>
        </w:rPr>
        <w:t xml:space="preserve">Ze względu na to, że przedmiotem postępowania są dostawy, </w:t>
      </w:r>
      <w:r w:rsidR="00CD2FA6" w:rsidRPr="00CD2FA6">
        <w:rPr>
          <w:rFonts w:cs="Tahoma"/>
          <w:sz w:val="22"/>
          <w:szCs w:val="22"/>
        </w:rPr>
        <w:t>Zamawiający nie jest zobowiązany do określania wymogów przewidzianych w</w:t>
      </w:r>
      <w:r w:rsidR="00F87A38" w:rsidRPr="00CD2FA6">
        <w:rPr>
          <w:rFonts w:cs="Tahoma"/>
          <w:sz w:val="22"/>
          <w:szCs w:val="22"/>
        </w:rPr>
        <w:t xml:space="preserve"> art. 29 ust. </w:t>
      </w:r>
      <w:r w:rsidR="00CD2FA6" w:rsidRPr="00CD2FA6">
        <w:rPr>
          <w:rFonts w:cs="Tahoma"/>
          <w:sz w:val="22"/>
          <w:szCs w:val="22"/>
        </w:rPr>
        <w:t xml:space="preserve">3a ustawy </w:t>
      </w:r>
      <w:proofErr w:type="spellStart"/>
      <w:r w:rsidR="00CD2FA6" w:rsidRPr="00CD2FA6">
        <w:rPr>
          <w:rFonts w:cs="Tahoma"/>
          <w:sz w:val="22"/>
          <w:szCs w:val="22"/>
        </w:rPr>
        <w:t>Pzp</w:t>
      </w:r>
      <w:proofErr w:type="spellEnd"/>
      <w:r w:rsidR="00CD2FA6" w:rsidRPr="00CD2FA6">
        <w:rPr>
          <w:rFonts w:cs="Tahoma"/>
          <w:sz w:val="22"/>
          <w:szCs w:val="22"/>
        </w:rPr>
        <w:t xml:space="preserve">. </w:t>
      </w:r>
    </w:p>
    <w:p w:rsidR="00156252" w:rsidRPr="00FD02D9" w:rsidRDefault="00FD02D9"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2</w:t>
      </w:r>
      <w:r w:rsidR="004D0D01">
        <w:rPr>
          <w:spacing w:val="1"/>
          <w:sz w:val="22"/>
          <w:szCs w:val="22"/>
        </w:rPr>
        <w:t>.14</w:t>
      </w:r>
      <w:r>
        <w:rPr>
          <w:spacing w:val="1"/>
          <w:sz w:val="22"/>
          <w:szCs w:val="22"/>
        </w:rPr>
        <w:t xml:space="preserve">  </w:t>
      </w:r>
      <w:r w:rsidR="00CD2FA6">
        <w:rPr>
          <w:spacing w:val="1"/>
          <w:sz w:val="22"/>
          <w:szCs w:val="22"/>
        </w:rPr>
        <w:t>Wspólny Słownik Zamówień</w:t>
      </w:r>
      <w:r w:rsidR="009F1485" w:rsidRPr="00FD02D9">
        <w:rPr>
          <w:spacing w:val="1"/>
          <w:sz w:val="22"/>
          <w:szCs w:val="22"/>
        </w:rPr>
        <w:t>:</w:t>
      </w:r>
      <w:r w:rsidR="00156252" w:rsidRPr="00FD02D9">
        <w:rPr>
          <w:rFonts w:cs="Tahoma"/>
          <w:sz w:val="22"/>
          <w:szCs w:val="22"/>
        </w:rPr>
        <w:t xml:space="preserve"> </w:t>
      </w:r>
    </w:p>
    <w:p w:rsidR="00CD2FA6" w:rsidRDefault="006935FB" w:rsidP="006935FB">
      <w:pPr>
        <w:jc w:val="both"/>
        <w:rPr>
          <w:rFonts w:cs="Tahoma"/>
          <w:sz w:val="22"/>
          <w:szCs w:val="22"/>
        </w:rPr>
      </w:pPr>
      <w:r>
        <w:rPr>
          <w:rFonts w:cs="Tahoma"/>
          <w:sz w:val="22"/>
          <w:szCs w:val="22"/>
        </w:rPr>
        <w:t xml:space="preserve">         37440000-4</w:t>
      </w:r>
    </w:p>
    <w:p w:rsidR="00430BDB" w:rsidRDefault="006935FB" w:rsidP="006935FB">
      <w:pPr>
        <w:jc w:val="both"/>
        <w:rPr>
          <w:sz w:val="22"/>
          <w:szCs w:val="22"/>
        </w:rPr>
      </w:pPr>
      <w:r>
        <w:rPr>
          <w:sz w:val="22"/>
          <w:szCs w:val="22"/>
        </w:rPr>
        <w:t xml:space="preserve">         37410000-5</w:t>
      </w:r>
    </w:p>
    <w:p w:rsidR="006935FB" w:rsidRPr="00430BDB" w:rsidRDefault="006935FB" w:rsidP="006935FB">
      <w:pPr>
        <w:jc w:val="both"/>
        <w:rPr>
          <w:sz w:val="22"/>
          <w:szCs w:val="22"/>
        </w:rPr>
      </w:pPr>
      <w:r>
        <w:rPr>
          <w:sz w:val="22"/>
          <w:szCs w:val="22"/>
        </w:rPr>
        <w:t xml:space="preserve">         45223100-7</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4C6725">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6935FB" w:rsidRDefault="006935FB" w:rsidP="006935F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sidRPr="006935FB">
        <w:rPr>
          <w:rFonts w:cs="Tahoma"/>
          <w:sz w:val="22"/>
          <w:szCs w:val="22"/>
        </w:rPr>
        <w:t xml:space="preserve">Wszystkie części zamówienia należy zrealizować w </w:t>
      </w:r>
      <w:r w:rsidR="00524236">
        <w:rPr>
          <w:rFonts w:cs="Tahoma"/>
          <w:sz w:val="22"/>
          <w:szCs w:val="22"/>
        </w:rPr>
        <w:t>nieprzekraczalnym terminie do 31 sierpnia</w:t>
      </w:r>
      <w:r w:rsidRPr="006935FB">
        <w:rPr>
          <w:rFonts w:cs="Tahoma"/>
          <w:sz w:val="22"/>
          <w:szCs w:val="22"/>
        </w:rPr>
        <w:t xml:space="preserve"> 2019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BC2CDF">
      <w:pPr>
        <w:pStyle w:val="Akapitzlist"/>
        <w:widowControl w:val="0"/>
        <w:numPr>
          <w:ilvl w:val="3"/>
          <w:numId w:val="33"/>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B60EAB" w:rsidRPr="00B96E27" w:rsidRDefault="00B60EAB" w:rsidP="00B60EAB">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Pr>
          <w:spacing w:val="1"/>
          <w:sz w:val="22"/>
          <w:szCs w:val="22"/>
        </w:rPr>
        <w:t>ę gwarancyjną nie mniejszą niż</w:t>
      </w:r>
      <w:r>
        <w:rPr>
          <w:rFonts w:cs="Tahoma"/>
          <w:sz w:val="22"/>
          <w:szCs w:val="22"/>
        </w:rPr>
        <w:t>:</w:t>
      </w:r>
    </w:p>
    <w:p w:rsidR="00B60EAB" w:rsidRDefault="00B60EAB" w:rsidP="00BC2CDF">
      <w:pPr>
        <w:numPr>
          <w:ilvl w:val="0"/>
          <w:numId w:val="42"/>
        </w:numPr>
        <w:spacing w:line="240" w:lineRule="auto"/>
        <w:ind w:firstLine="699"/>
        <w:rPr>
          <w:rFonts w:cs="Tahoma"/>
          <w:sz w:val="22"/>
          <w:szCs w:val="22"/>
        </w:rPr>
      </w:pPr>
      <w:r>
        <w:rPr>
          <w:rFonts w:cs="Tahoma"/>
          <w:sz w:val="22"/>
          <w:szCs w:val="22"/>
        </w:rPr>
        <w:t xml:space="preserve">dla części nr 1  dokument OC  o wartości 200 000 zł. </w:t>
      </w:r>
    </w:p>
    <w:p w:rsidR="00EB7304" w:rsidRDefault="00B60EAB" w:rsidP="00BC2CDF">
      <w:pPr>
        <w:numPr>
          <w:ilvl w:val="0"/>
          <w:numId w:val="42"/>
        </w:numPr>
        <w:spacing w:line="240" w:lineRule="auto"/>
        <w:ind w:firstLine="699"/>
        <w:rPr>
          <w:rFonts w:cs="Tahoma"/>
          <w:sz w:val="22"/>
          <w:szCs w:val="22"/>
        </w:rPr>
      </w:pPr>
      <w:r>
        <w:rPr>
          <w:rFonts w:cs="Tahoma"/>
          <w:sz w:val="22"/>
          <w:szCs w:val="22"/>
        </w:rPr>
        <w:t>dla części nr 2   dokument OC</w:t>
      </w:r>
      <w:r w:rsidR="00FD2195">
        <w:rPr>
          <w:rFonts w:cs="Tahoma"/>
          <w:sz w:val="22"/>
          <w:szCs w:val="22"/>
        </w:rPr>
        <w:t xml:space="preserve"> o wartości 15</w:t>
      </w:r>
      <w:r>
        <w:rPr>
          <w:rFonts w:cs="Tahoma"/>
          <w:sz w:val="22"/>
          <w:szCs w:val="22"/>
        </w:rPr>
        <w:t>0 000 zł.</w:t>
      </w:r>
    </w:p>
    <w:p w:rsidR="00B60EAB" w:rsidRPr="00EB7304" w:rsidRDefault="00EB7304" w:rsidP="00BC2CDF">
      <w:pPr>
        <w:numPr>
          <w:ilvl w:val="0"/>
          <w:numId w:val="42"/>
        </w:numPr>
        <w:spacing w:line="240" w:lineRule="auto"/>
        <w:ind w:firstLine="699"/>
        <w:rPr>
          <w:rFonts w:cs="Tahoma"/>
          <w:sz w:val="22"/>
          <w:szCs w:val="22"/>
        </w:rPr>
      </w:pPr>
      <w:r>
        <w:rPr>
          <w:rFonts w:cs="Tahoma"/>
          <w:sz w:val="22"/>
          <w:szCs w:val="22"/>
        </w:rPr>
        <w:t>dla części nr 3   dokument OC o wartości   50 000 zł.</w:t>
      </w:r>
    </w:p>
    <w:p w:rsidR="00B60EAB" w:rsidRPr="000D5D47" w:rsidRDefault="00B60EAB" w:rsidP="00B60EAB">
      <w:pPr>
        <w:spacing w:line="240" w:lineRule="auto"/>
        <w:ind w:left="2127"/>
        <w:jc w:val="both"/>
        <w:rPr>
          <w:rFonts w:cs="Tahoma"/>
          <w:sz w:val="22"/>
          <w:szCs w:val="22"/>
        </w:rPr>
      </w:pPr>
      <w:r>
        <w:rPr>
          <w:rFonts w:cs="Tahoma"/>
          <w:sz w:val="22"/>
          <w:szCs w:val="22"/>
        </w:rPr>
        <w:t xml:space="preserve">Zamawiający uzna również za spełnienie postawionego warunku udziału w postępowaniu, jeżeli Wykonawca przedłoży jeden dokument potwierdzający ubezpieczenie odpowiedzialności cywilnej w zakresie prowadzonej działalności gospodarczej na sumę gwarancyjną nie mniejszą niż </w:t>
      </w:r>
      <w:r w:rsidR="00EB7304">
        <w:rPr>
          <w:rFonts w:cs="Tahoma"/>
          <w:sz w:val="22"/>
          <w:szCs w:val="22"/>
        </w:rPr>
        <w:t>40</w:t>
      </w:r>
      <w:r>
        <w:rPr>
          <w:rFonts w:cs="Tahoma"/>
          <w:sz w:val="22"/>
          <w:szCs w:val="22"/>
        </w:rPr>
        <w:t>0 000 zł.</w:t>
      </w:r>
      <w:r w:rsidRPr="00D16E83">
        <w:rPr>
          <w:spacing w:val="1"/>
          <w:sz w:val="22"/>
          <w:szCs w:val="22"/>
        </w:rPr>
        <w:t xml:space="preserve"> </w:t>
      </w:r>
      <w:r w:rsidR="00EB7304">
        <w:rPr>
          <w:spacing w:val="1"/>
          <w:sz w:val="22"/>
          <w:szCs w:val="22"/>
        </w:rPr>
        <w:t xml:space="preserve">( słownie: czterysta </w:t>
      </w:r>
      <w:r>
        <w:rPr>
          <w:spacing w:val="1"/>
          <w:sz w:val="22"/>
          <w:szCs w:val="22"/>
        </w:rPr>
        <w:t xml:space="preserve"> tysięcy </w:t>
      </w:r>
      <w:r w:rsidRPr="004230ED">
        <w:rPr>
          <w:spacing w:val="1"/>
          <w:sz w:val="22"/>
          <w:szCs w:val="22"/>
        </w:rPr>
        <w:t>złotych)</w:t>
      </w:r>
      <w:r>
        <w:rPr>
          <w:spacing w:val="1"/>
          <w:sz w:val="22"/>
          <w:szCs w:val="22"/>
        </w:rPr>
        <w:t>, na cały przedmiot zamówienia (łącznie dla części nr 1</w:t>
      </w:r>
      <w:r w:rsidR="00EB7304">
        <w:rPr>
          <w:spacing w:val="1"/>
          <w:sz w:val="22"/>
          <w:szCs w:val="22"/>
        </w:rPr>
        <w:t>, 2  i  3</w:t>
      </w:r>
      <w:r>
        <w:rPr>
          <w:spacing w:val="1"/>
          <w:sz w:val="22"/>
          <w:szCs w:val="22"/>
        </w:rPr>
        <w:t xml:space="preserve"> ).</w:t>
      </w:r>
    </w:p>
    <w:p w:rsidR="00B60EAB" w:rsidRPr="009C1690" w:rsidRDefault="00B60EAB" w:rsidP="00B60EA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B027C1"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B027C1">
        <w:rPr>
          <w:spacing w:val="1"/>
          <w:sz w:val="22"/>
          <w:szCs w:val="22"/>
          <w:lang w:eastAsia="ar-SA"/>
        </w:rPr>
        <w:t xml:space="preserve">4.1.3.3 </w:t>
      </w:r>
      <w:r w:rsidR="00760A78" w:rsidRPr="00B027C1">
        <w:rPr>
          <w:spacing w:val="1"/>
          <w:sz w:val="22"/>
          <w:szCs w:val="22"/>
          <w:lang w:eastAsia="ar-SA"/>
        </w:rPr>
        <w:tab/>
      </w:r>
      <w:r w:rsidRPr="00B027C1">
        <w:rPr>
          <w:spacing w:val="1"/>
          <w:sz w:val="22"/>
          <w:szCs w:val="22"/>
          <w:lang w:eastAsia="ar-SA"/>
        </w:rPr>
        <w:t>Zdolności technicznej lub zawodowej</w:t>
      </w:r>
      <w:r w:rsidR="00EA79E7" w:rsidRPr="00B027C1">
        <w:rPr>
          <w:spacing w:val="1"/>
          <w:sz w:val="22"/>
          <w:szCs w:val="22"/>
          <w:lang w:eastAsia="ar-SA"/>
        </w:rPr>
        <w:t xml:space="preserve"> (wiedza i doświadczenie)</w:t>
      </w:r>
    </w:p>
    <w:p w:rsidR="00B027C1" w:rsidRDefault="00B027C1" w:rsidP="00B027C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B027C1">
        <w:rPr>
          <w:spacing w:val="1"/>
          <w:sz w:val="22"/>
          <w:szCs w:val="22"/>
          <w:lang w:eastAsia="ar-SA"/>
        </w:rPr>
        <w:t xml:space="preserve"> </w:t>
      </w:r>
      <w:r>
        <w:rPr>
          <w:snapToGrid w:val="0"/>
          <w:sz w:val="22"/>
          <w:szCs w:val="22"/>
          <w:lang w:eastAsia="ar-SA"/>
        </w:rPr>
        <w:t>Zamawiający nie stawia szczegółowego warunku w tym zakresie.</w:t>
      </w:r>
    </w:p>
    <w:p w:rsidR="00B027C1" w:rsidRPr="00DA3073" w:rsidRDefault="00B027C1" w:rsidP="00B027C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211650" w:rsidRPr="00B027C1" w:rsidRDefault="00211650" w:rsidP="00B027C1">
      <w:pPr>
        <w:widowControl w:val="0"/>
        <w:autoSpaceDE w:val="0"/>
        <w:autoSpaceDN w:val="0"/>
        <w:adjustRightInd w:val="0"/>
        <w:spacing w:after="120"/>
        <w:ind w:left="2124" w:right="12"/>
        <w:contextualSpacing/>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 xml:space="preserve">Wykonawca może w celu potwierdzenia spełniania warunków udziału w postępowaniu, w stosownych sytuacjach oraz w odniesieniu do zamówienia lub jego części, polegać na zdolnościach technicznych lub zawodowych, lub </w:t>
      </w:r>
      <w:r w:rsidR="00F643A7" w:rsidRPr="00CB4111">
        <w:rPr>
          <w:sz w:val="22"/>
          <w:szCs w:val="22"/>
        </w:rPr>
        <w:lastRenderedPageBreak/>
        <w:t>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BC2CDF">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BC2CD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BC2CD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BC2CD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BC2CD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BC2CDF">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w:t>
      </w:r>
      <w:r w:rsidR="004257D5" w:rsidRPr="00DA3073">
        <w:rPr>
          <w:rFonts w:eastAsia="Times New Roman" w:cs="Times New Roman"/>
          <w:spacing w:val="1"/>
          <w:sz w:val="22"/>
          <w:szCs w:val="22"/>
          <w:lang w:eastAsia="ar-SA"/>
        </w:rPr>
        <w:lastRenderedPageBreak/>
        <w:t xml:space="preserve">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BC2CDF">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BC2CDF">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BC2CDF">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lastRenderedPageBreak/>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D2195" w:rsidRDefault="00211650" w:rsidP="00FD2195">
      <w:pPr>
        <w:tabs>
          <w:tab w:val="num" w:pos="709"/>
        </w:tabs>
        <w:spacing w:line="240" w:lineRule="auto"/>
        <w:ind w:left="993" w:hanging="284"/>
        <w:jc w:val="both"/>
        <w:rPr>
          <w:rFonts w:cs="Tahoma"/>
          <w:sz w:val="22"/>
          <w:szCs w:val="22"/>
        </w:rPr>
      </w:pPr>
      <w:r>
        <w:rPr>
          <w:sz w:val="22"/>
          <w:szCs w:val="22"/>
        </w:rPr>
        <w:t>1)</w:t>
      </w:r>
      <w:r w:rsidRPr="004D479E">
        <w:rPr>
          <w:i/>
          <w:sz w:val="22"/>
          <w:szCs w:val="22"/>
        </w:rPr>
        <w:t xml:space="preserve"> </w:t>
      </w:r>
      <w:r w:rsidR="00BE6E7E">
        <w:rPr>
          <w:i/>
          <w:sz w:val="22"/>
          <w:szCs w:val="22"/>
        </w:rPr>
        <w:t xml:space="preserve">  </w:t>
      </w:r>
      <w:r w:rsidR="00FD2195">
        <w:rPr>
          <w:rFonts w:cs="Tahoma"/>
          <w:sz w:val="22"/>
          <w:szCs w:val="22"/>
        </w:rPr>
        <w:t>dokumenty</w:t>
      </w:r>
      <w:r w:rsidR="00FD2195" w:rsidRPr="00A55E90">
        <w:rPr>
          <w:rFonts w:cs="Tahoma"/>
          <w:b/>
          <w:sz w:val="22"/>
          <w:szCs w:val="22"/>
        </w:rPr>
        <w:t xml:space="preserve">  </w:t>
      </w:r>
      <w:r w:rsidR="00FD2195">
        <w:rPr>
          <w:rFonts w:cs="Tahoma"/>
          <w:sz w:val="22"/>
          <w:szCs w:val="22"/>
        </w:rPr>
        <w:t>potwierdzające</w:t>
      </w:r>
      <w:r w:rsidR="00FD2195" w:rsidRPr="00A55E90">
        <w:rPr>
          <w:rFonts w:cs="Tahoma"/>
          <w:sz w:val="22"/>
          <w:szCs w:val="22"/>
        </w:rPr>
        <w:t>,  że   wykonawca jest ubezpieczony o</w:t>
      </w:r>
      <w:r w:rsidR="00FD2195">
        <w:rPr>
          <w:rFonts w:cs="Tahoma"/>
          <w:sz w:val="22"/>
          <w:szCs w:val="22"/>
        </w:rPr>
        <w:t> </w:t>
      </w:r>
      <w:r w:rsidR="00FD2195" w:rsidRPr="00A55E90">
        <w:rPr>
          <w:rFonts w:cs="Tahoma"/>
          <w:sz w:val="22"/>
          <w:szCs w:val="22"/>
        </w:rPr>
        <w:t>odpowiedzialnośc</w:t>
      </w:r>
      <w:r w:rsidR="00FD2195">
        <w:rPr>
          <w:rFonts w:cs="Tahoma"/>
          <w:sz w:val="22"/>
          <w:szCs w:val="22"/>
        </w:rPr>
        <w:t xml:space="preserve">i   </w:t>
      </w:r>
    </w:p>
    <w:p w:rsidR="006D658E" w:rsidRPr="005E197A" w:rsidRDefault="00FD2195" w:rsidP="00FD2195">
      <w:pPr>
        <w:tabs>
          <w:tab w:val="num" w:pos="709"/>
        </w:tabs>
        <w:spacing w:line="240" w:lineRule="auto"/>
        <w:ind w:left="993" w:hanging="284"/>
        <w:jc w:val="both"/>
        <w:rPr>
          <w:rFonts w:eastAsia="Times New Roman" w:cs="Times New Roman"/>
          <w:b/>
          <w:sz w:val="22"/>
          <w:szCs w:val="22"/>
          <w:lang w:eastAsia="ar-SA"/>
        </w:rPr>
      </w:pPr>
      <w:r>
        <w:rPr>
          <w:rFonts w:cs="Tahoma"/>
          <w:sz w:val="22"/>
          <w:szCs w:val="22"/>
        </w:rPr>
        <w:t xml:space="preserve">      cywilnej z tytułu prowadzonej</w:t>
      </w:r>
      <w:r w:rsidRPr="00A55E90">
        <w:rPr>
          <w:rFonts w:cs="Tahoma"/>
          <w:sz w:val="22"/>
          <w:szCs w:val="22"/>
        </w:rPr>
        <w:t xml:space="preserve"> działalności związanej z</w:t>
      </w:r>
      <w:r>
        <w:rPr>
          <w:rFonts w:cs="Tahoma"/>
          <w:sz w:val="22"/>
          <w:szCs w:val="22"/>
        </w:rPr>
        <w:t> </w:t>
      </w:r>
      <w:r w:rsidRPr="00A55E90">
        <w:rPr>
          <w:rFonts w:cs="Tahoma"/>
          <w:sz w:val="22"/>
          <w:szCs w:val="22"/>
        </w:rPr>
        <w:t>przedmiotem zamówienia</w:t>
      </w:r>
      <w:r>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FD2195" w:rsidRPr="004D33CC" w:rsidRDefault="00FD2195" w:rsidP="00FD2195">
      <w:pPr>
        <w:widowControl w:val="0"/>
        <w:suppressAutoHyphens/>
        <w:autoSpaceDE w:val="0"/>
        <w:autoSpaceDN w:val="0"/>
        <w:adjustRightInd w:val="0"/>
        <w:spacing w:before="240" w:after="120" w:line="240" w:lineRule="auto"/>
        <w:ind w:right="11" w:firstLine="567"/>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BC2CD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w:t>
      </w:r>
      <w:r w:rsidR="00F643A7" w:rsidRPr="00DA3073">
        <w:rPr>
          <w:rFonts w:eastAsia="Times New Roman" w:cs="Times New Roman"/>
          <w:sz w:val="22"/>
          <w:szCs w:val="22"/>
          <w:lang w:eastAsia="ar-SA"/>
        </w:rPr>
        <w:lastRenderedPageBreak/>
        <w:t xml:space="preserve">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BC2CD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BC2CD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BC2CD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BC2CDF">
      <w:pPr>
        <w:widowControl w:val="0"/>
        <w:numPr>
          <w:ilvl w:val="0"/>
          <w:numId w:val="16"/>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BC2CD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BC2CD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BC2CD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BC2CD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BC2CD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 xml:space="preserve">zględniając wagę i </w:t>
      </w:r>
      <w:r w:rsidR="004D33CC">
        <w:rPr>
          <w:rFonts w:eastAsia="Times New Roman" w:cs="Times New Roman"/>
          <w:sz w:val="22"/>
          <w:szCs w:val="22"/>
          <w:lang w:eastAsia="ar-SA"/>
        </w:rPr>
        <w:lastRenderedPageBreak/>
        <w:t>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BC2CDF">
      <w:pPr>
        <w:widowControl w:val="0"/>
        <w:numPr>
          <w:ilvl w:val="1"/>
          <w:numId w:val="17"/>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6935FB" w:rsidRDefault="00F643A7" w:rsidP="00BC2CDF">
      <w:pPr>
        <w:numPr>
          <w:ilvl w:val="1"/>
          <w:numId w:val="18"/>
        </w:numPr>
        <w:suppressAutoHyphens/>
        <w:spacing w:before="240" w:after="120" w:line="240" w:lineRule="auto"/>
        <w:ind w:left="567" w:hanging="567"/>
        <w:contextualSpacing/>
        <w:jc w:val="both"/>
        <w:rPr>
          <w:rFonts w:eastAsia="Times New Roman" w:cs="Times New Roman"/>
          <w:b/>
          <w:color w:val="FF0000"/>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6935FB" w:rsidRPr="00FD2195">
        <w:rPr>
          <w:rFonts w:eastAsia="Times New Roman" w:cs="Times New Roman"/>
          <w:sz w:val="22"/>
          <w:szCs w:val="22"/>
          <w:lang w:eastAsia="ar-SA"/>
        </w:rPr>
        <w:t>IZ.271.</w:t>
      </w:r>
      <w:r w:rsidR="00FD2195" w:rsidRPr="00FD2195">
        <w:rPr>
          <w:rFonts w:eastAsia="Times New Roman" w:cs="Times New Roman"/>
          <w:sz w:val="22"/>
          <w:szCs w:val="22"/>
          <w:lang w:eastAsia="ar-SA"/>
        </w:rPr>
        <w:t>9</w:t>
      </w:r>
      <w:r w:rsidR="00FD2195">
        <w:rPr>
          <w:rFonts w:eastAsia="Times New Roman" w:cs="Times New Roman"/>
          <w:sz w:val="22"/>
          <w:szCs w:val="22"/>
          <w:lang w:eastAsia="ar-SA"/>
        </w:rPr>
        <w:t>.2019</w:t>
      </w:r>
    </w:p>
    <w:p w:rsidR="00F643A7" w:rsidRPr="00402F55"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w:t>
      </w:r>
      <w:r w:rsidRPr="00402F55">
        <w:rPr>
          <w:rFonts w:eastAsia="Times New Roman" w:cs="Times New Roman"/>
          <w:sz w:val="22"/>
          <w:szCs w:val="22"/>
          <w:lang w:eastAsia="ar-SA"/>
        </w:rPr>
        <w:lastRenderedPageBreak/>
        <w:t>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BC2CDF">
      <w:pPr>
        <w:numPr>
          <w:ilvl w:val="1"/>
          <w:numId w:val="1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BC2CDF">
      <w:pPr>
        <w:numPr>
          <w:ilvl w:val="1"/>
          <w:numId w:val="19"/>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277AF3" w:rsidRDefault="00277AF3" w:rsidP="00BC2CD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Pr>
          <w:rFonts w:eastAsia="Times New Roman" w:cs="Times New Roman"/>
          <w:sz w:val="22"/>
          <w:szCs w:val="22"/>
          <w:lang w:eastAsia="ar-SA"/>
        </w:rPr>
        <w:t>Przystępując</w:t>
      </w:r>
      <w:r w:rsidRPr="00277AF3">
        <w:rPr>
          <w:rFonts w:cs="Tahoma"/>
          <w:sz w:val="22"/>
          <w:szCs w:val="22"/>
        </w:rPr>
        <w:t xml:space="preserve"> do niniejszego postępowania każdy Wykonawca zobowiązany jest  wnieść wadium  przetargowe w kwocie odpowiadającej wartości szacunkowej danej części zamówienia</w:t>
      </w:r>
      <w:r w:rsidRPr="00277AF3">
        <w:rPr>
          <w:rFonts w:eastAsia="Times New Roman" w:cs="Times New Roman"/>
          <w:sz w:val="22"/>
          <w:szCs w:val="22"/>
          <w:lang w:eastAsia="ar-SA"/>
        </w:rPr>
        <w:t xml:space="preserve"> </w:t>
      </w:r>
      <w:r w:rsidR="009476E4" w:rsidRPr="00277AF3">
        <w:rPr>
          <w:rFonts w:cs="Tahoma"/>
          <w:sz w:val="22"/>
          <w:szCs w:val="22"/>
        </w:rPr>
        <w:t>.</w:t>
      </w:r>
    </w:p>
    <w:p w:rsidR="00277AF3" w:rsidRDefault="00FD2195" w:rsidP="00277AF3">
      <w:pPr>
        <w:suppressAutoHyphens/>
        <w:spacing w:before="240" w:after="120" w:line="240" w:lineRule="auto"/>
        <w:ind w:left="567"/>
        <w:contextualSpacing/>
        <w:jc w:val="both"/>
        <w:rPr>
          <w:rFonts w:cs="Tahoma"/>
          <w:sz w:val="22"/>
          <w:szCs w:val="22"/>
        </w:rPr>
      </w:pPr>
      <w:r>
        <w:rPr>
          <w:rFonts w:cs="Tahoma"/>
          <w:sz w:val="22"/>
          <w:szCs w:val="22"/>
        </w:rPr>
        <w:t>Część nr 1 w kwocie 3</w:t>
      </w:r>
      <w:r w:rsidR="00B13EE4">
        <w:rPr>
          <w:rFonts w:cs="Tahoma"/>
          <w:sz w:val="22"/>
          <w:szCs w:val="22"/>
        </w:rPr>
        <w:t> 000 zł.</w:t>
      </w:r>
    </w:p>
    <w:p w:rsidR="00277AF3" w:rsidRDefault="00277AF3" w:rsidP="00277AF3">
      <w:pPr>
        <w:suppressAutoHyphens/>
        <w:spacing w:before="240" w:after="120" w:line="240" w:lineRule="auto"/>
        <w:ind w:left="567"/>
        <w:contextualSpacing/>
        <w:jc w:val="both"/>
        <w:rPr>
          <w:rFonts w:cs="Tahoma"/>
          <w:sz w:val="22"/>
          <w:szCs w:val="22"/>
        </w:rPr>
      </w:pPr>
      <w:r>
        <w:rPr>
          <w:rFonts w:cs="Tahoma"/>
          <w:sz w:val="22"/>
          <w:szCs w:val="22"/>
        </w:rPr>
        <w:t xml:space="preserve">Część </w:t>
      </w:r>
      <w:r w:rsidR="00FD2195">
        <w:rPr>
          <w:rFonts w:cs="Tahoma"/>
          <w:sz w:val="22"/>
          <w:szCs w:val="22"/>
        </w:rPr>
        <w:t>nr 2 w kwocie 2</w:t>
      </w:r>
      <w:r w:rsidR="00B13EE4">
        <w:rPr>
          <w:rFonts w:cs="Tahoma"/>
          <w:sz w:val="22"/>
          <w:szCs w:val="22"/>
        </w:rPr>
        <w:t> 000 zł.</w:t>
      </w:r>
    </w:p>
    <w:p w:rsidR="00EB7304" w:rsidRDefault="00EB7304" w:rsidP="00277AF3">
      <w:pPr>
        <w:suppressAutoHyphens/>
        <w:spacing w:before="240" w:after="120" w:line="240" w:lineRule="auto"/>
        <w:ind w:left="567"/>
        <w:contextualSpacing/>
        <w:jc w:val="both"/>
        <w:rPr>
          <w:rFonts w:cs="Tahoma"/>
          <w:sz w:val="22"/>
          <w:szCs w:val="22"/>
        </w:rPr>
      </w:pPr>
      <w:r>
        <w:rPr>
          <w:rFonts w:cs="Tahoma"/>
          <w:sz w:val="22"/>
          <w:szCs w:val="22"/>
        </w:rPr>
        <w:t>Część nr 3 w kwocie    500 zł.</w:t>
      </w:r>
    </w:p>
    <w:p w:rsidR="00277AF3" w:rsidRPr="00277AF3" w:rsidRDefault="00277AF3" w:rsidP="00277AF3">
      <w:pPr>
        <w:spacing w:line="240" w:lineRule="auto"/>
        <w:ind w:left="567"/>
        <w:jc w:val="both"/>
        <w:rPr>
          <w:rFonts w:cs="Tahoma"/>
          <w:sz w:val="22"/>
          <w:szCs w:val="22"/>
        </w:rPr>
      </w:pPr>
      <w:r w:rsidRPr="00277AF3">
        <w:rPr>
          <w:rFonts w:eastAsia="Times New Roman" w:cs="Times New Roman"/>
          <w:sz w:val="22"/>
          <w:szCs w:val="22"/>
          <w:lang w:eastAsia="ar-SA"/>
        </w:rPr>
        <w:t>Wadium musi być wniesione przed upływem terminu do składania ofert, wskazanego w rozdziale XIII SIWZ.</w:t>
      </w:r>
    </w:p>
    <w:p w:rsidR="007D3D3D" w:rsidRPr="00402F55" w:rsidRDefault="007D3D3D" w:rsidP="00BC2CDF">
      <w:pPr>
        <w:numPr>
          <w:ilvl w:val="1"/>
          <w:numId w:val="28"/>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BC2CD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w:t>
      </w:r>
      <w:proofErr w:type="spellEnd"/>
      <w:r w:rsidR="003953D3">
        <w:rPr>
          <w:rFonts w:eastAsia="Times New Roman" w:cs="Times New Roman"/>
          <w:sz w:val="22"/>
          <w:szCs w:val="22"/>
          <w:lang w:eastAsia="ar-SA"/>
        </w:rPr>
        <w:t>.</w:t>
      </w:r>
      <w:r w:rsidR="005037D4">
        <w:rPr>
          <w:rFonts w:eastAsia="Times New Roman" w:cs="Times New Roman"/>
          <w:sz w:val="22"/>
          <w:szCs w:val="22"/>
          <w:lang w:eastAsia="ar-SA"/>
        </w:rPr>
        <w:t xml:space="preserve"> </w:t>
      </w:r>
      <w:r w:rsidR="003953D3">
        <w:rPr>
          <w:rFonts w:eastAsia="Times New Roman" w:cs="Times New Roman"/>
          <w:sz w:val="22"/>
          <w:szCs w:val="22"/>
          <w:lang w:eastAsia="ar-SA"/>
        </w:rPr>
        <w:t>Dz. U z 2017 r., poz. 1579</w:t>
      </w:r>
      <w:r w:rsidRPr="00494452">
        <w:rPr>
          <w:rFonts w:eastAsia="Times New Roman" w:cs="Times New Roman"/>
          <w:sz w:val="22"/>
          <w:szCs w:val="22"/>
          <w:lang w:eastAsia="ar-SA"/>
        </w:rPr>
        <w:t>), tj.:</w:t>
      </w:r>
    </w:p>
    <w:p w:rsidR="007D3D3D" w:rsidRPr="00494452" w:rsidRDefault="007D3D3D" w:rsidP="00BC2CDF">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BC2CDF">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BC2CDF">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BC2CDF">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BC2CDF">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w:t>
      </w:r>
      <w:r w:rsidR="00762510">
        <w:rPr>
          <w:rFonts w:eastAsia="Times New Roman" w:cs="Times New Roman"/>
          <w:sz w:val="22"/>
          <w:szCs w:val="22"/>
          <w:lang w:eastAsia="ar-SA"/>
        </w:rPr>
        <w:t>ości (Dz. U. z 2014 poz. 1804).</w:t>
      </w:r>
    </w:p>
    <w:p w:rsidR="007D3D3D" w:rsidRPr="00402F55" w:rsidRDefault="007D3D3D" w:rsidP="00BC2CD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 xml:space="preserve">WADIUM - przetarg znak sprawy  </w:t>
      </w:r>
      <w:r w:rsidRPr="00FD2195">
        <w:rPr>
          <w:rFonts w:eastAsia="Times New Roman" w:cs="Times New Roman"/>
          <w:b/>
          <w:sz w:val="22"/>
          <w:szCs w:val="22"/>
          <w:lang w:eastAsia="ar-SA"/>
        </w:rPr>
        <w:t>IZ.271</w:t>
      </w:r>
      <w:r w:rsidR="00FD2195" w:rsidRPr="00FD2195">
        <w:rPr>
          <w:rFonts w:eastAsia="Times New Roman" w:cs="Times New Roman"/>
          <w:b/>
          <w:sz w:val="22"/>
          <w:szCs w:val="22"/>
          <w:lang w:eastAsia="ar-SA"/>
        </w:rPr>
        <w:t>.9.2019</w:t>
      </w:r>
      <w:r w:rsidRPr="00FD2195">
        <w:rPr>
          <w:rFonts w:eastAsia="Times New Roman" w:cs="Times New Roman"/>
          <w:b/>
          <w:sz w:val="22"/>
          <w:szCs w:val="22"/>
          <w:lang w:eastAsia="ar-SA"/>
        </w:rPr>
        <w:t>”.</w:t>
      </w:r>
      <w:r w:rsidRPr="00FD2195">
        <w:rPr>
          <w:rFonts w:eastAsia="Times New Roman" w:cs="Times New Roman"/>
          <w:sz w:val="22"/>
          <w:szCs w:val="22"/>
          <w:lang w:eastAsia="ar-SA"/>
        </w:rPr>
        <w:t xml:space="preserve"> </w:t>
      </w:r>
      <w:r w:rsidRPr="0002792A">
        <w:rPr>
          <w:rFonts w:eastAsia="Times New Roman" w:cs="Times New Roman"/>
          <w:sz w:val="22"/>
          <w:szCs w:val="22"/>
          <w:lang w:eastAsia="ar-SA"/>
        </w:rPr>
        <w:t>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BC2CD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BC2CD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BC2CD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BC2CDF">
      <w:pPr>
        <w:numPr>
          <w:ilvl w:val="1"/>
          <w:numId w:val="28"/>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BC2CDF">
      <w:pPr>
        <w:numPr>
          <w:ilvl w:val="1"/>
          <w:numId w:val="28"/>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BC2CDF">
      <w:pPr>
        <w:numPr>
          <w:ilvl w:val="1"/>
          <w:numId w:val="28"/>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lastRenderedPageBreak/>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BC2CDF">
      <w:pPr>
        <w:widowControl w:val="0"/>
        <w:numPr>
          <w:ilvl w:val="1"/>
          <w:numId w:val="20"/>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762510" w:rsidRPr="00402F55" w:rsidRDefault="00762510" w:rsidP="00C373AC">
      <w:pPr>
        <w:widowControl w:val="0"/>
        <w:tabs>
          <w:tab w:val="left" w:pos="993"/>
        </w:tabs>
        <w:suppressAutoHyphens/>
        <w:autoSpaceDE w:val="0"/>
        <w:autoSpaceDN w:val="0"/>
        <w:adjustRightInd w:val="0"/>
        <w:spacing w:after="120" w:line="240" w:lineRule="auto"/>
        <w:ind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C373AC">
        <w:trPr>
          <w:trHeight w:val="2856"/>
        </w:trPr>
        <w:tc>
          <w:tcPr>
            <w:tcW w:w="8494" w:type="dxa"/>
          </w:tcPr>
          <w:p w:rsidR="00540087" w:rsidRDefault="00961B9B" w:rsidP="00961B9B">
            <w:pPr>
              <w:widowControl w:val="0"/>
              <w:suppressAutoHyphens/>
              <w:autoSpaceDE w:val="0"/>
              <w:autoSpaceDN w:val="0"/>
              <w:adjustRightInd w:val="0"/>
              <w:ind w:right="11"/>
              <w:rPr>
                <w:rFonts w:ascii="CG Omega" w:hAnsi="CG Omega"/>
                <w:color w:val="7030A0"/>
                <w:spacing w:val="1"/>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p>
          <w:p w:rsidR="00F643A7" w:rsidRPr="00E479A0" w:rsidRDefault="00540087" w:rsidP="00961B9B">
            <w:pPr>
              <w:widowControl w:val="0"/>
              <w:suppressAutoHyphens/>
              <w:autoSpaceDE w:val="0"/>
              <w:autoSpaceDN w:val="0"/>
              <w:adjustRightInd w:val="0"/>
              <w:ind w:right="11"/>
              <w:rPr>
                <w:rFonts w:ascii="CG Omega" w:hAnsi="CG Omega"/>
                <w:sz w:val="22"/>
                <w:szCs w:val="22"/>
                <w:lang w:eastAsia="ar-SA"/>
              </w:rPr>
            </w:pPr>
            <w:r>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5037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762510" w:rsidRPr="00E479A0" w:rsidRDefault="00F643A7" w:rsidP="005037D4">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762510" w:rsidRPr="007E0EBE" w:rsidRDefault="007E0EBE" w:rsidP="007E0EBE">
            <w:pPr>
              <w:jc w:val="center"/>
              <w:rPr>
                <w:rFonts w:ascii="CG Omega" w:hAnsi="CG Omega"/>
                <w:sz w:val="22"/>
                <w:szCs w:val="22"/>
              </w:rPr>
            </w:pPr>
            <w:r w:rsidRPr="007E0EBE">
              <w:rPr>
                <w:rFonts w:ascii="CG Omega" w:hAnsi="CG Omega"/>
                <w:b w:val="0"/>
                <w:sz w:val="22"/>
                <w:szCs w:val="22"/>
              </w:rPr>
              <w:t>„</w:t>
            </w:r>
            <w:r w:rsidRPr="007E0EBE">
              <w:rPr>
                <w:rFonts w:ascii="CG Omega" w:hAnsi="CG Omega"/>
                <w:smallCaps/>
                <w:sz w:val="22"/>
                <w:szCs w:val="22"/>
              </w:rPr>
              <w:t>Budowa Otwartych Stref Aktywności na terenie gminy Wiązownica w ramach programu rozwoju małej infrastruktury sportowe – rekreacyjnej o charakterze wielopokoleniowym – OSA 2019”</w:t>
            </w:r>
          </w:p>
          <w:p w:rsidR="00413D8F" w:rsidRPr="00FD2195" w:rsidRDefault="00F643A7" w:rsidP="005037D4">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9476E4" w:rsidRPr="00FD2195">
              <w:rPr>
                <w:rFonts w:ascii="CG Omega" w:hAnsi="CG Omega"/>
                <w:sz w:val="22"/>
                <w:szCs w:val="22"/>
                <w:lang w:eastAsia="ar-SA"/>
              </w:rPr>
              <w:t>I</w:t>
            </w:r>
            <w:r w:rsidR="005A651F" w:rsidRPr="00FD2195">
              <w:rPr>
                <w:rFonts w:ascii="CG Omega" w:hAnsi="CG Omega"/>
                <w:sz w:val="22"/>
                <w:szCs w:val="22"/>
                <w:lang w:eastAsia="ar-SA"/>
              </w:rPr>
              <w:t>Z</w:t>
            </w:r>
            <w:r w:rsidR="00FD2195" w:rsidRPr="00FD2195">
              <w:rPr>
                <w:rFonts w:ascii="CG Omega" w:hAnsi="CG Omega"/>
                <w:sz w:val="22"/>
                <w:szCs w:val="22"/>
                <w:lang w:eastAsia="ar-SA"/>
              </w:rPr>
              <w:t>.271.9.2019</w:t>
            </w: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1D05A6">
              <w:rPr>
                <w:rFonts w:ascii="CG Omega" w:hAnsi="CG Omega"/>
                <w:bCs/>
                <w:sz w:val="22"/>
                <w:szCs w:val="22"/>
                <w:lang w:eastAsia="ar-SA"/>
              </w:rPr>
              <w:t>17</w:t>
            </w:r>
            <w:r w:rsidR="00FD2195" w:rsidRPr="00FD2195">
              <w:rPr>
                <w:rFonts w:ascii="CG Omega" w:hAnsi="CG Omega"/>
                <w:bCs/>
                <w:sz w:val="22"/>
                <w:szCs w:val="22"/>
                <w:lang w:eastAsia="ar-SA"/>
              </w:rPr>
              <w:t>.06.2019</w:t>
            </w:r>
            <w:r w:rsidR="00961B9B" w:rsidRPr="00FD2195">
              <w:rPr>
                <w:rFonts w:ascii="CG Omega" w:hAnsi="CG Omega"/>
                <w:bCs/>
                <w:sz w:val="22"/>
                <w:szCs w:val="22"/>
                <w:lang w:eastAsia="ar-SA"/>
              </w:rPr>
              <w:t xml:space="preserve"> </w:t>
            </w:r>
            <w:r w:rsidR="00961B9B" w:rsidRPr="00E479A0">
              <w:rPr>
                <w:rFonts w:ascii="CG Omega" w:hAnsi="CG Omega"/>
                <w:bCs/>
                <w:sz w:val="22"/>
                <w:szCs w:val="22"/>
                <w:lang w:eastAsia="ar-SA"/>
              </w:rPr>
              <w:t>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BC2CDF">
      <w:pPr>
        <w:widowControl w:val="0"/>
        <w:numPr>
          <w:ilvl w:val="1"/>
          <w:numId w:val="20"/>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BC2CDF">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BC2CDF">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BC2CDF">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zastrzeżoną część oferty oznaczyć w sposób niebudzący wątpliwości, iż stanowi ona zastrzeżoną tajemnicę przedsiębiorstwa np. umieścić ją w odrębnym (wydzielonym) opakowaniu oznaczonym np. napisem “TAJEMNICA </w:t>
      </w:r>
      <w:r w:rsidRPr="00402F55">
        <w:rPr>
          <w:rFonts w:eastAsia="Times New Roman" w:cs="Times New Roman"/>
          <w:spacing w:val="4"/>
          <w:position w:val="-1"/>
          <w:sz w:val="22"/>
          <w:szCs w:val="22"/>
          <w:lang w:eastAsia="ar-SA"/>
        </w:rPr>
        <w:lastRenderedPageBreak/>
        <w:t>PRZEDSIĘBIORSTWA - NIE UDOSTĘPNIAĆ”</w:t>
      </w:r>
    </w:p>
    <w:p w:rsidR="00F643A7" w:rsidRPr="00402F55" w:rsidRDefault="00F643A7" w:rsidP="00BC2CDF">
      <w:pPr>
        <w:widowControl w:val="0"/>
        <w:numPr>
          <w:ilvl w:val="0"/>
          <w:numId w:val="2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BC2CDF">
      <w:pPr>
        <w:widowControl w:val="0"/>
        <w:numPr>
          <w:ilvl w:val="0"/>
          <w:numId w:val="21"/>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5037D4" w:rsidRDefault="00F643A7" w:rsidP="00C373AC">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C373AC" w:rsidRPr="00D24386" w:rsidRDefault="00C373AC" w:rsidP="00C373AC">
      <w:pPr>
        <w:spacing w:line="240" w:lineRule="auto"/>
        <w:jc w:val="center"/>
        <w:rPr>
          <w:b/>
          <w:smallCaps/>
          <w:sz w:val="24"/>
          <w:szCs w:val="24"/>
        </w:rPr>
      </w:pPr>
    </w:p>
    <w:p w:rsidR="00F643A7" w:rsidRPr="0002792A" w:rsidRDefault="00F643A7" w:rsidP="00BC2CDF">
      <w:pPr>
        <w:numPr>
          <w:ilvl w:val="1"/>
          <w:numId w:val="22"/>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00020BB8">
        <w:rPr>
          <w:rFonts w:eastAsia="Times New Roman" w:cs="Times New Roman"/>
          <w:sz w:val="22"/>
          <w:szCs w:val="22"/>
          <w:lang w:eastAsia="ar-SA"/>
        </w:rPr>
        <w:t xml:space="preserve">, do dnia </w:t>
      </w:r>
      <w:r w:rsidR="001D05A6">
        <w:rPr>
          <w:rFonts w:eastAsia="Times New Roman" w:cs="Times New Roman"/>
          <w:sz w:val="22"/>
          <w:szCs w:val="22"/>
          <w:lang w:eastAsia="ar-SA"/>
        </w:rPr>
        <w:t>17</w:t>
      </w:r>
      <w:r w:rsidR="00FD2195" w:rsidRPr="00FD2195">
        <w:rPr>
          <w:rFonts w:eastAsia="Times New Roman" w:cs="Times New Roman"/>
          <w:sz w:val="22"/>
          <w:szCs w:val="22"/>
          <w:lang w:eastAsia="ar-SA"/>
        </w:rPr>
        <w:t>.06.2019</w:t>
      </w:r>
      <w:r w:rsidR="00413D8F" w:rsidRPr="00FD2195">
        <w:rPr>
          <w:rFonts w:eastAsia="Times New Roman" w:cs="Times New Roman"/>
          <w:sz w:val="22"/>
          <w:szCs w:val="22"/>
          <w:lang w:eastAsia="ar-SA"/>
        </w:rPr>
        <w:t xml:space="preserve"> </w:t>
      </w:r>
      <w:r w:rsidR="00413D8F" w:rsidRPr="0002792A">
        <w:rPr>
          <w:rFonts w:eastAsia="Times New Roman" w:cs="Times New Roman"/>
          <w:sz w:val="22"/>
          <w:szCs w:val="22"/>
          <w:lang w:eastAsia="ar-SA"/>
        </w:rPr>
        <w:t>do godz. 09:00</w:t>
      </w:r>
    </w:p>
    <w:p w:rsidR="00F643A7" w:rsidRPr="009C1690" w:rsidRDefault="00F643A7" w:rsidP="00BC2CDF">
      <w:pPr>
        <w:numPr>
          <w:ilvl w:val="1"/>
          <w:numId w:val="22"/>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1D05A6">
        <w:rPr>
          <w:rFonts w:eastAsia="Times New Roman" w:cs="Times New Roman"/>
          <w:sz w:val="22"/>
          <w:szCs w:val="22"/>
          <w:lang w:eastAsia="ar-SA"/>
        </w:rPr>
        <w:t>17</w:t>
      </w:r>
      <w:r w:rsidR="00FD2195" w:rsidRPr="00FD2195">
        <w:rPr>
          <w:rFonts w:eastAsia="Times New Roman" w:cs="Times New Roman"/>
          <w:sz w:val="22"/>
          <w:szCs w:val="22"/>
          <w:lang w:eastAsia="ar-SA"/>
        </w:rPr>
        <w:t>.06.2019</w:t>
      </w:r>
      <w:r w:rsidR="00413D8F" w:rsidRPr="00FD2195">
        <w:rPr>
          <w:rFonts w:eastAsia="Times New Roman" w:cs="Times New Roman"/>
          <w:sz w:val="22"/>
          <w:szCs w:val="22"/>
          <w:lang w:eastAsia="ar-SA"/>
        </w:rPr>
        <w:t xml:space="preserve"> r</w:t>
      </w:r>
      <w:r w:rsidR="00413D8F" w:rsidRPr="009C1690">
        <w:rPr>
          <w:rFonts w:eastAsia="Times New Roman" w:cs="Times New Roman"/>
          <w:sz w:val="22"/>
          <w:szCs w:val="22"/>
          <w:lang w:eastAsia="ar-SA"/>
        </w:rPr>
        <w:t>.</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BC2CDF">
      <w:pPr>
        <w:numPr>
          <w:ilvl w:val="1"/>
          <w:numId w:val="22"/>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9E40F3" w:rsidRDefault="00F643A7" w:rsidP="00C373AC">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C373AC" w:rsidRDefault="00C373AC" w:rsidP="00C373AC">
      <w:pPr>
        <w:spacing w:line="240" w:lineRule="auto"/>
        <w:jc w:val="center"/>
        <w:rPr>
          <w:b/>
          <w:smallCaps/>
          <w:sz w:val="24"/>
          <w:szCs w:val="24"/>
        </w:rPr>
      </w:pPr>
    </w:p>
    <w:p w:rsidR="00E57F6A" w:rsidRPr="00E702DF" w:rsidRDefault="009E40F3" w:rsidP="00BC2CDF">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BC2CDF">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BC2CDF">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w:t>
      </w:r>
      <w:r w:rsidR="00FD2195">
        <w:rPr>
          <w:rFonts w:ascii="CG Omega" w:hAnsi="CG Omega"/>
          <w:b w:val="0"/>
          <w:sz w:val="22"/>
          <w:szCs w:val="22"/>
        </w:rPr>
        <w:t xml:space="preserve">ne od rozmiaru dostaw i robót </w:t>
      </w:r>
      <w:r w:rsidRPr="00E702DF">
        <w:rPr>
          <w:rFonts w:ascii="CG Omega" w:hAnsi="CG Omega"/>
          <w:b w:val="0"/>
          <w:sz w:val="22"/>
          <w:szCs w:val="22"/>
        </w:rPr>
        <w:t xml:space="preserve"> i innych świadczeń oraz ponoszonych przez Wykonawcę kosztów ich realizacji. Wykonawca nie będzie mógł żądać podwyższenia wynagrodzenia, chociażby w czasie zawarcia umowy nie można było przewidzieć rozmiaru lub kosztów tych robót i innych świadczeń</w:t>
      </w:r>
      <w:r w:rsidR="008E5910">
        <w:rPr>
          <w:rFonts w:ascii="CG Omega" w:hAnsi="CG Omega"/>
          <w:b w:val="0"/>
          <w:sz w:val="22"/>
          <w:szCs w:val="22"/>
        </w:rPr>
        <w:t>.</w:t>
      </w:r>
    </w:p>
    <w:p w:rsidR="00E57F6A" w:rsidRPr="00E702DF" w:rsidRDefault="009E40F3" w:rsidP="00BC2CDF">
      <w:pPr>
        <w:pStyle w:val="Akapitzlist"/>
        <w:numPr>
          <w:ilvl w:val="1"/>
          <w:numId w:val="37"/>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BC2CDF">
      <w:pPr>
        <w:pStyle w:val="Akapitzlist"/>
        <w:numPr>
          <w:ilvl w:val="1"/>
          <w:numId w:val="37"/>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92CF0" w:rsidP="00BC2CDF">
      <w:pPr>
        <w:pStyle w:val="Akapitzlist"/>
        <w:numPr>
          <w:ilvl w:val="1"/>
          <w:numId w:val="37"/>
        </w:numPr>
        <w:ind w:left="567" w:hanging="567"/>
        <w:jc w:val="both"/>
        <w:rPr>
          <w:rFonts w:ascii="CG Omega" w:hAnsi="CG Omega" w:cs="Arial"/>
          <w:b w:val="0"/>
          <w:sz w:val="22"/>
          <w:szCs w:val="22"/>
        </w:rPr>
      </w:pPr>
      <w:r>
        <w:rPr>
          <w:rFonts w:ascii="CG Omega" w:hAnsi="CG Omega"/>
          <w:b w:val="0"/>
          <w:sz w:val="22"/>
          <w:szCs w:val="22"/>
        </w:rPr>
        <w:lastRenderedPageBreak/>
        <w:t>Przedmiary (zakres) dostaw</w:t>
      </w:r>
      <w:r w:rsidR="009E40F3" w:rsidRPr="00E702DF">
        <w:rPr>
          <w:rFonts w:ascii="CG Omega" w:hAnsi="CG Omega"/>
          <w:b w:val="0"/>
          <w:sz w:val="22"/>
          <w:szCs w:val="22"/>
        </w:rPr>
        <w:t xml:space="preserve"> nale</w:t>
      </w:r>
      <w:r w:rsidR="009E40F3" w:rsidRPr="00E702DF">
        <w:rPr>
          <w:rFonts w:ascii="CG Omega" w:hAnsi="CG Omega" w:cs="TimesNewRoman"/>
          <w:b w:val="0"/>
          <w:sz w:val="22"/>
          <w:szCs w:val="22"/>
        </w:rPr>
        <w:t>ż</w:t>
      </w:r>
      <w:r w:rsidR="009E40F3" w:rsidRPr="00E702DF">
        <w:rPr>
          <w:rFonts w:ascii="CG Omega" w:hAnsi="CG Omega"/>
          <w:b w:val="0"/>
          <w:sz w:val="22"/>
          <w:szCs w:val="22"/>
        </w:rPr>
        <w:t>y traktowa</w:t>
      </w:r>
      <w:r w:rsidR="009E40F3" w:rsidRPr="00E702DF">
        <w:rPr>
          <w:rFonts w:ascii="CG Omega" w:hAnsi="CG Omega" w:cs="TimesNewRoman"/>
          <w:b w:val="0"/>
          <w:sz w:val="22"/>
          <w:szCs w:val="22"/>
        </w:rPr>
        <w:t xml:space="preserve">ć </w:t>
      </w:r>
      <w:r w:rsidR="009E40F3" w:rsidRPr="00E702DF">
        <w:rPr>
          <w:rFonts w:ascii="CG Omega" w:hAnsi="CG Omega"/>
          <w:b w:val="0"/>
          <w:sz w:val="22"/>
          <w:szCs w:val="22"/>
        </w:rPr>
        <w:t>jedynie jako materiał pomocniczy, maj</w:t>
      </w:r>
      <w:r w:rsidR="009E40F3" w:rsidRPr="00E702DF">
        <w:rPr>
          <w:rFonts w:ascii="CG Omega" w:hAnsi="CG Omega" w:cs="TimesNewRoman"/>
          <w:b w:val="0"/>
          <w:sz w:val="22"/>
          <w:szCs w:val="22"/>
        </w:rPr>
        <w:t>ą</w:t>
      </w:r>
      <w:r w:rsidR="009E40F3" w:rsidRPr="00E702DF">
        <w:rPr>
          <w:rFonts w:ascii="CG Omega" w:hAnsi="CG Omega"/>
          <w:b w:val="0"/>
          <w:sz w:val="22"/>
          <w:szCs w:val="22"/>
        </w:rPr>
        <w:t>cy na celu ułatwienie prawidłowego obliczenia ryczałtowej ceny oferty.</w:t>
      </w:r>
    </w:p>
    <w:p w:rsidR="00E702DF" w:rsidRPr="00E702DF" w:rsidRDefault="009E40F3" w:rsidP="00BC2CDF">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Kosztorys ofertowy</w:t>
      </w:r>
      <w:r w:rsidR="00992CF0">
        <w:rPr>
          <w:rFonts w:ascii="CG Omega" w:hAnsi="CG Omega"/>
          <w:b w:val="0"/>
          <w:sz w:val="22"/>
          <w:szCs w:val="22"/>
        </w:rPr>
        <w:t xml:space="preserve"> (wycena dostawy)</w:t>
      </w:r>
      <w:r w:rsidRPr="00E702DF">
        <w:rPr>
          <w:rFonts w:ascii="CG Omega" w:hAnsi="CG Omega"/>
          <w:b w:val="0"/>
          <w:sz w:val="22"/>
          <w:szCs w:val="22"/>
        </w:rPr>
        <w:t>, na podstawie którego zostanie określone wynagrodzenie ryczałtowe należy wykonać metodą kalkulacji uproszczonej, polegającą na obliczeniu wartości netto danej pozycji kosztorysu</w:t>
      </w:r>
      <w:r w:rsidR="00992CF0">
        <w:rPr>
          <w:rFonts w:ascii="CG Omega" w:hAnsi="CG Omega"/>
          <w:b w:val="0"/>
          <w:sz w:val="22"/>
          <w:szCs w:val="22"/>
        </w:rPr>
        <w:t xml:space="preserve"> (urządzenia), </w:t>
      </w:r>
      <w:r w:rsidRPr="00E702DF">
        <w:rPr>
          <w:rFonts w:ascii="CG Omega" w:hAnsi="CG Omega"/>
          <w:b w:val="0"/>
          <w:sz w:val="22"/>
          <w:szCs w:val="22"/>
        </w:rPr>
        <w:t xml:space="preserve"> jako iloczynu ilości (liczby) ustalonych przez Wykonawcę jednostek przedmiarowych i ceny jednostkowej danej pozycji kosztorysu. </w:t>
      </w:r>
    </w:p>
    <w:p w:rsidR="00E702DF" w:rsidRPr="00E702DF" w:rsidRDefault="009E40F3" w:rsidP="00BC2CDF">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BC2CDF">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C373AC" w:rsidRPr="00C373AC" w:rsidRDefault="009E40F3" w:rsidP="001D05A6">
      <w:pPr>
        <w:spacing w:line="240" w:lineRule="auto"/>
        <w:jc w:val="both"/>
        <w:rPr>
          <w:rFonts w:cs="Arial"/>
          <w:b/>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BC2CDF">
      <w:pPr>
        <w:numPr>
          <w:ilvl w:val="0"/>
          <w:numId w:val="36"/>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5C7956">
        <w:rPr>
          <w:rFonts w:cs="Arial"/>
          <w:color w:val="000000"/>
          <w:sz w:val="22"/>
          <w:szCs w:val="22"/>
        </w:rPr>
        <w:t>pracę (tj. Dz.U. z 2017 r. poz. 847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5037D4" w:rsidRDefault="005037D4" w:rsidP="005037D4">
      <w:pPr>
        <w:spacing w:line="240" w:lineRule="auto"/>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5037D4" w:rsidRPr="00AA1525" w:rsidRDefault="00F643A7" w:rsidP="00AA1525">
      <w:pPr>
        <w:widowControl w:val="0"/>
        <w:numPr>
          <w:ilvl w:val="1"/>
          <w:numId w:val="23"/>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p w:rsidR="00C373AC" w:rsidRPr="00402F55" w:rsidRDefault="00C373AC" w:rsidP="005037D4">
      <w:pPr>
        <w:widowControl w:val="0"/>
        <w:suppressAutoHyphens/>
        <w:autoSpaceDE w:val="0"/>
        <w:autoSpaceDN w:val="0"/>
        <w:adjustRightInd w:val="0"/>
        <w:spacing w:before="240"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 xml:space="preserve">Punktacja przyznana w sposób </w:t>
            </w:r>
            <w:r w:rsidRPr="00402F55">
              <w:rPr>
                <w:rFonts w:ascii="CG Omega" w:hAnsi="CG Omega"/>
                <w:lang w:eastAsia="ar-SA"/>
              </w:rPr>
              <w:lastRenderedPageBreak/>
              <w:t>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lastRenderedPageBreak/>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8E5910">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lastRenderedPageBreak/>
              <w:t>Okres gwarancji</w:t>
            </w:r>
            <w:r w:rsidR="00B13EE4">
              <w:rPr>
                <w:rFonts w:ascii="CG Omega" w:hAnsi="CG Omega"/>
                <w:lang w:eastAsia="ar-SA"/>
              </w:rPr>
              <w:t xml:space="preserve"> </w:t>
            </w:r>
            <w:r w:rsidR="00CB1ADD">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w:t>
            </w:r>
            <w:r w:rsidR="008E5910">
              <w:rPr>
                <w:rFonts w:ascii="CG Omega" w:hAnsi="CG Omega"/>
                <w:lang w:eastAsia="ar-SA"/>
              </w:rPr>
              <w:t>owanej, przedłużonej ponad wymagany okresu gwarancji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B13EE4" w:rsidP="00402F55">
            <w:pPr>
              <w:suppressAutoHyphens/>
              <w:ind w:firstLine="34"/>
              <w:rPr>
                <w:rFonts w:ascii="CG Omega" w:hAnsi="CG Omega"/>
                <w:lang w:eastAsia="ar-SA"/>
              </w:rPr>
            </w:pPr>
            <w:r>
              <w:rPr>
                <w:rFonts w:ascii="CG Omega" w:hAnsi="CG Omega"/>
                <w:lang w:eastAsia="ar-SA"/>
              </w:rPr>
              <w:t>- 24</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B13EE4"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CB1ADD">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B13EE4" w:rsidP="00402F55">
            <w:pPr>
              <w:suppressAutoHyphens/>
              <w:ind w:firstLine="34"/>
              <w:rPr>
                <w:rFonts w:ascii="CG Omega" w:hAnsi="CG Omega"/>
                <w:lang w:eastAsia="ar-SA"/>
              </w:rPr>
            </w:pPr>
            <w:r>
              <w:rPr>
                <w:rFonts w:ascii="CG Omega" w:hAnsi="CG Omega"/>
                <w:lang w:eastAsia="ar-SA"/>
              </w:rPr>
              <w:t>- 48</w:t>
            </w:r>
            <w:r w:rsidR="00CB1ADD">
              <w:rPr>
                <w:rFonts w:ascii="CG Omega" w:hAnsi="CG Omega"/>
                <w:lang w:eastAsia="ar-SA"/>
              </w:rPr>
              <w:t xml:space="preserve"> m-</w:t>
            </w:r>
            <w:proofErr w:type="spellStart"/>
            <w:r w:rsidR="00CB1ADD">
              <w:rPr>
                <w:rFonts w:ascii="CG Omega" w:hAnsi="CG Omega"/>
                <w:lang w:eastAsia="ar-SA"/>
              </w:rPr>
              <w:t>cy</w:t>
            </w:r>
            <w:proofErr w:type="spellEnd"/>
            <w:r w:rsidR="00CB1ADD">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BC2CDF">
      <w:pPr>
        <w:widowControl w:val="0"/>
        <w:numPr>
          <w:ilvl w:val="1"/>
          <w:numId w:val="23"/>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BC2CDF">
      <w:pPr>
        <w:widowControl w:val="0"/>
        <w:numPr>
          <w:ilvl w:val="1"/>
          <w:numId w:val="23"/>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C373AC" w:rsidRDefault="00C373AC"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BC2CDF">
      <w:pPr>
        <w:widowControl w:val="0"/>
        <w:numPr>
          <w:ilvl w:val="1"/>
          <w:numId w:val="24"/>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BC2CDF">
      <w:pPr>
        <w:widowControl w:val="0"/>
        <w:numPr>
          <w:ilvl w:val="1"/>
          <w:numId w:val="24"/>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BC2CDF">
      <w:pPr>
        <w:widowControl w:val="0"/>
        <w:numPr>
          <w:ilvl w:val="1"/>
          <w:numId w:val="24"/>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BC2CDF">
      <w:pPr>
        <w:widowControl w:val="0"/>
        <w:numPr>
          <w:ilvl w:val="1"/>
          <w:numId w:val="24"/>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BC2CDF">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AA1525" w:rsidRDefault="00F643A7" w:rsidP="00BC2CDF">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AA1525" w:rsidRPr="00402F55" w:rsidRDefault="00AA1525" w:rsidP="00BC2CDF">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Pr>
          <w:rFonts w:eastAsia="Times New Roman" w:cs="Times New Roman"/>
          <w:sz w:val="22"/>
          <w:szCs w:val="22"/>
          <w:lang w:eastAsia="ar-SA"/>
        </w:rPr>
        <w:t>wycenę dostawy urządzeń dla poszczególnych części zamówienia.</w:t>
      </w:r>
    </w:p>
    <w:p w:rsidR="00C373AC" w:rsidRDefault="00C373AC" w:rsidP="001D05A6">
      <w:pPr>
        <w:spacing w:line="240" w:lineRule="auto"/>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Wykonawca, którego oferta zostanie wybrana zobowiązany będzie wnieść zabezpieczenie </w:t>
      </w:r>
      <w:r w:rsidRPr="002A359D">
        <w:rPr>
          <w:rFonts w:ascii="CG Omega" w:hAnsi="CG Omega"/>
          <w:b w:val="0"/>
          <w:spacing w:val="-1"/>
          <w:sz w:val="22"/>
          <w:szCs w:val="22"/>
        </w:rPr>
        <w:lastRenderedPageBreak/>
        <w:t>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D52B91" w:rsidRDefault="00CB1ADD" w:rsidP="00BC2CDF">
      <w:pPr>
        <w:pStyle w:val="Akapitzlist"/>
        <w:widowControl w:val="0"/>
        <w:numPr>
          <w:ilvl w:val="1"/>
          <w:numId w:val="25"/>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5037D4" w:rsidRPr="00D52B91" w:rsidRDefault="008E5910" w:rsidP="008E5910">
      <w:pPr>
        <w:shd w:val="clear" w:color="auto" w:fill="FFFFFF"/>
        <w:tabs>
          <w:tab w:val="left" w:pos="2055"/>
        </w:tabs>
        <w:suppressAutoHyphens/>
        <w:spacing w:line="240" w:lineRule="auto"/>
        <w:ind w:left="567"/>
        <w:contextualSpacing/>
        <w:jc w:val="both"/>
        <w:rPr>
          <w:rFonts w:eastAsia="Times New Roman" w:cs="Times New Roman"/>
          <w:b/>
          <w:i/>
          <w:sz w:val="22"/>
          <w:szCs w:val="22"/>
        </w:rPr>
      </w:pPr>
      <w:r w:rsidRPr="008E5910">
        <w:rPr>
          <w:b/>
          <w:sz w:val="22"/>
          <w:szCs w:val="22"/>
        </w:rPr>
        <w:t>„</w:t>
      </w:r>
      <w:r w:rsidRPr="008E5910">
        <w:rPr>
          <w:b/>
          <w:smallCaps/>
          <w:sz w:val="22"/>
          <w:szCs w:val="22"/>
        </w:rPr>
        <w:t xml:space="preserve">Budowa Otwartych Stref Aktywności na terenie gminy Wiązownica w ramach programu rozwoju małej infrastruktury sportowe – rekreacyjnej o charakterze wielopokoleniowym – OSA 2019”   </w:t>
      </w:r>
      <w:r w:rsidR="002A359D" w:rsidRPr="008E5910">
        <w:rPr>
          <w:spacing w:val="-1"/>
          <w:sz w:val="22"/>
          <w:szCs w:val="22"/>
        </w:rPr>
        <w:t>-</w:t>
      </w:r>
      <w:r>
        <w:rPr>
          <w:spacing w:val="-1"/>
          <w:sz w:val="22"/>
          <w:szCs w:val="22"/>
        </w:rPr>
        <w:t xml:space="preserve">   </w:t>
      </w:r>
      <w:r w:rsidR="00CB1ADD" w:rsidRPr="008E5910">
        <w:rPr>
          <w:spacing w:val="-1"/>
          <w:sz w:val="22"/>
          <w:szCs w:val="22"/>
        </w:rPr>
        <w:t xml:space="preserve"> zabezpieczenie </w:t>
      </w:r>
      <w:r>
        <w:rPr>
          <w:spacing w:val="-1"/>
          <w:sz w:val="22"/>
          <w:szCs w:val="22"/>
        </w:rPr>
        <w:t xml:space="preserve">  </w:t>
      </w:r>
      <w:r w:rsidR="00CB1ADD" w:rsidRPr="008E5910">
        <w:rPr>
          <w:spacing w:val="-1"/>
          <w:sz w:val="22"/>
          <w:szCs w:val="22"/>
        </w:rPr>
        <w:t xml:space="preserve">należytego </w:t>
      </w:r>
      <w:r>
        <w:rPr>
          <w:spacing w:val="-1"/>
          <w:sz w:val="22"/>
          <w:szCs w:val="22"/>
        </w:rPr>
        <w:t xml:space="preserve">  </w:t>
      </w:r>
      <w:r w:rsidR="00CB1ADD" w:rsidRPr="008E5910">
        <w:rPr>
          <w:spacing w:val="-1"/>
          <w:sz w:val="22"/>
          <w:szCs w:val="22"/>
        </w:rPr>
        <w:t>wyk</w:t>
      </w:r>
      <w:r w:rsidR="00E809BB" w:rsidRPr="008E5910">
        <w:rPr>
          <w:spacing w:val="-1"/>
          <w:sz w:val="22"/>
          <w:szCs w:val="22"/>
        </w:rPr>
        <w:t>o</w:t>
      </w:r>
      <w:r w:rsidR="00303BB9" w:rsidRPr="008E5910">
        <w:rPr>
          <w:spacing w:val="-1"/>
          <w:sz w:val="22"/>
          <w:szCs w:val="22"/>
        </w:rPr>
        <w:t xml:space="preserve">nania </w:t>
      </w:r>
      <w:r>
        <w:rPr>
          <w:spacing w:val="-1"/>
          <w:sz w:val="22"/>
          <w:szCs w:val="22"/>
        </w:rPr>
        <w:t xml:space="preserve">    </w:t>
      </w:r>
      <w:r w:rsidR="00303BB9" w:rsidRPr="008E5910">
        <w:rPr>
          <w:spacing w:val="-1"/>
          <w:sz w:val="22"/>
          <w:szCs w:val="22"/>
        </w:rPr>
        <w:t>um</w:t>
      </w:r>
      <w:r w:rsidR="00604ED3" w:rsidRPr="008E5910">
        <w:rPr>
          <w:spacing w:val="-1"/>
          <w:sz w:val="22"/>
          <w:szCs w:val="22"/>
        </w:rPr>
        <w:t xml:space="preserve">owy, </w:t>
      </w:r>
      <w:r w:rsidR="00604ED3" w:rsidRPr="00D52B91">
        <w:rPr>
          <w:spacing w:val="-1"/>
          <w:sz w:val="22"/>
          <w:szCs w:val="22"/>
        </w:rPr>
        <w:t>nr sprawy</w:t>
      </w:r>
      <w:r w:rsidR="00D52B91">
        <w:rPr>
          <w:spacing w:val="-1"/>
          <w:sz w:val="22"/>
          <w:szCs w:val="22"/>
        </w:rPr>
        <w:t xml:space="preserve"> </w:t>
      </w:r>
      <w:r w:rsidR="00D52B91" w:rsidRPr="00D52B91">
        <w:rPr>
          <w:b/>
          <w:spacing w:val="-1"/>
          <w:sz w:val="22"/>
          <w:szCs w:val="22"/>
        </w:rPr>
        <w:t>IZ.271.9.2019</w:t>
      </w:r>
      <w:r w:rsidR="00604ED3" w:rsidRPr="00D52B91">
        <w:rPr>
          <w:spacing w:val="-1"/>
          <w:sz w:val="22"/>
          <w:szCs w:val="22"/>
        </w:rPr>
        <w:t xml:space="preserve"> </w:t>
      </w:r>
    </w:p>
    <w:p w:rsidR="002A359D" w:rsidRPr="002A359D" w:rsidRDefault="00CB1ADD" w:rsidP="00BC2CDF">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BC2CDF">
      <w:pPr>
        <w:pStyle w:val="Akapitzlist"/>
        <w:widowControl w:val="0"/>
        <w:numPr>
          <w:ilvl w:val="1"/>
          <w:numId w:val="25"/>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E076F" w:rsidRPr="001D05A6" w:rsidRDefault="00F643A7" w:rsidP="001D05A6">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5037D4"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D52B91" w:rsidRDefault="00D52B91"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BC2CDF">
      <w:pPr>
        <w:numPr>
          <w:ilvl w:val="1"/>
          <w:numId w:val="26"/>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BC2CDF">
      <w:pPr>
        <w:numPr>
          <w:ilvl w:val="1"/>
          <w:numId w:val="26"/>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BC2CDF">
      <w:pPr>
        <w:numPr>
          <w:ilvl w:val="3"/>
          <w:numId w:val="27"/>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wskazania przez wykonawcę części zamówienia, której wykonanie zamierza powierzyć podwykonawcy,</w:t>
      </w:r>
    </w:p>
    <w:p w:rsidR="00F643A7" w:rsidRPr="00402F55" w:rsidRDefault="00F643A7" w:rsidP="00BC2CDF">
      <w:pPr>
        <w:numPr>
          <w:ilvl w:val="3"/>
          <w:numId w:val="27"/>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BC2CDF">
      <w:pPr>
        <w:numPr>
          <w:ilvl w:val="1"/>
          <w:numId w:val="26"/>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BC2CDF">
      <w:pPr>
        <w:numPr>
          <w:ilvl w:val="1"/>
          <w:numId w:val="26"/>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BC2CDF">
      <w:pPr>
        <w:numPr>
          <w:ilvl w:val="1"/>
          <w:numId w:val="26"/>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BC2CDF">
      <w:pPr>
        <w:numPr>
          <w:ilvl w:val="1"/>
          <w:numId w:val="26"/>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BC2CDF">
      <w:pPr>
        <w:numPr>
          <w:ilvl w:val="1"/>
          <w:numId w:val="26"/>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BC2CDF">
      <w:pPr>
        <w:numPr>
          <w:ilvl w:val="1"/>
          <w:numId w:val="26"/>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BC2CDF">
      <w:pPr>
        <w:pStyle w:val="Akapitzlist"/>
        <w:numPr>
          <w:ilvl w:val="1"/>
          <w:numId w:val="26"/>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BC2CDF">
      <w:pPr>
        <w:pStyle w:val="Akapitzlist"/>
        <w:numPr>
          <w:ilvl w:val="1"/>
          <w:numId w:val="26"/>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BC2CDF">
      <w:pPr>
        <w:pStyle w:val="Akapitzlist"/>
        <w:numPr>
          <w:ilvl w:val="1"/>
          <w:numId w:val="26"/>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BC2CDF">
      <w:pPr>
        <w:pStyle w:val="Akapitzlist"/>
        <w:numPr>
          <w:ilvl w:val="1"/>
          <w:numId w:val="26"/>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lastRenderedPageBreak/>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9A749E" w:rsidRDefault="0039336D" w:rsidP="00BC2CDF">
      <w:pPr>
        <w:pStyle w:val="Akapitzlist"/>
        <w:numPr>
          <w:ilvl w:val="1"/>
          <w:numId w:val="26"/>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9A749E" w:rsidRPr="00D82CF3" w:rsidRDefault="009A749E" w:rsidP="009A749E">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9A749E" w:rsidRPr="00CC233E" w:rsidRDefault="009A749E" w:rsidP="009A749E">
      <w:pPr>
        <w:spacing w:before="120"/>
        <w:jc w:val="center"/>
        <w:rPr>
          <w:b/>
          <w:smallCaps/>
          <w:sz w:val="24"/>
          <w:szCs w:val="24"/>
        </w:rPr>
      </w:pPr>
      <w:r w:rsidRPr="00CC233E">
        <w:rPr>
          <w:b/>
          <w:smallCaps/>
          <w:sz w:val="24"/>
          <w:szCs w:val="24"/>
        </w:rPr>
        <w:t>Rozdział XXI</w:t>
      </w:r>
    </w:p>
    <w:p w:rsidR="009A749E" w:rsidRDefault="009A749E" w:rsidP="009A749E">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9A749E" w:rsidRPr="00CC233E" w:rsidRDefault="009A749E" w:rsidP="009A749E">
      <w:pPr>
        <w:spacing w:line="240" w:lineRule="auto"/>
        <w:jc w:val="center"/>
        <w:rPr>
          <w:b/>
          <w:smallCaps/>
          <w:sz w:val="24"/>
          <w:szCs w:val="24"/>
        </w:rPr>
      </w:pPr>
    </w:p>
    <w:p w:rsidR="009A749E" w:rsidRPr="00EF0086" w:rsidRDefault="009A749E" w:rsidP="009A749E">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9A749E" w:rsidRDefault="009A749E" w:rsidP="00BC2CDF">
      <w:pPr>
        <w:pStyle w:val="Akapitzlist"/>
        <w:numPr>
          <w:ilvl w:val="1"/>
          <w:numId w:val="48"/>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9A749E" w:rsidRPr="00EF0086" w:rsidRDefault="009A749E" w:rsidP="00BC2CDF">
      <w:pPr>
        <w:pStyle w:val="Akapitzlist"/>
        <w:numPr>
          <w:ilvl w:val="1"/>
          <w:numId w:val="48"/>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9A749E" w:rsidRPr="00EF0086" w:rsidRDefault="009A749E" w:rsidP="00BC2CDF">
      <w:pPr>
        <w:pStyle w:val="Akapitzlist"/>
        <w:numPr>
          <w:ilvl w:val="1"/>
          <w:numId w:val="48"/>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2961BE" w:rsidRDefault="009A749E" w:rsidP="002961BE">
      <w:pPr>
        <w:shd w:val="clear" w:color="auto" w:fill="FFFFFF"/>
        <w:tabs>
          <w:tab w:val="left" w:pos="2055"/>
        </w:tabs>
        <w:suppressAutoHyphens/>
        <w:spacing w:after="120" w:line="240" w:lineRule="auto"/>
        <w:ind w:left="705" w:hanging="705"/>
        <w:contextualSpacing/>
        <w:jc w:val="center"/>
        <w:rPr>
          <w:sz w:val="22"/>
          <w:szCs w:val="22"/>
        </w:rPr>
      </w:pPr>
      <w:r>
        <w:rPr>
          <w:sz w:val="22"/>
          <w:szCs w:val="22"/>
        </w:rPr>
        <w:t xml:space="preserve">21.5 </w:t>
      </w:r>
      <w:r>
        <w:rPr>
          <w:sz w:val="22"/>
          <w:szCs w:val="22"/>
        </w:rPr>
        <w:tab/>
      </w:r>
      <w:r w:rsidRPr="00B25B67">
        <w:rPr>
          <w:sz w:val="22"/>
          <w:szCs w:val="22"/>
        </w:rPr>
        <w:t xml:space="preserve">Państwa dane osobowe przetwarzane będą na podstawie art. 6 ust. 1 lit. c </w:t>
      </w:r>
      <w:r w:rsidR="002961BE">
        <w:rPr>
          <w:sz w:val="22"/>
          <w:szCs w:val="22"/>
        </w:rPr>
        <w:t>RODO w celu</w:t>
      </w:r>
    </w:p>
    <w:p w:rsidR="002961BE" w:rsidRPr="00797BE8" w:rsidRDefault="002961BE" w:rsidP="002961BE">
      <w:pPr>
        <w:shd w:val="clear" w:color="auto" w:fill="FFFFFF"/>
        <w:tabs>
          <w:tab w:val="left" w:pos="2055"/>
        </w:tabs>
        <w:suppressAutoHyphens/>
        <w:spacing w:after="120" w:line="240" w:lineRule="auto"/>
        <w:ind w:left="705" w:hanging="705"/>
        <w:contextualSpacing/>
        <w:jc w:val="both"/>
        <w:rPr>
          <w:rFonts w:eastAsia="Times New Roman" w:cs="Times New Roman"/>
          <w:b/>
          <w:i/>
          <w:sz w:val="18"/>
          <w:szCs w:val="18"/>
        </w:rPr>
      </w:pPr>
      <w:r>
        <w:rPr>
          <w:sz w:val="22"/>
          <w:szCs w:val="22"/>
        </w:rPr>
        <w:t xml:space="preserve">    </w:t>
      </w:r>
      <w:r>
        <w:rPr>
          <w:sz w:val="22"/>
          <w:szCs w:val="22"/>
        </w:rPr>
        <w:tab/>
      </w:r>
      <w:r w:rsidR="009A749E" w:rsidRPr="00B25B67">
        <w:rPr>
          <w:sz w:val="22"/>
          <w:szCs w:val="22"/>
        </w:rPr>
        <w:t>przeprowadzenia postępowania o udzielenie z</w:t>
      </w:r>
      <w:r w:rsidR="009A749E">
        <w:rPr>
          <w:sz w:val="22"/>
          <w:szCs w:val="22"/>
        </w:rPr>
        <w:t xml:space="preserve">amówienia publicznego </w:t>
      </w:r>
      <w:proofErr w:type="spellStart"/>
      <w:r w:rsidR="009A749E">
        <w:rPr>
          <w:sz w:val="22"/>
          <w:szCs w:val="22"/>
        </w:rPr>
        <w:t>pn</w:t>
      </w:r>
      <w:proofErr w:type="spellEnd"/>
      <w:r w:rsidR="009A749E">
        <w:rPr>
          <w:sz w:val="22"/>
          <w:szCs w:val="22"/>
        </w:rPr>
        <w:t xml:space="preserve">: </w:t>
      </w:r>
      <w:r w:rsidRPr="002961BE">
        <w:rPr>
          <w:b/>
          <w:sz w:val="22"/>
          <w:szCs w:val="22"/>
        </w:rPr>
        <w:t>„Budowa Otwartych Stref Aktywności na terenie gminy Wiązownica w ramach programu rozwoju małej infrastruktury sportowe – rekreacyjnej o charakterze wielopokoleniowym – OSA 2019”</w:t>
      </w:r>
      <w:r w:rsidRPr="00797BE8">
        <w:rPr>
          <w:smallCaps/>
          <w:sz w:val="18"/>
          <w:szCs w:val="18"/>
        </w:rPr>
        <w:t xml:space="preserve">   </w:t>
      </w:r>
    </w:p>
    <w:p w:rsidR="009A749E" w:rsidRPr="00EF0086" w:rsidRDefault="009A749E" w:rsidP="002961BE">
      <w:pPr>
        <w:spacing w:line="240" w:lineRule="auto"/>
        <w:ind w:left="705"/>
        <w:jc w:val="both"/>
        <w:rPr>
          <w:b/>
          <w:sz w:val="22"/>
          <w:szCs w:val="22"/>
        </w:rPr>
      </w:pPr>
      <w:r w:rsidRPr="00EF0086">
        <w:rPr>
          <w:sz w:val="22"/>
          <w:szCs w:val="22"/>
        </w:rPr>
        <w:t>Odbiorcami Państwa danych osobowych będą osoby lub podmioty, którym udostępniona zostanie dokumentacja postępowania w oparciu  o art. 8 i 96 ust. 3  ustawy Prawo zamówień publicznych (Dz. U z 2017, poz. 1579 ze zmianami),</w:t>
      </w:r>
    </w:p>
    <w:p w:rsidR="009A749E" w:rsidRPr="00EF0086" w:rsidRDefault="009A749E" w:rsidP="00BC2CDF">
      <w:pPr>
        <w:pStyle w:val="Akapitzlist"/>
        <w:numPr>
          <w:ilvl w:val="1"/>
          <w:numId w:val="48"/>
        </w:numPr>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9A749E" w:rsidRPr="00EF0086" w:rsidRDefault="009A749E" w:rsidP="00BC2CDF">
      <w:pPr>
        <w:pStyle w:val="Akapitzlist"/>
        <w:numPr>
          <w:ilvl w:val="1"/>
          <w:numId w:val="48"/>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9A749E" w:rsidRPr="00EF0086" w:rsidRDefault="009A749E" w:rsidP="00BC2CDF">
      <w:pPr>
        <w:pStyle w:val="Akapitzlist"/>
        <w:numPr>
          <w:ilvl w:val="1"/>
          <w:numId w:val="48"/>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9A749E" w:rsidRPr="00EF0086" w:rsidRDefault="009A749E" w:rsidP="00BC2CDF">
      <w:pPr>
        <w:pStyle w:val="Akapitzlist"/>
        <w:numPr>
          <w:ilvl w:val="1"/>
          <w:numId w:val="48"/>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9A749E" w:rsidRPr="00CC233E" w:rsidRDefault="009A749E" w:rsidP="00BC2CDF">
      <w:pPr>
        <w:numPr>
          <w:ilvl w:val="0"/>
          <w:numId w:val="46"/>
        </w:numPr>
        <w:spacing w:after="160" w:line="240" w:lineRule="auto"/>
        <w:contextualSpacing/>
        <w:jc w:val="both"/>
        <w:rPr>
          <w:sz w:val="22"/>
          <w:szCs w:val="22"/>
        </w:rPr>
      </w:pPr>
      <w:r w:rsidRPr="00CC233E">
        <w:rPr>
          <w:sz w:val="22"/>
          <w:szCs w:val="22"/>
        </w:rPr>
        <w:t>na podstawie art. 15 RODO prawo dostępu do danych osobowych Państwa dotyczących;</w:t>
      </w:r>
    </w:p>
    <w:p w:rsidR="009A749E" w:rsidRPr="00CC233E" w:rsidRDefault="009A749E" w:rsidP="00BC2CDF">
      <w:pPr>
        <w:numPr>
          <w:ilvl w:val="0"/>
          <w:numId w:val="46"/>
        </w:numPr>
        <w:spacing w:after="160" w:line="240" w:lineRule="auto"/>
        <w:contextualSpacing/>
        <w:jc w:val="both"/>
        <w:rPr>
          <w:sz w:val="22"/>
          <w:szCs w:val="22"/>
        </w:rPr>
      </w:pPr>
      <w:r w:rsidRPr="00CC233E">
        <w:rPr>
          <w:sz w:val="22"/>
          <w:szCs w:val="22"/>
        </w:rPr>
        <w:t>na podstawie art. 16 RODO prawo do sprostowania Państwa danych osobowych*;</w:t>
      </w:r>
    </w:p>
    <w:p w:rsidR="009A749E" w:rsidRPr="00CC233E" w:rsidRDefault="009A749E" w:rsidP="00BC2CDF">
      <w:pPr>
        <w:numPr>
          <w:ilvl w:val="0"/>
          <w:numId w:val="46"/>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9A749E" w:rsidRPr="00CC233E" w:rsidRDefault="009A749E" w:rsidP="00BC2CDF">
      <w:pPr>
        <w:numPr>
          <w:ilvl w:val="0"/>
          <w:numId w:val="46"/>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9A749E" w:rsidRPr="00EF0086" w:rsidRDefault="009A749E" w:rsidP="00BC2CDF">
      <w:pPr>
        <w:pStyle w:val="Akapitzlist"/>
        <w:numPr>
          <w:ilvl w:val="1"/>
          <w:numId w:val="48"/>
        </w:numPr>
        <w:spacing w:after="160"/>
        <w:ind w:left="709" w:hanging="709"/>
        <w:jc w:val="both"/>
        <w:rPr>
          <w:rFonts w:ascii="CG Omega" w:hAnsi="CG Omega"/>
          <w:b w:val="0"/>
          <w:sz w:val="22"/>
          <w:szCs w:val="22"/>
        </w:rPr>
      </w:pPr>
      <w:r w:rsidRPr="00EF0086">
        <w:rPr>
          <w:rFonts w:ascii="CG Omega" w:hAnsi="CG Omega"/>
          <w:b w:val="0"/>
          <w:sz w:val="22"/>
          <w:szCs w:val="22"/>
        </w:rPr>
        <w:lastRenderedPageBreak/>
        <w:t xml:space="preserve"> Żadnej osobie, której dane osobowe przekazano Zamawiającemu w ofercie lub w innych dokumentach składanych prze Wykonawcę w postępowaniu o udzielenie zamówienia publicznego  nie przysługuje:</w:t>
      </w:r>
    </w:p>
    <w:p w:rsidR="009A749E" w:rsidRPr="00CC233E" w:rsidRDefault="009A749E" w:rsidP="00BC2CDF">
      <w:pPr>
        <w:numPr>
          <w:ilvl w:val="0"/>
          <w:numId w:val="47"/>
        </w:numPr>
        <w:spacing w:after="160" w:line="240" w:lineRule="auto"/>
        <w:contextualSpacing/>
        <w:jc w:val="both"/>
        <w:rPr>
          <w:sz w:val="22"/>
          <w:szCs w:val="22"/>
        </w:rPr>
      </w:pPr>
      <w:r w:rsidRPr="00CC233E">
        <w:rPr>
          <w:sz w:val="22"/>
          <w:szCs w:val="22"/>
        </w:rPr>
        <w:t>w związku z art. 17 ust. 3 lit. B, d lub e RODO prawo do usunięcia danych osobowych;</w:t>
      </w:r>
    </w:p>
    <w:p w:rsidR="009A749E" w:rsidRPr="00CC233E" w:rsidRDefault="009A749E" w:rsidP="00BC2CDF">
      <w:pPr>
        <w:numPr>
          <w:ilvl w:val="0"/>
          <w:numId w:val="47"/>
        </w:numPr>
        <w:spacing w:after="160" w:line="240" w:lineRule="auto"/>
        <w:contextualSpacing/>
        <w:jc w:val="both"/>
        <w:rPr>
          <w:sz w:val="22"/>
          <w:szCs w:val="22"/>
        </w:rPr>
      </w:pPr>
      <w:r w:rsidRPr="00CC233E">
        <w:rPr>
          <w:sz w:val="22"/>
          <w:szCs w:val="22"/>
        </w:rPr>
        <w:t>prawo do przenoszenia danych osobowych, o którym mowa w art. 20 RODO;</w:t>
      </w:r>
    </w:p>
    <w:p w:rsidR="009A749E" w:rsidRPr="00CC233E" w:rsidRDefault="009A749E" w:rsidP="00BC2CDF">
      <w:pPr>
        <w:numPr>
          <w:ilvl w:val="0"/>
          <w:numId w:val="47"/>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9A749E" w:rsidRPr="00CC233E" w:rsidRDefault="009A749E" w:rsidP="009A749E">
      <w:pPr>
        <w:spacing w:after="160"/>
        <w:ind w:left="1440"/>
        <w:contextualSpacing/>
        <w:jc w:val="both"/>
        <w:rPr>
          <w:sz w:val="22"/>
          <w:szCs w:val="22"/>
        </w:rPr>
      </w:pPr>
    </w:p>
    <w:p w:rsidR="009A749E" w:rsidRPr="00CC233E" w:rsidRDefault="009A749E" w:rsidP="009A749E">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9A749E" w:rsidRPr="00CC233E" w:rsidRDefault="009A749E" w:rsidP="009A749E">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9A749E">
        <w:rPr>
          <w:b/>
          <w:smallCaps/>
          <w:sz w:val="24"/>
          <w:szCs w:val="24"/>
        </w:rPr>
        <w:t>I</w:t>
      </w:r>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1014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Formularz ofertowy – zał.</w:t>
      </w:r>
      <w:r w:rsidR="00F643A7" w:rsidRPr="00402F55">
        <w:rPr>
          <w:rFonts w:eastAsia="Times New Roman" w:cs="Times New Roman"/>
          <w:sz w:val="22"/>
          <w:szCs w:val="22"/>
          <w:lang w:eastAsia="ar-SA"/>
        </w:rPr>
        <w:t xml:space="preserve"> nr 1</w:t>
      </w:r>
    </w:p>
    <w:p w:rsidR="00F643A7" w:rsidRPr="00E809BB" w:rsidRDefault="00C373AC"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Zakres dostawy</w:t>
      </w:r>
      <w:r w:rsidR="001014C3">
        <w:rPr>
          <w:rFonts w:eastAsia="Times New Roman" w:cs="Times New Roman"/>
          <w:sz w:val="22"/>
          <w:szCs w:val="22"/>
          <w:lang w:eastAsia="ar-SA"/>
        </w:rPr>
        <w:t xml:space="preserve"> – zał.</w:t>
      </w:r>
      <w:r w:rsidR="00F643A7" w:rsidRPr="00402F55">
        <w:rPr>
          <w:rFonts w:eastAsia="Times New Roman" w:cs="Times New Roman"/>
          <w:sz w:val="22"/>
          <w:szCs w:val="22"/>
          <w:lang w:eastAsia="ar-SA"/>
        </w:rPr>
        <w:t xml:space="preserve">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1014C3">
        <w:rPr>
          <w:rFonts w:eastAsia="Times New Roman" w:cs="Times New Roman"/>
          <w:sz w:val="22"/>
          <w:szCs w:val="22"/>
          <w:lang w:eastAsia="ar-SA"/>
        </w:rPr>
        <w:t>– zał.</w:t>
      </w:r>
      <w:r w:rsidR="00E809BB">
        <w:rPr>
          <w:rFonts w:eastAsia="Times New Roman" w:cs="Times New Roman"/>
          <w:sz w:val="22"/>
          <w:szCs w:val="22"/>
          <w:lang w:eastAsia="ar-SA"/>
        </w:rPr>
        <w:t xml:space="preserve">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1014C3">
        <w:rPr>
          <w:rFonts w:eastAsia="Times New Roman" w:cs="Times New Roman"/>
          <w:sz w:val="22"/>
          <w:szCs w:val="22"/>
          <w:lang w:eastAsia="ar-SA"/>
        </w:rPr>
        <w:t>–</w:t>
      </w:r>
      <w:r w:rsidR="006D5AFD">
        <w:rPr>
          <w:rFonts w:eastAsia="Times New Roman" w:cs="Times New Roman"/>
          <w:sz w:val="22"/>
          <w:szCs w:val="22"/>
          <w:lang w:eastAsia="ar-SA"/>
        </w:rPr>
        <w:t xml:space="preserve"> </w:t>
      </w:r>
      <w:r w:rsidR="001014C3">
        <w:rPr>
          <w:rFonts w:eastAsia="Times New Roman" w:cs="Times New Roman"/>
          <w:sz w:val="22"/>
          <w:szCs w:val="22"/>
          <w:lang w:eastAsia="ar-SA"/>
        </w:rPr>
        <w:t>zał.</w:t>
      </w:r>
      <w:r>
        <w:rPr>
          <w:rFonts w:eastAsia="Times New Roman" w:cs="Times New Roman"/>
          <w:sz w:val="22"/>
          <w:szCs w:val="22"/>
          <w:lang w:eastAsia="ar-SA"/>
        </w:rPr>
        <w:t xml:space="preserve">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w:t>
      </w:r>
      <w:r w:rsidR="001014C3">
        <w:rPr>
          <w:rFonts w:eastAsia="Times New Roman" w:cs="Times New Roman"/>
          <w:sz w:val="22"/>
          <w:szCs w:val="22"/>
          <w:lang w:eastAsia="ar-SA"/>
        </w:rPr>
        <w:t>zenia z postępowania – zał.</w:t>
      </w:r>
      <w:r>
        <w:rPr>
          <w:rFonts w:eastAsia="Times New Roman" w:cs="Times New Roman"/>
          <w:sz w:val="22"/>
          <w:szCs w:val="22"/>
          <w:lang w:eastAsia="ar-SA"/>
        </w:rPr>
        <w:t xml:space="preserve"> nr 5</w:t>
      </w:r>
    </w:p>
    <w:p w:rsidR="00042E4B" w:rsidRDefault="00F643A7"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014C3">
        <w:rPr>
          <w:rFonts w:eastAsia="Times New Roman" w:cs="Times New Roman"/>
          <w:sz w:val="22"/>
          <w:szCs w:val="22"/>
          <w:lang w:eastAsia="ar-SA"/>
        </w:rPr>
        <w:t>ej – zał.</w:t>
      </w:r>
      <w:r w:rsidR="00C373AC">
        <w:rPr>
          <w:rFonts w:eastAsia="Times New Roman" w:cs="Times New Roman"/>
          <w:sz w:val="22"/>
          <w:szCs w:val="22"/>
          <w:lang w:eastAsia="ar-SA"/>
        </w:rPr>
        <w:t xml:space="preserve"> nr 6</w:t>
      </w:r>
    </w:p>
    <w:p w:rsidR="00042E4B" w:rsidRPr="00042E4B" w:rsidRDefault="00042E4B"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1014C3">
        <w:rPr>
          <w:sz w:val="22"/>
          <w:szCs w:val="22"/>
          <w:lang w:eastAsia="ar-SA"/>
        </w:rPr>
        <w:t xml:space="preserve"> </w:t>
      </w:r>
      <w:r w:rsidRPr="00042E4B">
        <w:rPr>
          <w:sz w:val="22"/>
          <w:szCs w:val="22"/>
          <w:lang w:eastAsia="ar-SA"/>
        </w:rPr>
        <w:t>o niezaleganiu z opłacaniem podatków i opłat loka</w:t>
      </w:r>
      <w:r>
        <w:rPr>
          <w:sz w:val="22"/>
          <w:szCs w:val="22"/>
          <w:lang w:eastAsia="ar-SA"/>
        </w:rPr>
        <w:t>lnych</w:t>
      </w:r>
      <w:r w:rsidRPr="00042E4B">
        <w:rPr>
          <w:sz w:val="22"/>
          <w:szCs w:val="22"/>
          <w:lang w:eastAsia="ar-SA"/>
        </w:rPr>
        <w:t>,</w:t>
      </w:r>
      <w:r w:rsidR="00C373AC">
        <w:rPr>
          <w:sz w:val="22"/>
          <w:szCs w:val="22"/>
          <w:lang w:eastAsia="ar-SA"/>
        </w:rPr>
        <w:t xml:space="preserve"> zał. nr 7</w:t>
      </w:r>
    </w:p>
    <w:p w:rsidR="00FA76C8" w:rsidRPr="00042E4B" w:rsidRDefault="00FA76C8"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042E4B">
        <w:rPr>
          <w:rFonts w:eastAsia="Times New Roman" w:cs="Times New Roman"/>
          <w:sz w:val="22"/>
          <w:szCs w:val="22"/>
          <w:lang w:eastAsia="ar-SA"/>
        </w:rPr>
        <w:t>Zobowiązanie do udostęp</w:t>
      </w:r>
      <w:r w:rsidR="00133070" w:rsidRPr="00042E4B">
        <w:rPr>
          <w:rFonts w:eastAsia="Times New Roman" w:cs="Times New Roman"/>
          <w:sz w:val="22"/>
          <w:szCs w:val="22"/>
          <w:lang w:eastAsia="ar-SA"/>
        </w:rPr>
        <w:t>nienia zasobów – za</w:t>
      </w:r>
      <w:r w:rsidR="00C373AC">
        <w:rPr>
          <w:rFonts w:eastAsia="Times New Roman" w:cs="Times New Roman"/>
          <w:sz w:val="22"/>
          <w:szCs w:val="22"/>
          <w:lang w:eastAsia="ar-SA"/>
        </w:rPr>
        <w:t>ł. nr 8</w:t>
      </w:r>
    </w:p>
    <w:p w:rsidR="0036521E" w:rsidRPr="00C373AC"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C373AC">
        <w:rPr>
          <w:rFonts w:eastAsia="Times New Roman" w:cs="Times New Roman"/>
          <w:sz w:val="22"/>
          <w:szCs w:val="22"/>
          <w:lang w:eastAsia="ar-SA"/>
        </w:rPr>
        <w:t xml:space="preserve"> – zał. nr 9</w:t>
      </w:r>
    </w:p>
    <w:p w:rsidR="00C373AC" w:rsidRPr="00346BA6" w:rsidRDefault="00C373A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RODO – zał. nr 10</w:t>
      </w:r>
    </w:p>
    <w:p w:rsidR="00346BA6" w:rsidRPr="00346BA6" w:rsidRDefault="00346BA6" w:rsidP="005037D4">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1F" w:rsidRDefault="007A401F">
      <w:pPr>
        <w:spacing w:line="240" w:lineRule="auto"/>
      </w:pPr>
      <w:r>
        <w:separator/>
      </w:r>
    </w:p>
  </w:endnote>
  <w:endnote w:type="continuationSeparator" w:id="0">
    <w:p w:rsidR="007A401F" w:rsidRDefault="007A4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29" w:rsidRPr="005926A8" w:rsidRDefault="00806F29" w:rsidP="005926A8">
    <w:pPr>
      <w:pStyle w:val="Stopka"/>
      <w:jc w:val="center"/>
      <w:rPr>
        <w:rFonts w:ascii="CG Omega" w:hAnsi="CG Omega"/>
        <w:b w:val="0"/>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1F" w:rsidRDefault="007A401F">
      <w:pPr>
        <w:spacing w:line="240" w:lineRule="auto"/>
      </w:pPr>
      <w:r>
        <w:separator/>
      </w:r>
    </w:p>
  </w:footnote>
  <w:footnote w:type="continuationSeparator" w:id="0">
    <w:p w:rsidR="007A401F" w:rsidRDefault="007A40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29" w:rsidRDefault="00806F2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806F29" w:rsidRDefault="00806F2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806F29" w:rsidRPr="00797BE8" w:rsidRDefault="00806F29" w:rsidP="00797BE8">
    <w:pPr>
      <w:shd w:val="clear" w:color="auto" w:fill="FFFFFF"/>
      <w:tabs>
        <w:tab w:val="left" w:pos="2055"/>
      </w:tabs>
      <w:suppressAutoHyphens/>
      <w:spacing w:after="120" w:line="240" w:lineRule="auto"/>
      <w:contextualSpacing/>
      <w:jc w:val="center"/>
      <w:rPr>
        <w:rFonts w:eastAsia="Times New Roman" w:cs="Times New Roman"/>
        <w:b/>
        <w:i/>
        <w:sz w:val="18"/>
        <w:szCs w:val="18"/>
      </w:rPr>
    </w:pPr>
    <w:r w:rsidRPr="00797BE8">
      <w:rPr>
        <w:b/>
        <w:sz w:val="18"/>
        <w:szCs w:val="18"/>
      </w:rPr>
      <w:t>„</w:t>
    </w:r>
    <w:r w:rsidRPr="00797BE8">
      <w:rPr>
        <w:smallCaps/>
        <w:sz w:val="18"/>
        <w:szCs w:val="18"/>
      </w:rPr>
      <w:t xml:space="preserve">Budowa Otwartych Stref Aktywności na terenie gminy Wiązownica w ramach programu rozwoju małej infrastruktury sportowe – rekreacyjnej o charakterze wielopokoleniowym – OSA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C72A16"/>
    <w:multiLevelType w:val="hybridMultilevel"/>
    <w:tmpl w:val="DD047454"/>
    <w:lvl w:ilvl="0" w:tplc="96DE5DAC">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C94BDC"/>
    <w:multiLevelType w:val="multilevel"/>
    <w:tmpl w:val="D632CEE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8B75B3"/>
    <w:multiLevelType w:val="hybridMultilevel"/>
    <w:tmpl w:val="F81CE506"/>
    <w:lvl w:ilvl="0" w:tplc="C352C4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B022C"/>
    <w:multiLevelType w:val="hybridMultilevel"/>
    <w:tmpl w:val="167AC2AA"/>
    <w:lvl w:ilvl="0" w:tplc="C352C4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1" w15:restartNumberingAfterBreak="0">
    <w:nsid w:val="33EB701C"/>
    <w:multiLevelType w:val="hybridMultilevel"/>
    <w:tmpl w:val="F81CE506"/>
    <w:lvl w:ilvl="0" w:tplc="C352C4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C41E4"/>
    <w:multiLevelType w:val="hybridMultilevel"/>
    <w:tmpl w:val="ABDA4EBA"/>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3A4C3C0F"/>
    <w:multiLevelType w:val="hybridMultilevel"/>
    <w:tmpl w:val="8BCCB202"/>
    <w:lvl w:ilvl="0" w:tplc="83362D40">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AE483D"/>
    <w:multiLevelType w:val="multilevel"/>
    <w:tmpl w:val="264A6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8"/>
  </w:num>
  <w:num w:numId="3">
    <w:abstractNumId w:val="31"/>
  </w:num>
  <w:num w:numId="4">
    <w:abstractNumId w:val="29"/>
  </w:num>
  <w:num w:numId="5">
    <w:abstractNumId w:val="44"/>
  </w:num>
  <w:num w:numId="6">
    <w:abstractNumId w:val="42"/>
  </w:num>
  <w:num w:numId="7">
    <w:abstractNumId w:val="15"/>
  </w:num>
  <w:num w:numId="8">
    <w:abstractNumId w:val="27"/>
  </w:num>
  <w:num w:numId="9">
    <w:abstractNumId w:val="28"/>
  </w:num>
  <w:num w:numId="10">
    <w:abstractNumId w:val="41"/>
  </w:num>
  <w:num w:numId="11">
    <w:abstractNumId w:val="26"/>
  </w:num>
  <w:num w:numId="12">
    <w:abstractNumId w:val="6"/>
  </w:num>
  <w:num w:numId="13">
    <w:abstractNumId w:val="35"/>
  </w:num>
  <w:num w:numId="14">
    <w:abstractNumId w:val="30"/>
  </w:num>
  <w:num w:numId="15">
    <w:abstractNumId w:val="12"/>
  </w:num>
  <w:num w:numId="16">
    <w:abstractNumId w:val="39"/>
  </w:num>
  <w:num w:numId="17">
    <w:abstractNumId w:val="34"/>
  </w:num>
  <w:num w:numId="18">
    <w:abstractNumId w:val="45"/>
  </w:num>
  <w:num w:numId="19">
    <w:abstractNumId w:val="33"/>
  </w:num>
  <w:num w:numId="20">
    <w:abstractNumId w:val="47"/>
  </w:num>
  <w:num w:numId="21">
    <w:abstractNumId w:val="16"/>
  </w:num>
  <w:num w:numId="22">
    <w:abstractNumId w:val="38"/>
  </w:num>
  <w:num w:numId="23">
    <w:abstractNumId w:val="32"/>
  </w:num>
  <w:num w:numId="24">
    <w:abstractNumId w:val="25"/>
  </w:num>
  <w:num w:numId="25">
    <w:abstractNumId w:val="40"/>
  </w:num>
  <w:num w:numId="26">
    <w:abstractNumId w:val="10"/>
  </w:num>
  <w:num w:numId="27">
    <w:abstractNumId w:val="37"/>
  </w:num>
  <w:num w:numId="28">
    <w:abstractNumId w:val="9"/>
  </w:num>
  <w:num w:numId="29">
    <w:abstractNumId w:val="46"/>
  </w:num>
  <w:num w:numId="30">
    <w:abstractNumId w:val="19"/>
  </w:num>
  <w:num w:numId="31">
    <w:abstractNumId w:val="13"/>
  </w:num>
  <w:num w:numId="32">
    <w:abstractNumId w:val="5"/>
  </w:num>
  <w:num w:numId="33">
    <w:abstractNumId w:val="20"/>
  </w:num>
  <w:num w:numId="34">
    <w:abstractNumId w:val="11"/>
  </w:num>
  <w:num w:numId="35">
    <w:abstractNumId w:val="4"/>
  </w:num>
  <w:num w:numId="36">
    <w:abstractNumId w:val="0"/>
  </w:num>
  <w:num w:numId="37">
    <w:abstractNumId w:val="36"/>
  </w:num>
  <w:num w:numId="38">
    <w:abstractNumId w:val="22"/>
  </w:num>
  <w:num w:numId="39">
    <w:abstractNumId w:val="2"/>
  </w:num>
  <w:num w:numId="40">
    <w:abstractNumId w:val="24"/>
  </w:num>
  <w:num w:numId="41">
    <w:abstractNumId w:val="8"/>
  </w:num>
  <w:num w:numId="42">
    <w:abstractNumId w:val="23"/>
  </w:num>
  <w:num w:numId="43">
    <w:abstractNumId w:val="17"/>
  </w:num>
  <w:num w:numId="44">
    <w:abstractNumId w:val="21"/>
  </w:num>
  <w:num w:numId="45">
    <w:abstractNumId w:val="14"/>
  </w:num>
  <w:num w:numId="46">
    <w:abstractNumId w:val="3"/>
  </w:num>
  <w:num w:numId="47">
    <w:abstractNumId w:val="1"/>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0BB8"/>
    <w:rsid w:val="00021A85"/>
    <w:rsid w:val="0002493D"/>
    <w:rsid w:val="0002792A"/>
    <w:rsid w:val="00032CC8"/>
    <w:rsid w:val="0003393E"/>
    <w:rsid w:val="00035152"/>
    <w:rsid w:val="000361C4"/>
    <w:rsid w:val="00042E4B"/>
    <w:rsid w:val="00044221"/>
    <w:rsid w:val="00046E77"/>
    <w:rsid w:val="00065219"/>
    <w:rsid w:val="000668C6"/>
    <w:rsid w:val="00073F2C"/>
    <w:rsid w:val="00075EC3"/>
    <w:rsid w:val="00081311"/>
    <w:rsid w:val="00085B80"/>
    <w:rsid w:val="0009041D"/>
    <w:rsid w:val="00096CF9"/>
    <w:rsid w:val="000A0710"/>
    <w:rsid w:val="000A2ABC"/>
    <w:rsid w:val="000A7622"/>
    <w:rsid w:val="000A77D0"/>
    <w:rsid w:val="000A7BB7"/>
    <w:rsid w:val="000B25E4"/>
    <w:rsid w:val="000B3622"/>
    <w:rsid w:val="000B7F2A"/>
    <w:rsid w:val="000D4EFB"/>
    <w:rsid w:val="000D5AC5"/>
    <w:rsid w:val="000E407F"/>
    <w:rsid w:val="000F08FF"/>
    <w:rsid w:val="000F2164"/>
    <w:rsid w:val="000F217C"/>
    <w:rsid w:val="000F2B9D"/>
    <w:rsid w:val="000F2C37"/>
    <w:rsid w:val="000F2E04"/>
    <w:rsid w:val="000F46E3"/>
    <w:rsid w:val="001014C3"/>
    <w:rsid w:val="00103991"/>
    <w:rsid w:val="00104BF2"/>
    <w:rsid w:val="00106698"/>
    <w:rsid w:val="0011387D"/>
    <w:rsid w:val="00120057"/>
    <w:rsid w:val="00127499"/>
    <w:rsid w:val="00133070"/>
    <w:rsid w:val="00136B9F"/>
    <w:rsid w:val="0014016F"/>
    <w:rsid w:val="00144BA8"/>
    <w:rsid w:val="00156252"/>
    <w:rsid w:val="00156BD0"/>
    <w:rsid w:val="00165E6D"/>
    <w:rsid w:val="00170BEC"/>
    <w:rsid w:val="001757F8"/>
    <w:rsid w:val="00183627"/>
    <w:rsid w:val="00183BD3"/>
    <w:rsid w:val="001A0FBF"/>
    <w:rsid w:val="001A465B"/>
    <w:rsid w:val="001A5840"/>
    <w:rsid w:val="001B02DB"/>
    <w:rsid w:val="001B16D2"/>
    <w:rsid w:val="001B2987"/>
    <w:rsid w:val="001D05A6"/>
    <w:rsid w:val="001D705C"/>
    <w:rsid w:val="001E4E4E"/>
    <w:rsid w:val="001E4E5D"/>
    <w:rsid w:val="001F3B8F"/>
    <w:rsid w:val="0020007E"/>
    <w:rsid w:val="002065C3"/>
    <w:rsid w:val="00210870"/>
    <w:rsid w:val="00210E94"/>
    <w:rsid w:val="00211650"/>
    <w:rsid w:val="00212BCF"/>
    <w:rsid w:val="002153BE"/>
    <w:rsid w:val="00215964"/>
    <w:rsid w:val="0021766B"/>
    <w:rsid w:val="00231132"/>
    <w:rsid w:val="0023637A"/>
    <w:rsid w:val="00236E74"/>
    <w:rsid w:val="0024003B"/>
    <w:rsid w:val="0024021F"/>
    <w:rsid w:val="00241BDD"/>
    <w:rsid w:val="00245B60"/>
    <w:rsid w:val="00245EE5"/>
    <w:rsid w:val="00253567"/>
    <w:rsid w:val="002564F6"/>
    <w:rsid w:val="00257136"/>
    <w:rsid w:val="00260492"/>
    <w:rsid w:val="00277AF3"/>
    <w:rsid w:val="00283A12"/>
    <w:rsid w:val="002851A1"/>
    <w:rsid w:val="0028556C"/>
    <w:rsid w:val="00286681"/>
    <w:rsid w:val="00286CC6"/>
    <w:rsid w:val="00291775"/>
    <w:rsid w:val="00294AAB"/>
    <w:rsid w:val="002961BE"/>
    <w:rsid w:val="002A359D"/>
    <w:rsid w:val="002C1750"/>
    <w:rsid w:val="002C4640"/>
    <w:rsid w:val="002D32F1"/>
    <w:rsid w:val="002E0896"/>
    <w:rsid w:val="002E2EE6"/>
    <w:rsid w:val="002E5497"/>
    <w:rsid w:val="002E5630"/>
    <w:rsid w:val="002E57DA"/>
    <w:rsid w:val="002E6E84"/>
    <w:rsid w:val="002F145A"/>
    <w:rsid w:val="002F38B5"/>
    <w:rsid w:val="002F3E46"/>
    <w:rsid w:val="00301B5B"/>
    <w:rsid w:val="00303BB9"/>
    <w:rsid w:val="0030487F"/>
    <w:rsid w:val="00315AB3"/>
    <w:rsid w:val="003309C5"/>
    <w:rsid w:val="003320E3"/>
    <w:rsid w:val="003449EC"/>
    <w:rsid w:val="00346BA6"/>
    <w:rsid w:val="00352337"/>
    <w:rsid w:val="00352986"/>
    <w:rsid w:val="00353777"/>
    <w:rsid w:val="0035678A"/>
    <w:rsid w:val="0036521E"/>
    <w:rsid w:val="00371A1A"/>
    <w:rsid w:val="00372911"/>
    <w:rsid w:val="00380290"/>
    <w:rsid w:val="0039336D"/>
    <w:rsid w:val="003953D3"/>
    <w:rsid w:val="003A20ED"/>
    <w:rsid w:val="003B26C8"/>
    <w:rsid w:val="003C37BF"/>
    <w:rsid w:val="003D114A"/>
    <w:rsid w:val="003D4CA1"/>
    <w:rsid w:val="003E278B"/>
    <w:rsid w:val="003E2ED8"/>
    <w:rsid w:val="003E37B5"/>
    <w:rsid w:val="003F189B"/>
    <w:rsid w:val="003F5841"/>
    <w:rsid w:val="003F5F97"/>
    <w:rsid w:val="00402F55"/>
    <w:rsid w:val="00403327"/>
    <w:rsid w:val="004054E9"/>
    <w:rsid w:val="00407A3C"/>
    <w:rsid w:val="00413D8F"/>
    <w:rsid w:val="004230ED"/>
    <w:rsid w:val="0042385A"/>
    <w:rsid w:val="00423FB1"/>
    <w:rsid w:val="004257D5"/>
    <w:rsid w:val="00426D11"/>
    <w:rsid w:val="00430BDB"/>
    <w:rsid w:val="004340CF"/>
    <w:rsid w:val="00436ACE"/>
    <w:rsid w:val="00443D81"/>
    <w:rsid w:val="00444395"/>
    <w:rsid w:val="00455BC3"/>
    <w:rsid w:val="004630B2"/>
    <w:rsid w:val="00474732"/>
    <w:rsid w:val="00475578"/>
    <w:rsid w:val="00475F40"/>
    <w:rsid w:val="00476229"/>
    <w:rsid w:val="0048297C"/>
    <w:rsid w:val="00483B4A"/>
    <w:rsid w:val="00487613"/>
    <w:rsid w:val="00497D1A"/>
    <w:rsid w:val="004A6384"/>
    <w:rsid w:val="004A6B64"/>
    <w:rsid w:val="004B464B"/>
    <w:rsid w:val="004B7156"/>
    <w:rsid w:val="004C6725"/>
    <w:rsid w:val="004C737D"/>
    <w:rsid w:val="004D0D01"/>
    <w:rsid w:val="004D33CC"/>
    <w:rsid w:val="004D71CD"/>
    <w:rsid w:val="004E1EE5"/>
    <w:rsid w:val="004E6B8C"/>
    <w:rsid w:val="00501337"/>
    <w:rsid w:val="00503056"/>
    <w:rsid w:val="005037D4"/>
    <w:rsid w:val="00507AA6"/>
    <w:rsid w:val="0051435B"/>
    <w:rsid w:val="00523565"/>
    <w:rsid w:val="00524236"/>
    <w:rsid w:val="005266E5"/>
    <w:rsid w:val="00533D42"/>
    <w:rsid w:val="00534513"/>
    <w:rsid w:val="005355F3"/>
    <w:rsid w:val="00540087"/>
    <w:rsid w:val="00543C55"/>
    <w:rsid w:val="00546776"/>
    <w:rsid w:val="0055511D"/>
    <w:rsid w:val="00563ABE"/>
    <w:rsid w:val="00570DC6"/>
    <w:rsid w:val="00576609"/>
    <w:rsid w:val="00583AA6"/>
    <w:rsid w:val="00586FE2"/>
    <w:rsid w:val="00591286"/>
    <w:rsid w:val="005926A8"/>
    <w:rsid w:val="0059479F"/>
    <w:rsid w:val="005A1805"/>
    <w:rsid w:val="005A651F"/>
    <w:rsid w:val="005B0BAF"/>
    <w:rsid w:val="005B3F02"/>
    <w:rsid w:val="005C14F7"/>
    <w:rsid w:val="005C617F"/>
    <w:rsid w:val="005C778E"/>
    <w:rsid w:val="005C7956"/>
    <w:rsid w:val="005D0BB8"/>
    <w:rsid w:val="005D4AE9"/>
    <w:rsid w:val="005D755A"/>
    <w:rsid w:val="005E197A"/>
    <w:rsid w:val="005F3969"/>
    <w:rsid w:val="00600FED"/>
    <w:rsid w:val="00604ED3"/>
    <w:rsid w:val="006052BC"/>
    <w:rsid w:val="006103A2"/>
    <w:rsid w:val="00613707"/>
    <w:rsid w:val="0061730D"/>
    <w:rsid w:val="006217C3"/>
    <w:rsid w:val="00626A45"/>
    <w:rsid w:val="0063031F"/>
    <w:rsid w:val="006355D1"/>
    <w:rsid w:val="0063717C"/>
    <w:rsid w:val="0064487B"/>
    <w:rsid w:val="00654324"/>
    <w:rsid w:val="00666ECA"/>
    <w:rsid w:val="00667575"/>
    <w:rsid w:val="00672372"/>
    <w:rsid w:val="006758F1"/>
    <w:rsid w:val="00686E34"/>
    <w:rsid w:val="006905BA"/>
    <w:rsid w:val="006935FB"/>
    <w:rsid w:val="00695EBE"/>
    <w:rsid w:val="00697180"/>
    <w:rsid w:val="006A05B0"/>
    <w:rsid w:val="006A5744"/>
    <w:rsid w:val="006B06CD"/>
    <w:rsid w:val="006B1944"/>
    <w:rsid w:val="006B21DD"/>
    <w:rsid w:val="006B7893"/>
    <w:rsid w:val="006C4B30"/>
    <w:rsid w:val="006D16C6"/>
    <w:rsid w:val="006D49F1"/>
    <w:rsid w:val="006D5AFD"/>
    <w:rsid w:val="006D658E"/>
    <w:rsid w:val="006F233B"/>
    <w:rsid w:val="006F2371"/>
    <w:rsid w:val="00700504"/>
    <w:rsid w:val="007161CB"/>
    <w:rsid w:val="00724F94"/>
    <w:rsid w:val="0072591A"/>
    <w:rsid w:val="00727604"/>
    <w:rsid w:val="007315B7"/>
    <w:rsid w:val="00737994"/>
    <w:rsid w:val="007401D7"/>
    <w:rsid w:val="00740478"/>
    <w:rsid w:val="00743B90"/>
    <w:rsid w:val="007523F8"/>
    <w:rsid w:val="007544CE"/>
    <w:rsid w:val="0075475C"/>
    <w:rsid w:val="00756EE5"/>
    <w:rsid w:val="00760A78"/>
    <w:rsid w:val="00762510"/>
    <w:rsid w:val="00776D74"/>
    <w:rsid w:val="00777F55"/>
    <w:rsid w:val="00791E4E"/>
    <w:rsid w:val="00795955"/>
    <w:rsid w:val="0079617E"/>
    <w:rsid w:val="00797BE8"/>
    <w:rsid w:val="007A401F"/>
    <w:rsid w:val="007A6771"/>
    <w:rsid w:val="007A71F3"/>
    <w:rsid w:val="007B2C51"/>
    <w:rsid w:val="007B7477"/>
    <w:rsid w:val="007C5FB0"/>
    <w:rsid w:val="007D3599"/>
    <w:rsid w:val="007D3D3D"/>
    <w:rsid w:val="007D7991"/>
    <w:rsid w:val="007E0EBE"/>
    <w:rsid w:val="007E37EB"/>
    <w:rsid w:val="007E6965"/>
    <w:rsid w:val="007F0527"/>
    <w:rsid w:val="007F1F31"/>
    <w:rsid w:val="007F3E76"/>
    <w:rsid w:val="007F56A5"/>
    <w:rsid w:val="008007BB"/>
    <w:rsid w:val="00803039"/>
    <w:rsid w:val="00806F29"/>
    <w:rsid w:val="00810D74"/>
    <w:rsid w:val="00820BBF"/>
    <w:rsid w:val="00821922"/>
    <w:rsid w:val="00823D90"/>
    <w:rsid w:val="00826FBF"/>
    <w:rsid w:val="00833AB4"/>
    <w:rsid w:val="0084405B"/>
    <w:rsid w:val="008470E9"/>
    <w:rsid w:val="00853C51"/>
    <w:rsid w:val="00853FAB"/>
    <w:rsid w:val="00854ACF"/>
    <w:rsid w:val="00860293"/>
    <w:rsid w:val="00871978"/>
    <w:rsid w:val="00877086"/>
    <w:rsid w:val="00883761"/>
    <w:rsid w:val="00885657"/>
    <w:rsid w:val="00890940"/>
    <w:rsid w:val="00893370"/>
    <w:rsid w:val="008C028B"/>
    <w:rsid w:val="008C27C7"/>
    <w:rsid w:val="008D6BF6"/>
    <w:rsid w:val="008E326E"/>
    <w:rsid w:val="008E4301"/>
    <w:rsid w:val="008E5910"/>
    <w:rsid w:val="009041AF"/>
    <w:rsid w:val="00907B46"/>
    <w:rsid w:val="009163F6"/>
    <w:rsid w:val="009178CC"/>
    <w:rsid w:val="00924664"/>
    <w:rsid w:val="009248EF"/>
    <w:rsid w:val="00926FCC"/>
    <w:rsid w:val="00935A82"/>
    <w:rsid w:val="00936995"/>
    <w:rsid w:val="009476E4"/>
    <w:rsid w:val="0094775D"/>
    <w:rsid w:val="00950D94"/>
    <w:rsid w:val="00951973"/>
    <w:rsid w:val="009542A4"/>
    <w:rsid w:val="00957121"/>
    <w:rsid w:val="00961B9B"/>
    <w:rsid w:val="00962781"/>
    <w:rsid w:val="009629BE"/>
    <w:rsid w:val="009634A5"/>
    <w:rsid w:val="00966437"/>
    <w:rsid w:val="009712B3"/>
    <w:rsid w:val="00972DE5"/>
    <w:rsid w:val="00973C9A"/>
    <w:rsid w:val="00974790"/>
    <w:rsid w:val="00974B6C"/>
    <w:rsid w:val="00984DD7"/>
    <w:rsid w:val="0099244A"/>
    <w:rsid w:val="00992CF0"/>
    <w:rsid w:val="00992F95"/>
    <w:rsid w:val="00995A71"/>
    <w:rsid w:val="009A749E"/>
    <w:rsid w:val="009B0B10"/>
    <w:rsid w:val="009B12ED"/>
    <w:rsid w:val="009B17B9"/>
    <w:rsid w:val="009C1690"/>
    <w:rsid w:val="009C3F9B"/>
    <w:rsid w:val="009C51A7"/>
    <w:rsid w:val="009D06D4"/>
    <w:rsid w:val="009D1E13"/>
    <w:rsid w:val="009E39B0"/>
    <w:rsid w:val="009E40F3"/>
    <w:rsid w:val="009E61E0"/>
    <w:rsid w:val="009E6B0B"/>
    <w:rsid w:val="009E7D48"/>
    <w:rsid w:val="009F1485"/>
    <w:rsid w:val="009F1855"/>
    <w:rsid w:val="009F2F8C"/>
    <w:rsid w:val="009F6A10"/>
    <w:rsid w:val="009F7BC0"/>
    <w:rsid w:val="00A16900"/>
    <w:rsid w:val="00A205F3"/>
    <w:rsid w:val="00A26B27"/>
    <w:rsid w:val="00A27B7D"/>
    <w:rsid w:val="00A37361"/>
    <w:rsid w:val="00A45E49"/>
    <w:rsid w:val="00A64EA0"/>
    <w:rsid w:val="00A66528"/>
    <w:rsid w:val="00A66845"/>
    <w:rsid w:val="00A71FEC"/>
    <w:rsid w:val="00A7267F"/>
    <w:rsid w:val="00A75D32"/>
    <w:rsid w:val="00A87658"/>
    <w:rsid w:val="00A90284"/>
    <w:rsid w:val="00A9215D"/>
    <w:rsid w:val="00A96A2D"/>
    <w:rsid w:val="00AA1525"/>
    <w:rsid w:val="00AA416A"/>
    <w:rsid w:val="00AA622A"/>
    <w:rsid w:val="00AA77CB"/>
    <w:rsid w:val="00AB3586"/>
    <w:rsid w:val="00AC277E"/>
    <w:rsid w:val="00AC4C8F"/>
    <w:rsid w:val="00AC5692"/>
    <w:rsid w:val="00AC7B7B"/>
    <w:rsid w:val="00AD13E4"/>
    <w:rsid w:val="00AD336C"/>
    <w:rsid w:val="00AD3B13"/>
    <w:rsid w:val="00AD5F72"/>
    <w:rsid w:val="00AF5CDB"/>
    <w:rsid w:val="00B01799"/>
    <w:rsid w:val="00B02199"/>
    <w:rsid w:val="00B027C1"/>
    <w:rsid w:val="00B07CBB"/>
    <w:rsid w:val="00B1013F"/>
    <w:rsid w:val="00B1262F"/>
    <w:rsid w:val="00B12B2C"/>
    <w:rsid w:val="00B1339E"/>
    <w:rsid w:val="00B13EE4"/>
    <w:rsid w:val="00B24517"/>
    <w:rsid w:val="00B26D23"/>
    <w:rsid w:val="00B27BCD"/>
    <w:rsid w:val="00B33CCB"/>
    <w:rsid w:val="00B476A2"/>
    <w:rsid w:val="00B4783B"/>
    <w:rsid w:val="00B51372"/>
    <w:rsid w:val="00B606EF"/>
    <w:rsid w:val="00B60EAB"/>
    <w:rsid w:val="00B6466A"/>
    <w:rsid w:val="00B70C63"/>
    <w:rsid w:val="00B714E8"/>
    <w:rsid w:val="00B715CF"/>
    <w:rsid w:val="00B72292"/>
    <w:rsid w:val="00B81989"/>
    <w:rsid w:val="00B83501"/>
    <w:rsid w:val="00B95B4D"/>
    <w:rsid w:val="00B96E27"/>
    <w:rsid w:val="00BA0823"/>
    <w:rsid w:val="00BA107B"/>
    <w:rsid w:val="00BA462E"/>
    <w:rsid w:val="00BA6E9C"/>
    <w:rsid w:val="00BB3805"/>
    <w:rsid w:val="00BB4E3F"/>
    <w:rsid w:val="00BB5082"/>
    <w:rsid w:val="00BB63AA"/>
    <w:rsid w:val="00BC096D"/>
    <w:rsid w:val="00BC2CDF"/>
    <w:rsid w:val="00BD4769"/>
    <w:rsid w:val="00BD7D9A"/>
    <w:rsid w:val="00BE11E5"/>
    <w:rsid w:val="00BE6E7E"/>
    <w:rsid w:val="00BF2C98"/>
    <w:rsid w:val="00BF48A2"/>
    <w:rsid w:val="00BF5F57"/>
    <w:rsid w:val="00BF6AEE"/>
    <w:rsid w:val="00C04ED4"/>
    <w:rsid w:val="00C10C05"/>
    <w:rsid w:val="00C14EF6"/>
    <w:rsid w:val="00C1522C"/>
    <w:rsid w:val="00C26E80"/>
    <w:rsid w:val="00C33EF7"/>
    <w:rsid w:val="00C373AC"/>
    <w:rsid w:val="00C40FB4"/>
    <w:rsid w:val="00C43EF6"/>
    <w:rsid w:val="00C46271"/>
    <w:rsid w:val="00C56231"/>
    <w:rsid w:val="00C56F5E"/>
    <w:rsid w:val="00C65715"/>
    <w:rsid w:val="00C770C1"/>
    <w:rsid w:val="00C8081D"/>
    <w:rsid w:val="00C81208"/>
    <w:rsid w:val="00C865FC"/>
    <w:rsid w:val="00C921B7"/>
    <w:rsid w:val="00C941A7"/>
    <w:rsid w:val="00C95957"/>
    <w:rsid w:val="00CA2AE6"/>
    <w:rsid w:val="00CA3E44"/>
    <w:rsid w:val="00CA3ECA"/>
    <w:rsid w:val="00CB0134"/>
    <w:rsid w:val="00CB1ADD"/>
    <w:rsid w:val="00CB1C52"/>
    <w:rsid w:val="00CB4111"/>
    <w:rsid w:val="00CC5C2C"/>
    <w:rsid w:val="00CD2FA6"/>
    <w:rsid w:val="00CD41BA"/>
    <w:rsid w:val="00CE287D"/>
    <w:rsid w:val="00CE39A2"/>
    <w:rsid w:val="00CE5E75"/>
    <w:rsid w:val="00CF6B1E"/>
    <w:rsid w:val="00D05CAE"/>
    <w:rsid w:val="00D16E83"/>
    <w:rsid w:val="00D177FC"/>
    <w:rsid w:val="00D24386"/>
    <w:rsid w:val="00D253B5"/>
    <w:rsid w:val="00D30BB6"/>
    <w:rsid w:val="00D347B6"/>
    <w:rsid w:val="00D35D00"/>
    <w:rsid w:val="00D419EC"/>
    <w:rsid w:val="00D42BE8"/>
    <w:rsid w:val="00D43E20"/>
    <w:rsid w:val="00D44306"/>
    <w:rsid w:val="00D51ED6"/>
    <w:rsid w:val="00D52B91"/>
    <w:rsid w:val="00D56FCD"/>
    <w:rsid w:val="00D62B7C"/>
    <w:rsid w:val="00D6320F"/>
    <w:rsid w:val="00D632B2"/>
    <w:rsid w:val="00D755A8"/>
    <w:rsid w:val="00D7703F"/>
    <w:rsid w:val="00D776D8"/>
    <w:rsid w:val="00D82CF3"/>
    <w:rsid w:val="00D94D1B"/>
    <w:rsid w:val="00D95E5C"/>
    <w:rsid w:val="00D95E98"/>
    <w:rsid w:val="00DA3073"/>
    <w:rsid w:val="00DB6E2C"/>
    <w:rsid w:val="00DC26A2"/>
    <w:rsid w:val="00DC55CC"/>
    <w:rsid w:val="00DC58C8"/>
    <w:rsid w:val="00DC7B9F"/>
    <w:rsid w:val="00DD49CD"/>
    <w:rsid w:val="00DD5DE8"/>
    <w:rsid w:val="00DE26B1"/>
    <w:rsid w:val="00DE5976"/>
    <w:rsid w:val="00DE5999"/>
    <w:rsid w:val="00E32290"/>
    <w:rsid w:val="00E44BD0"/>
    <w:rsid w:val="00E465B6"/>
    <w:rsid w:val="00E4675C"/>
    <w:rsid w:val="00E479A0"/>
    <w:rsid w:val="00E50ABF"/>
    <w:rsid w:val="00E51F56"/>
    <w:rsid w:val="00E5435E"/>
    <w:rsid w:val="00E56F11"/>
    <w:rsid w:val="00E576DB"/>
    <w:rsid w:val="00E579B1"/>
    <w:rsid w:val="00E57F6A"/>
    <w:rsid w:val="00E65EE7"/>
    <w:rsid w:val="00E702DF"/>
    <w:rsid w:val="00E71C81"/>
    <w:rsid w:val="00E74550"/>
    <w:rsid w:val="00E809BB"/>
    <w:rsid w:val="00E878AF"/>
    <w:rsid w:val="00E94B53"/>
    <w:rsid w:val="00EA79E7"/>
    <w:rsid w:val="00EB11E1"/>
    <w:rsid w:val="00EB2B90"/>
    <w:rsid w:val="00EB36F8"/>
    <w:rsid w:val="00EB66D4"/>
    <w:rsid w:val="00EB7304"/>
    <w:rsid w:val="00ED0A17"/>
    <w:rsid w:val="00ED5279"/>
    <w:rsid w:val="00ED74CB"/>
    <w:rsid w:val="00EE141F"/>
    <w:rsid w:val="00EE234B"/>
    <w:rsid w:val="00EE5183"/>
    <w:rsid w:val="00EE60B4"/>
    <w:rsid w:val="00EE6EA5"/>
    <w:rsid w:val="00EE7588"/>
    <w:rsid w:val="00EF06A1"/>
    <w:rsid w:val="00F0037B"/>
    <w:rsid w:val="00F03569"/>
    <w:rsid w:val="00F233FE"/>
    <w:rsid w:val="00F31A0C"/>
    <w:rsid w:val="00F33129"/>
    <w:rsid w:val="00F37BAD"/>
    <w:rsid w:val="00F424FC"/>
    <w:rsid w:val="00F4325E"/>
    <w:rsid w:val="00F50695"/>
    <w:rsid w:val="00F52B15"/>
    <w:rsid w:val="00F643A7"/>
    <w:rsid w:val="00F6620C"/>
    <w:rsid w:val="00F66CDF"/>
    <w:rsid w:val="00F74EFC"/>
    <w:rsid w:val="00F75909"/>
    <w:rsid w:val="00F770F9"/>
    <w:rsid w:val="00F776A8"/>
    <w:rsid w:val="00F7785D"/>
    <w:rsid w:val="00F87A38"/>
    <w:rsid w:val="00F95F92"/>
    <w:rsid w:val="00F97A1B"/>
    <w:rsid w:val="00FA07B9"/>
    <w:rsid w:val="00FA1F10"/>
    <w:rsid w:val="00FA26A2"/>
    <w:rsid w:val="00FA68BC"/>
    <w:rsid w:val="00FA68D0"/>
    <w:rsid w:val="00FA76C8"/>
    <w:rsid w:val="00FC218E"/>
    <w:rsid w:val="00FC32E7"/>
    <w:rsid w:val="00FC6764"/>
    <w:rsid w:val="00FD02D9"/>
    <w:rsid w:val="00FD2195"/>
    <w:rsid w:val="00FD386E"/>
    <w:rsid w:val="00FE076F"/>
    <w:rsid w:val="00FE6A3F"/>
    <w:rsid w:val="00FF0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19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023">
      <w:bodyDiv w:val="1"/>
      <w:marLeft w:val="0"/>
      <w:marRight w:val="0"/>
      <w:marTop w:val="0"/>
      <w:marBottom w:val="0"/>
      <w:divBdr>
        <w:top w:val="none" w:sz="0" w:space="0" w:color="auto"/>
        <w:left w:val="none" w:sz="0" w:space="0" w:color="auto"/>
        <w:bottom w:val="none" w:sz="0" w:space="0" w:color="auto"/>
        <w:right w:val="none" w:sz="0" w:space="0" w:color="auto"/>
      </w:divBdr>
    </w:div>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D8BE-8036-45EF-B614-BFA8F1C0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26</Pages>
  <Words>10800</Words>
  <Characters>64802</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134</cp:revision>
  <cp:lastPrinted>2019-06-05T06:16:00Z</cp:lastPrinted>
  <dcterms:created xsi:type="dcterms:W3CDTF">2017-07-04T13:15:00Z</dcterms:created>
  <dcterms:modified xsi:type="dcterms:W3CDTF">2019-06-06T07:02:00Z</dcterms:modified>
</cp:coreProperties>
</file>