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3E" w:rsidRDefault="00F06B22" w:rsidP="00F06B22">
      <w:pPr>
        <w:tabs>
          <w:tab w:val="left" w:pos="-4500"/>
        </w:tabs>
        <w:rPr>
          <w:rFonts w:ascii="CG Omega" w:hAnsi="CG Omega" w:cs="Arial"/>
          <w:b/>
          <w:bCs/>
          <w:sz w:val="22"/>
          <w:szCs w:val="22"/>
        </w:rPr>
      </w:pP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t>Wiązownica, 12.12.2018 r.</w:t>
      </w:r>
    </w:p>
    <w:p w:rsidR="00F06B22" w:rsidRDefault="00F06B22" w:rsidP="00F06B22">
      <w:pPr>
        <w:tabs>
          <w:tab w:val="left" w:pos="-4500"/>
        </w:tabs>
        <w:rPr>
          <w:rFonts w:ascii="CG Omega" w:hAnsi="CG Omega" w:cs="Arial"/>
          <w:b/>
          <w:bCs/>
          <w:sz w:val="22"/>
          <w:szCs w:val="22"/>
        </w:rPr>
      </w:pPr>
      <w:r>
        <w:rPr>
          <w:rFonts w:ascii="CG Omega" w:hAnsi="CG Omega" w:cs="Arial"/>
          <w:b/>
          <w:bCs/>
          <w:sz w:val="22"/>
          <w:szCs w:val="22"/>
        </w:rPr>
        <w:t>Znak: IZ.271.21.2018</w:t>
      </w:r>
    </w:p>
    <w:p w:rsidR="00F06B22" w:rsidRDefault="00F06B22" w:rsidP="00F06B22">
      <w:pPr>
        <w:tabs>
          <w:tab w:val="left" w:pos="-4500"/>
        </w:tabs>
        <w:rPr>
          <w:rFonts w:ascii="CG Omega" w:hAnsi="CG Omega" w:cs="Arial"/>
          <w:b/>
          <w:bCs/>
          <w:sz w:val="22"/>
          <w:szCs w:val="22"/>
        </w:rPr>
      </w:pPr>
    </w:p>
    <w:p w:rsidR="00F06B22" w:rsidRDefault="00F06B22" w:rsidP="00F06B22">
      <w:pPr>
        <w:tabs>
          <w:tab w:val="left" w:pos="-4500"/>
        </w:tabs>
        <w:rPr>
          <w:rFonts w:ascii="CG Omega" w:hAnsi="CG Omega" w:cs="Arial"/>
          <w:b/>
          <w:bCs/>
          <w:sz w:val="22"/>
          <w:szCs w:val="22"/>
        </w:rPr>
      </w:pPr>
    </w:p>
    <w:p w:rsidR="00F06B22" w:rsidRDefault="00F06B22" w:rsidP="00F06B22">
      <w:pPr>
        <w:tabs>
          <w:tab w:val="left" w:pos="-4500"/>
        </w:tabs>
        <w:rPr>
          <w:rFonts w:ascii="CG Omega" w:hAnsi="CG Omega" w:cs="Arial"/>
          <w:b/>
          <w:bCs/>
          <w:sz w:val="22"/>
          <w:szCs w:val="22"/>
        </w:rPr>
      </w:pPr>
    </w:p>
    <w:p w:rsidR="00F06B22" w:rsidRPr="00F06B22" w:rsidRDefault="00F06B22" w:rsidP="00F06B22">
      <w:pPr>
        <w:tabs>
          <w:tab w:val="left" w:pos="-4500"/>
        </w:tabs>
        <w:rPr>
          <w:rFonts w:ascii="CG Omega" w:hAnsi="CG Omega" w:cs="Arial"/>
          <w:b/>
          <w:bCs/>
        </w:rPr>
      </w:pP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Pr>
          <w:rFonts w:ascii="CG Omega" w:hAnsi="CG Omega" w:cs="Arial"/>
          <w:b/>
          <w:bCs/>
          <w:sz w:val="22"/>
          <w:szCs w:val="22"/>
        </w:rPr>
        <w:tab/>
      </w:r>
      <w:r w:rsidRPr="00F06B22">
        <w:rPr>
          <w:rFonts w:ascii="CG Omega" w:hAnsi="CG Omega" w:cs="Arial"/>
          <w:b/>
          <w:bCs/>
        </w:rPr>
        <w:t>Otrzymują</w:t>
      </w:r>
    </w:p>
    <w:p w:rsidR="00F06B22" w:rsidRPr="00F06B22" w:rsidRDefault="00F06B22" w:rsidP="00F06B22">
      <w:pPr>
        <w:tabs>
          <w:tab w:val="left" w:pos="-4500"/>
        </w:tabs>
        <w:rPr>
          <w:rFonts w:ascii="CG Omega" w:hAnsi="CG Omega" w:cs="Arial"/>
          <w:b/>
          <w:bCs/>
        </w:rPr>
      </w:pPr>
      <w:r w:rsidRPr="00F06B22">
        <w:rPr>
          <w:rFonts w:ascii="CG Omega" w:hAnsi="CG Omega" w:cs="Arial"/>
          <w:b/>
          <w:bCs/>
        </w:rPr>
        <w:tab/>
      </w:r>
      <w:r w:rsidRPr="00F06B22">
        <w:rPr>
          <w:rFonts w:ascii="CG Omega" w:hAnsi="CG Omega" w:cs="Arial"/>
          <w:b/>
          <w:bCs/>
        </w:rPr>
        <w:tab/>
      </w:r>
      <w:r w:rsidRPr="00F06B22">
        <w:rPr>
          <w:rFonts w:ascii="CG Omega" w:hAnsi="CG Omega" w:cs="Arial"/>
          <w:b/>
          <w:bCs/>
        </w:rPr>
        <w:tab/>
      </w:r>
      <w:r w:rsidRPr="00F06B22">
        <w:rPr>
          <w:rFonts w:ascii="CG Omega" w:hAnsi="CG Omega" w:cs="Arial"/>
          <w:b/>
          <w:bCs/>
        </w:rPr>
        <w:tab/>
      </w:r>
      <w:r w:rsidRPr="00F06B22">
        <w:rPr>
          <w:rFonts w:ascii="CG Omega" w:hAnsi="CG Omega" w:cs="Arial"/>
          <w:b/>
          <w:bCs/>
        </w:rPr>
        <w:tab/>
      </w:r>
      <w:r w:rsidRPr="00F06B22">
        <w:rPr>
          <w:rFonts w:ascii="CG Omega" w:hAnsi="CG Omega" w:cs="Arial"/>
          <w:b/>
          <w:bCs/>
        </w:rPr>
        <w:tab/>
      </w:r>
      <w:r w:rsidRPr="00F06B22">
        <w:rPr>
          <w:rFonts w:ascii="CG Omega" w:hAnsi="CG Omega" w:cs="Arial"/>
          <w:b/>
          <w:bCs/>
        </w:rPr>
        <w:tab/>
      </w:r>
      <w:r w:rsidRPr="00F06B22">
        <w:rPr>
          <w:rFonts w:ascii="CG Omega" w:hAnsi="CG Omega" w:cs="Arial"/>
          <w:b/>
          <w:bCs/>
        </w:rPr>
        <w:tab/>
      </w:r>
      <w:r>
        <w:rPr>
          <w:rFonts w:ascii="CG Omega" w:hAnsi="CG Omega" w:cs="Arial"/>
          <w:b/>
          <w:bCs/>
        </w:rPr>
        <w:t>w</w:t>
      </w:r>
      <w:r w:rsidRPr="00F06B22">
        <w:rPr>
          <w:rFonts w:ascii="CG Omega" w:hAnsi="CG Omega" w:cs="Arial"/>
          <w:b/>
          <w:bCs/>
        </w:rPr>
        <w:t>szyscy Wykonawcy</w:t>
      </w:r>
    </w:p>
    <w:p w:rsidR="00F06B22" w:rsidRDefault="00F06B22" w:rsidP="00F06B22">
      <w:pPr>
        <w:tabs>
          <w:tab w:val="left" w:pos="-4500"/>
        </w:tabs>
        <w:rPr>
          <w:rFonts w:ascii="CG Omega" w:hAnsi="CG Omega" w:cs="Arial"/>
          <w:b/>
          <w:bCs/>
          <w:sz w:val="22"/>
          <w:szCs w:val="22"/>
        </w:rPr>
      </w:pPr>
    </w:p>
    <w:p w:rsidR="00F06B22" w:rsidRPr="00A4623E" w:rsidRDefault="00F06B22" w:rsidP="00F06B22">
      <w:pPr>
        <w:tabs>
          <w:tab w:val="left" w:pos="-4500"/>
        </w:tabs>
        <w:rPr>
          <w:rFonts w:ascii="CG Omega" w:hAnsi="CG Omega" w:cs="Arial"/>
          <w:b/>
          <w:sz w:val="22"/>
          <w:szCs w:val="22"/>
        </w:rPr>
      </w:pPr>
    </w:p>
    <w:p w:rsidR="00A4623E" w:rsidRPr="00A4623E" w:rsidRDefault="00F06B22" w:rsidP="00A4623E">
      <w:pPr>
        <w:tabs>
          <w:tab w:val="left" w:pos="-4500"/>
          <w:tab w:val="left" w:pos="6803"/>
        </w:tabs>
        <w:ind w:left="964" w:hanging="964"/>
        <w:jc w:val="both"/>
        <w:rPr>
          <w:rFonts w:ascii="CG Omega" w:hAnsi="CG Omega" w:cs="Arial"/>
          <w:b/>
          <w:sz w:val="22"/>
          <w:szCs w:val="22"/>
        </w:rPr>
      </w:pPr>
      <w:r>
        <w:rPr>
          <w:rFonts w:ascii="CG Omega" w:hAnsi="CG Omega" w:cs="Arial"/>
          <w:sz w:val="22"/>
          <w:szCs w:val="22"/>
        </w:rPr>
        <w:t xml:space="preserve">Dotyczy: </w:t>
      </w:r>
      <w:r w:rsidR="00A4623E" w:rsidRPr="00A4623E">
        <w:rPr>
          <w:rFonts w:ascii="CG Omega" w:hAnsi="CG Omega" w:cs="Arial"/>
          <w:sz w:val="22"/>
          <w:szCs w:val="22"/>
        </w:rPr>
        <w:t>Postępowanie o udziel</w:t>
      </w:r>
      <w:r>
        <w:rPr>
          <w:rFonts w:ascii="CG Omega" w:hAnsi="CG Omega" w:cs="Arial"/>
          <w:sz w:val="22"/>
          <w:szCs w:val="22"/>
        </w:rPr>
        <w:t>enie zamówienia publicznego na świadczenie usług pocztowych w obrocie krajowym i zagranicznym dla Urzędu Gminy Wiązownica.</w:t>
      </w:r>
    </w:p>
    <w:p w:rsidR="00A4623E" w:rsidRPr="00A4623E" w:rsidRDefault="00A4623E" w:rsidP="00A4623E">
      <w:pPr>
        <w:rPr>
          <w:rFonts w:ascii="CG Omega" w:hAnsi="CG Omega" w:cs="Arial"/>
          <w:sz w:val="22"/>
          <w:szCs w:val="22"/>
        </w:rPr>
      </w:pPr>
    </w:p>
    <w:p w:rsidR="00A4623E" w:rsidRPr="00A4623E" w:rsidRDefault="00A4623E" w:rsidP="00A4623E">
      <w:pPr>
        <w:jc w:val="both"/>
        <w:rPr>
          <w:rFonts w:ascii="CG Omega" w:hAnsi="CG Omega" w:cs="Arial"/>
          <w:sz w:val="22"/>
          <w:szCs w:val="22"/>
        </w:rPr>
      </w:pPr>
    </w:p>
    <w:p w:rsidR="00A4623E" w:rsidRPr="00A4623E" w:rsidRDefault="00A4623E" w:rsidP="00A4623E">
      <w:pPr>
        <w:jc w:val="both"/>
        <w:rPr>
          <w:rFonts w:ascii="CG Omega" w:hAnsi="CG Omega" w:cs="Arial"/>
          <w:b/>
          <w:sz w:val="22"/>
          <w:szCs w:val="22"/>
        </w:rPr>
      </w:pPr>
    </w:p>
    <w:p w:rsidR="00F06B22" w:rsidRDefault="00F06B22" w:rsidP="00F06B22">
      <w:pPr>
        <w:jc w:val="both"/>
        <w:rPr>
          <w:rFonts w:ascii="CG Omega" w:hAnsi="CG Omega"/>
          <w:sz w:val="22"/>
          <w:szCs w:val="22"/>
        </w:rPr>
      </w:pPr>
      <w:r>
        <w:rPr>
          <w:rFonts w:ascii="CG Omega" w:hAnsi="CG Omega"/>
          <w:sz w:val="22"/>
          <w:szCs w:val="22"/>
        </w:rPr>
        <w:t>Działając na podstawie art. 38 ust. 1 i 2 ustawy z dnia 29 stycznia 2004 r. Prawo zamówień publicznych (tekst jednolity: Dz. U z 2018 r. poz. 1986 ze zm.)</w:t>
      </w:r>
      <w:r>
        <w:t xml:space="preserve"> </w:t>
      </w:r>
      <w:r>
        <w:rPr>
          <w:rFonts w:ascii="CG Omega" w:hAnsi="CG Omega"/>
          <w:sz w:val="22"/>
          <w:szCs w:val="22"/>
        </w:rPr>
        <w:t>w związku ze złożonymi na piśmie  pytaniami dot. specyfikacji istotnych warunków zamówienia,  wyjaśniam co następuje:</w:t>
      </w:r>
    </w:p>
    <w:p w:rsidR="00A4623E" w:rsidRPr="00A4623E" w:rsidRDefault="00A4623E" w:rsidP="00A4623E">
      <w:pPr>
        <w:jc w:val="both"/>
        <w:rPr>
          <w:rFonts w:ascii="CG Omega" w:hAnsi="CG Omega" w:cs="Arial"/>
          <w:sz w:val="22"/>
          <w:szCs w:val="22"/>
        </w:rPr>
      </w:pPr>
    </w:p>
    <w:p w:rsidR="00A4623E" w:rsidRPr="00A4623E" w:rsidRDefault="00A4623E" w:rsidP="00A4623E">
      <w:pPr>
        <w:jc w:val="both"/>
        <w:rPr>
          <w:rFonts w:ascii="CG Omega" w:hAnsi="CG Omega" w:cs="Arial"/>
          <w:b/>
          <w:sz w:val="22"/>
          <w:szCs w:val="22"/>
        </w:rPr>
      </w:pPr>
      <w:r w:rsidRPr="00A4623E">
        <w:rPr>
          <w:rFonts w:ascii="CG Omega" w:hAnsi="CG Omega" w:cs="Arial"/>
          <w:b/>
          <w:sz w:val="22"/>
          <w:szCs w:val="22"/>
        </w:rPr>
        <w:t>Pytanie 1</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 xml:space="preserve">W </w:t>
      </w:r>
      <w:r w:rsidRPr="00A4623E">
        <w:rPr>
          <w:rFonts w:ascii="CG Omega" w:eastAsia="Calibri" w:hAnsi="CG Omega" w:cs="Arial"/>
          <w:sz w:val="22"/>
          <w:szCs w:val="22"/>
        </w:rPr>
        <w:t xml:space="preserve">§ 2 </w:t>
      </w:r>
      <w:r w:rsidRPr="00A4623E">
        <w:rPr>
          <w:rFonts w:ascii="CG Omega" w:hAnsi="CG Omega" w:cs="Arial"/>
          <w:sz w:val="22"/>
          <w:szCs w:val="22"/>
        </w:rPr>
        <w:t xml:space="preserve">pkt. 2 Istotnych Postanowień Umowy Zamawiający określa, że </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 xml:space="preserve">2. „(…) W przypadku zastrzeżeń dotyczących odebranych przesyłek, Wykonawca bez zbędnej zwłoki wyjaśni je z Zamawiającym. Przy braku możliwości ich usunięcia w dniu odbioru przesyłek, nadanie odebranych przesyłek nastąpi przez Wykonawcę w dniu następnym lub po ich całkowitym usunięciu przez Zamawiającego (…)”. </w:t>
      </w:r>
    </w:p>
    <w:p w:rsidR="00A4623E" w:rsidRDefault="00A4623E" w:rsidP="00A4623E">
      <w:pPr>
        <w:jc w:val="both"/>
        <w:rPr>
          <w:rFonts w:ascii="CG Omega" w:hAnsi="CG Omega" w:cs="Arial"/>
          <w:sz w:val="22"/>
          <w:szCs w:val="22"/>
        </w:rPr>
      </w:pPr>
      <w:r w:rsidRPr="00A4623E">
        <w:rPr>
          <w:rFonts w:ascii="CG Omega" w:hAnsi="CG Omega" w:cs="Arial"/>
          <w:sz w:val="22"/>
          <w:szCs w:val="22"/>
        </w:rPr>
        <w:t xml:space="preserve">Czy ze względu na wewnętrzne regulacje oraz zapisy regulaminu usługi obowiązującego u Wykonawcy, Zamawiający dopuszcza wprowadzenie wskazanego zapisu w następującym brzmieniu: „Nadanie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t>
      </w:r>
      <w:r w:rsidRPr="00A4623E">
        <w:rPr>
          <w:rFonts w:ascii="CG Omega" w:hAnsi="CG Omega" w:cs="Arial"/>
          <w:sz w:val="22"/>
          <w:szCs w:val="22"/>
        </w:rPr>
        <w:br/>
        <w:t xml:space="preserve">w następnym dniu </w:t>
      </w:r>
      <w:r w:rsidRPr="00A4623E">
        <w:rPr>
          <w:rFonts w:ascii="CG Omega" w:hAnsi="CG Omega" w:cs="Arial"/>
          <w:sz w:val="22"/>
          <w:szCs w:val="22"/>
          <w:u w:val="single"/>
        </w:rPr>
        <w:t>roboczym</w:t>
      </w:r>
      <w:r w:rsidRPr="00A4623E">
        <w:rPr>
          <w:rFonts w:ascii="CG Omega" w:hAnsi="CG Omega" w:cs="Arial"/>
          <w:sz w:val="22"/>
          <w:szCs w:val="22"/>
        </w:rPr>
        <w:t xml:space="preserve"> lub w dniu usunięcia zastrzeżeń"?</w:t>
      </w:r>
    </w:p>
    <w:p w:rsidR="00F06B22" w:rsidRPr="00F06B22" w:rsidRDefault="00F06B22" w:rsidP="00A4623E">
      <w:pPr>
        <w:jc w:val="both"/>
        <w:rPr>
          <w:rFonts w:ascii="CG Omega" w:hAnsi="CG Omega" w:cs="Arial"/>
          <w:b/>
          <w:sz w:val="22"/>
          <w:szCs w:val="22"/>
        </w:rPr>
      </w:pPr>
      <w:r w:rsidRPr="00F06B22">
        <w:rPr>
          <w:rFonts w:ascii="CG Omega" w:hAnsi="CG Omega" w:cs="Arial"/>
          <w:b/>
          <w:sz w:val="22"/>
          <w:szCs w:val="22"/>
        </w:rPr>
        <w:t>Odpowiedź:</w:t>
      </w:r>
    </w:p>
    <w:p w:rsidR="00A4623E" w:rsidRPr="00624B49" w:rsidRDefault="00F06B22" w:rsidP="00A4623E">
      <w:pPr>
        <w:jc w:val="both"/>
        <w:rPr>
          <w:rFonts w:ascii="CG Omega" w:hAnsi="CG Omega" w:cs="Arial"/>
          <w:b/>
          <w:sz w:val="22"/>
          <w:szCs w:val="22"/>
        </w:rPr>
      </w:pPr>
      <w:r w:rsidRPr="00624B49">
        <w:rPr>
          <w:rFonts w:ascii="CG Omega" w:hAnsi="CG Omega" w:cs="Arial"/>
          <w:b/>
          <w:sz w:val="22"/>
          <w:szCs w:val="22"/>
        </w:rPr>
        <w:t>Zamawiaj</w:t>
      </w:r>
      <w:r w:rsidR="00624B49">
        <w:rPr>
          <w:rFonts w:ascii="CG Omega" w:hAnsi="CG Omega" w:cs="Arial"/>
          <w:b/>
          <w:sz w:val="22"/>
          <w:szCs w:val="22"/>
        </w:rPr>
        <w:t xml:space="preserve">ący dokonuje  modyfikacji zapisów </w:t>
      </w:r>
      <w:r w:rsidRPr="00624B49">
        <w:rPr>
          <w:rFonts w:ascii="CG Omega" w:hAnsi="CG Omega" w:cs="Arial"/>
          <w:b/>
          <w:sz w:val="22"/>
          <w:szCs w:val="22"/>
        </w:rPr>
        <w:t xml:space="preserve"> </w:t>
      </w:r>
      <w:r w:rsidRPr="00624B49">
        <w:rPr>
          <w:rFonts w:ascii="CG Omega" w:eastAsia="Calibri" w:hAnsi="CG Omega" w:cs="Arial"/>
          <w:b/>
          <w:sz w:val="22"/>
          <w:szCs w:val="22"/>
        </w:rPr>
        <w:t xml:space="preserve">§ 2 </w:t>
      </w:r>
      <w:r w:rsidRPr="00624B49">
        <w:rPr>
          <w:rFonts w:ascii="CG Omega" w:hAnsi="CG Omega" w:cs="Arial"/>
          <w:b/>
          <w:sz w:val="22"/>
          <w:szCs w:val="22"/>
        </w:rPr>
        <w:t>pkt. 2 Istotnych Postanowień Umowy</w:t>
      </w:r>
      <w:r w:rsidR="00624B49">
        <w:rPr>
          <w:rFonts w:ascii="CG Omega" w:hAnsi="CG Omega" w:cs="Arial"/>
          <w:b/>
          <w:sz w:val="22"/>
          <w:szCs w:val="22"/>
        </w:rPr>
        <w:t xml:space="preserve">, poprzez wykreślenie istniejącej treści i nadanie nowego brzmienia  </w:t>
      </w:r>
      <w:r w:rsidR="00624B49" w:rsidRPr="00624B49">
        <w:rPr>
          <w:rFonts w:ascii="CG Omega" w:eastAsia="Calibri" w:hAnsi="CG Omega" w:cs="Arial"/>
          <w:b/>
          <w:sz w:val="22"/>
          <w:szCs w:val="22"/>
        </w:rPr>
        <w:t xml:space="preserve">§ 2 </w:t>
      </w:r>
      <w:r w:rsidR="00624B49" w:rsidRPr="00624B49">
        <w:rPr>
          <w:rFonts w:ascii="CG Omega" w:hAnsi="CG Omega" w:cs="Arial"/>
          <w:b/>
          <w:sz w:val="22"/>
          <w:szCs w:val="22"/>
        </w:rPr>
        <w:t>pkt. 2</w:t>
      </w:r>
      <w:r w:rsidR="00624B49">
        <w:rPr>
          <w:rFonts w:ascii="CG Omega" w:hAnsi="CG Omega" w:cs="Arial"/>
          <w:b/>
          <w:sz w:val="22"/>
          <w:szCs w:val="22"/>
        </w:rPr>
        <w:t xml:space="preserve"> Istotnych Postanowień Umowy o treści: „ Nadanie przesyłek objętych przedmiotem zamówienia następować będzie w dniu ich przekazania przez Zamawiającego. W przypadku zastrzeżeń dotyczących odebranych przesyłek, Wykonawca wyjaśnia je z Zamawiającym. Przy braku możliwości ich wyjaśnienia z</w:t>
      </w:r>
      <w:r w:rsidR="00ED7F93">
        <w:rPr>
          <w:rFonts w:ascii="CG Omega" w:hAnsi="CG Omega" w:cs="Arial"/>
          <w:b/>
          <w:sz w:val="22"/>
          <w:szCs w:val="22"/>
        </w:rPr>
        <w:t> </w:t>
      </w:r>
      <w:r w:rsidR="00624B49">
        <w:rPr>
          <w:rFonts w:ascii="CG Omega" w:hAnsi="CG Omega" w:cs="Arial"/>
          <w:b/>
          <w:sz w:val="22"/>
          <w:szCs w:val="22"/>
        </w:rPr>
        <w:t>Zamawiającym lub ich usunięcia w dniu ich nadania, nadanie takich przesyłek nastąpi w</w:t>
      </w:r>
      <w:r w:rsidR="00ED7F93">
        <w:rPr>
          <w:rFonts w:ascii="CG Omega" w:hAnsi="CG Omega" w:cs="Arial"/>
          <w:b/>
          <w:sz w:val="22"/>
          <w:szCs w:val="22"/>
        </w:rPr>
        <w:t> </w:t>
      </w:r>
      <w:r w:rsidR="00624B49">
        <w:rPr>
          <w:rFonts w:ascii="CG Omega" w:hAnsi="CG Omega" w:cs="Arial"/>
          <w:b/>
          <w:sz w:val="22"/>
          <w:szCs w:val="22"/>
        </w:rPr>
        <w:t>następnym dniu roboczym lub w dniu usunięcia zastrzeżeń”.</w:t>
      </w:r>
    </w:p>
    <w:p w:rsidR="00624B49" w:rsidRDefault="00624B49" w:rsidP="00A4623E">
      <w:pPr>
        <w:jc w:val="both"/>
        <w:rPr>
          <w:rFonts w:ascii="CG Omega" w:hAnsi="CG Omega" w:cs="Arial"/>
          <w:b/>
          <w:sz w:val="22"/>
          <w:szCs w:val="22"/>
        </w:rPr>
      </w:pPr>
    </w:p>
    <w:p w:rsidR="00A4623E" w:rsidRPr="00A4623E" w:rsidRDefault="00A4623E" w:rsidP="00A4623E">
      <w:pPr>
        <w:jc w:val="both"/>
        <w:rPr>
          <w:rFonts w:ascii="CG Omega" w:hAnsi="CG Omega" w:cs="Arial"/>
          <w:b/>
          <w:sz w:val="22"/>
          <w:szCs w:val="22"/>
        </w:rPr>
      </w:pPr>
      <w:r w:rsidRPr="00A4623E">
        <w:rPr>
          <w:rFonts w:ascii="CG Omega" w:hAnsi="CG Omega" w:cs="Arial"/>
          <w:b/>
          <w:sz w:val="22"/>
          <w:szCs w:val="22"/>
        </w:rPr>
        <w:t>Pytanie 2</w:t>
      </w:r>
    </w:p>
    <w:p w:rsidR="00A4623E" w:rsidRPr="00C928E0"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 xml:space="preserve">W rozdziale XV  pkt 14.9 SIWZ  Zamawiający zawarł zapis: </w:t>
      </w:r>
    </w:p>
    <w:p w:rsidR="00A4623E" w:rsidRPr="00C928E0" w:rsidRDefault="00A4623E" w:rsidP="00A4623E">
      <w:pPr>
        <w:autoSpaceDE w:val="0"/>
        <w:autoSpaceDN w:val="0"/>
        <w:adjustRightInd w:val="0"/>
        <w:jc w:val="both"/>
        <w:rPr>
          <w:rFonts w:ascii="CG Omega" w:hAnsi="CG Omega"/>
          <w:sz w:val="22"/>
          <w:szCs w:val="22"/>
        </w:rPr>
      </w:pPr>
      <w:r w:rsidRPr="00A4623E">
        <w:rPr>
          <w:rFonts w:ascii="CG Omega" w:hAnsi="CG Omega"/>
          <w:sz w:val="22"/>
          <w:szCs w:val="22"/>
        </w:rPr>
        <w:t>„Ceny określone przez Wykonawcę winny być ustalone jako kompletne i jednoznaczne. Ceny te nie będą zmieniane w toku realizacji przedmiotu zamówienia i nie będą podlegały waloryzacji.”</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 xml:space="preserve">Wykonawca jako operator wyznaczony zobowiązany do świadczenia powszechnych usług pocztowych, które objęte są przedmiotem zamówienia nie może swobodnie ustalać cen za świadczenie tego typu usług. Art. 53 i nast. ustawy Prawo pocztowe wyznaczają ścisły reżim ustalania opłat za świadczenie powszechnych usług pocztowych. Zatem w przypadku zmian cen w trakcie wykonywania umowy zawartej w wyniku rozstrzygnięcia przedmiotowego postępowania, w świetle postanowień zawartych we wzorze umowy, Wykonawca zmuszony będzie do świadczenia powszechnych usług pocztowych z naruszeniem przepisów ustawowych, nie tylko z zakresu prawa pocztowego, ale także cywilnego, czy antymonopolowego. Taki stan </w:t>
      </w:r>
      <w:r w:rsidRPr="00A4623E">
        <w:rPr>
          <w:rFonts w:ascii="CG Omega" w:hAnsi="CG Omega" w:cs="Arial"/>
          <w:sz w:val="22"/>
          <w:szCs w:val="22"/>
        </w:rPr>
        <w:lastRenderedPageBreak/>
        <w:t>rzeczy byłby niedopuszczalny, zarówno ze względu ustawowe obowiązki ciążące na Wykonawcy jako operatorze wyznaczonym, jak również ze względu na narażenie Wykonawcy na odpowiedzialność odszkodowawczą, której zakres trudno nawet przewidzieć.</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 xml:space="preserve">Ponadto zgodnie z art. 144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Zamawiający w SIWZ przewidział możliwość zmiany umowy we wskazanych przypadkach, jednakże nie opisał warunków (sposobu wprowadzenia) zmian – co w świetle przepisów, jak również aktualnego orzecznictwa jest niewystarczające dla dokonania zmiany umowy, która nie zostanie uznana za nieważną. </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Czy zatem Zamawiający uwzględni zmianę i zgodzi się na dodanie postanowień o następującym brzmieniu: „Strony przewidują możliwość dokonania istotnych zmian postanowień umowy w stosunku do treści oferty, na podstawie której dokonano wyboru Wykonawcy w następujących przypadkach:</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a)</w:t>
      </w:r>
      <w:r w:rsidRPr="00A4623E">
        <w:rPr>
          <w:rFonts w:ascii="CG Omega" w:hAnsi="CG Omega" w:cs="Arial"/>
          <w:sz w:val="22"/>
          <w:szCs w:val="22"/>
        </w:rPr>
        <w:tab/>
        <w:t>gdy nastąpi zmiana wysokości obowiązujących stawek podatku VAT dotyczących usługi lub usług należących do przedmiotu umowy, Strony dopuszczają możliwość zmiany cen jednostkowych, odpowiednio, tej usługi lub usług, w zakresie odpowiadającym zmianie wysokości stawki podatku VAT. W powyższym przypadku Zamawiający zobowiązuje się do uiszczenia opłaty powiększonej o podatek od towarów i usług według stawki obowiązującej na dzień wystawienia faktury VAT. Zamawiający zobowiązuje się do uiszczenia opłaty za świadczone usługi w wysokości obowiązującej na dzień wystawienia faktury VAT”?</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 xml:space="preserve">b) w przypadku wprowadzenia przez Wykonawcę powszechnie obowiązujących w jego działalności nowych cen usługi lub usług należących do przedmiotu umowy Zamawiający dopuszcza możliwość zmiany cen jednostkowych, odpowiednio tej usługi lub usług pod warunkiem ich wcześniejszego zatwierdzenia nowych cen usługi lub usług przez Prezesa Urzędu Komunikacji Elektronicznej. </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Mając na względzie bezwzględny charakter obowiązujących przepisów, pozostawienie zapisów w formie obecnej zasadniczo uniemożliwia wykonawcy złożenie oferty.</w:t>
      </w:r>
    </w:p>
    <w:p w:rsidR="00A4623E" w:rsidRPr="00996518" w:rsidRDefault="00996518" w:rsidP="00A4623E">
      <w:pPr>
        <w:jc w:val="both"/>
        <w:rPr>
          <w:rFonts w:ascii="CG Omega" w:hAnsi="CG Omega" w:cs="Arial"/>
          <w:b/>
          <w:sz w:val="22"/>
          <w:szCs w:val="22"/>
        </w:rPr>
      </w:pPr>
      <w:r w:rsidRPr="00996518">
        <w:rPr>
          <w:rFonts w:ascii="CG Omega" w:hAnsi="CG Omega" w:cs="Arial"/>
          <w:b/>
          <w:sz w:val="22"/>
          <w:szCs w:val="22"/>
        </w:rPr>
        <w:t>Odpowiedź:</w:t>
      </w:r>
    </w:p>
    <w:p w:rsidR="00996518" w:rsidRDefault="00C928E0" w:rsidP="00A4623E">
      <w:pPr>
        <w:jc w:val="both"/>
        <w:rPr>
          <w:rFonts w:ascii="CG Omega" w:hAnsi="CG Omega" w:cs="Arial"/>
          <w:b/>
          <w:sz w:val="22"/>
          <w:szCs w:val="22"/>
        </w:rPr>
      </w:pPr>
      <w:r>
        <w:rPr>
          <w:rFonts w:ascii="CG Omega" w:hAnsi="CG Omega" w:cs="Arial"/>
          <w:b/>
          <w:sz w:val="22"/>
          <w:szCs w:val="22"/>
        </w:rPr>
        <w:t xml:space="preserve">Nie. Zamawiający podtrzymuje dotychczasowe zapisy </w:t>
      </w:r>
      <w:proofErr w:type="spellStart"/>
      <w:r>
        <w:rPr>
          <w:rFonts w:ascii="CG Omega" w:hAnsi="CG Omega" w:cs="Arial"/>
          <w:b/>
          <w:sz w:val="22"/>
          <w:szCs w:val="22"/>
        </w:rPr>
        <w:t>siwz</w:t>
      </w:r>
      <w:proofErr w:type="spellEnd"/>
      <w:r>
        <w:rPr>
          <w:rFonts w:ascii="CG Omega" w:hAnsi="CG Omega" w:cs="Arial"/>
          <w:b/>
          <w:sz w:val="22"/>
          <w:szCs w:val="22"/>
        </w:rPr>
        <w:t>.</w:t>
      </w:r>
    </w:p>
    <w:p w:rsidR="00996518" w:rsidRDefault="00996518" w:rsidP="00A4623E">
      <w:pPr>
        <w:jc w:val="both"/>
        <w:rPr>
          <w:rFonts w:ascii="CG Omega" w:hAnsi="CG Omega" w:cs="Arial"/>
          <w:b/>
          <w:sz w:val="22"/>
          <w:szCs w:val="22"/>
        </w:rPr>
      </w:pPr>
    </w:p>
    <w:p w:rsidR="00996518" w:rsidRDefault="00996518" w:rsidP="00A4623E">
      <w:pPr>
        <w:jc w:val="both"/>
        <w:rPr>
          <w:rFonts w:ascii="CG Omega" w:hAnsi="CG Omega" w:cs="Arial"/>
          <w:b/>
          <w:sz w:val="22"/>
          <w:szCs w:val="22"/>
        </w:rPr>
      </w:pPr>
    </w:p>
    <w:p w:rsidR="00A4623E" w:rsidRPr="00A4623E" w:rsidRDefault="00A4623E" w:rsidP="00A4623E">
      <w:pPr>
        <w:jc w:val="both"/>
        <w:rPr>
          <w:rFonts w:ascii="CG Omega" w:hAnsi="CG Omega" w:cs="Arial"/>
          <w:b/>
          <w:sz w:val="22"/>
          <w:szCs w:val="22"/>
        </w:rPr>
      </w:pPr>
      <w:r w:rsidRPr="00A4623E">
        <w:rPr>
          <w:rFonts w:ascii="CG Omega" w:hAnsi="CG Omega" w:cs="Arial"/>
          <w:b/>
          <w:sz w:val="22"/>
          <w:szCs w:val="22"/>
        </w:rPr>
        <w:t>Pytanie 3</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rPr>
        <w:t>W rozdziale II pkt 11 Zapytania ofertowego w opisie przedmiotu zamówienia, Zamawiający zawarł zapis:</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rPr>
        <w:t>„Wykonawca będzie doręczał do siedziby Zamawiającego pokwitowane przez adresata „potwierdzenie odbioru” niezwłocznie po dokonaniu doręczenia przesyłki, nie później jednak niż w ciągu 7 dni od dnia jej doręczenia”.</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rPr>
        <w:t xml:space="preserve">Na podstawie art. 47 ustawy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W załączniku nr 1 do wymienionego Rozporządzenia określony został czas przebiegu przesyłek listowych niebędących przesyłkami listowymi najszybszej kategorii (m. in. potwierdzenie odbioru) na poziomie D+5 (97% przesyłek) oraz D+3 (85% przesyłek), gdzie D+X oznacza liczbę dni od dnia nadania przesyłki do dnia jej doręczenia. W załączniku wskazano również udział liczby przesyłek pocztowych doręczonych w określonym terminie do ogólnej liczby nadanych przesyłek pocztowych, wyrażony w procentach. </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rPr>
        <w:t xml:space="preserve">Ze względu na wskaźniki procentowe, zgodnie z którymi Wykonawca, będący operatorem wyznaczonym, zobowiązanym do stosowania wymienionego Rozporządzenia, nie jest zobligowany do zachowania terminu 7-dniowego w 100%, Wykonawca wnioskuje, aby </w:t>
      </w:r>
      <w:r w:rsidRPr="00A4623E">
        <w:rPr>
          <w:rFonts w:ascii="CG Omega" w:hAnsi="CG Omega" w:cs="Arial"/>
          <w:sz w:val="22"/>
          <w:szCs w:val="22"/>
        </w:rPr>
        <w:lastRenderedPageBreak/>
        <w:t>Zamawiający zmodyfikował zapis dotyczący terminu doręczania potwierdzeń odbioru oraz uwzględnił przepisy Rozporządzenia.</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rPr>
        <w:t>Wykonawca zwraca się z wnioskiem o zmianę zapisu na:</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rPr>
        <w:t>„Pokwitowanie odbioru przesyłki Wykonawca będzie zwracał Zamawiającemu niezwłocznie po doręczeniu przesyłki.”</w:t>
      </w:r>
    </w:p>
    <w:p w:rsidR="00FD3405" w:rsidRPr="00996518" w:rsidRDefault="00FD3405" w:rsidP="00FD3405">
      <w:pPr>
        <w:jc w:val="both"/>
        <w:rPr>
          <w:rFonts w:ascii="CG Omega" w:hAnsi="CG Omega" w:cs="Arial"/>
          <w:b/>
          <w:sz w:val="22"/>
          <w:szCs w:val="22"/>
        </w:rPr>
      </w:pPr>
      <w:r w:rsidRPr="00996518">
        <w:rPr>
          <w:rFonts w:ascii="CG Omega" w:hAnsi="CG Omega" w:cs="Arial"/>
          <w:b/>
          <w:sz w:val="22"/>
          <w:szCs w:val="22"/>
        </w:rPr>
        <w:t>Odpowiedź:</w:t>
      </w:r>
    </w:p>
    <w:p w:rsidR="00FD3405" w:rsidRDefault="00FD3405" w:rsidP="00FD3405">
      <w:pPr>
        <w:jc w:val="both"/>
        <w:rPr>
          <w:rFonts w:ascii="CG Omega" w:hAnsi="CG Omega" w:cs="Arial"/>
          <w:b/>
          <w:sz w:val="22"/>
          <w:szCs w:val="22"/>
        </w:rPr>
      </w:pPr>
      <w:r>
        <w:rPr>
          <w:rFonts w:ascii="CG Omega" w:hAnsi="CG Omega" w:cs="Arial"/>
          <w:b/>
          <w:sz w:val="22"/>
          <w:szCs w:val="22"/>
        </w:rPr>
        <w:t xml:space="preserve">Nie. Zamawiający podtrzymuje dotychczasowe zapisy </w:t>
      </w:r>
      <w:proofErr w:type="spellStart"/>
      <w:r>
        <w:rPr>
          <w:rFonts w:ascii="CG Omega" w:hAnsi="CG Omega" w:cs="Arial"/>
          <w:b/>
          <w:sz w:val="22"/>
          <w:szCs w:val="22"/>
        </w:rPr>
        <w:t>siwz</w:t>
      </w:r>
      <w:proofErr w:type="spellEnd"/>
      <w:r>
        <w:rPr>
          <w:rFonts w:ascii="CG Omega" w:hAnsi="CG Omega" w:cs="Arial"/>
          <w:b/>
          <w:sz w:val="22"/>
          <w:szCs w:val="22"/>
        </w:rPr>
        <w:t>.</w:t>
      </w:r>
    </w:p>
    <w:p w:rsidR="00A4623E" w:rsidRPr="00A4623E" w:rsidRDefault="00A4623E" w:rsidP="00A4623E">
      <w:pPr>
        <w:rPr>
          <w:rFonts w:ascii="CG Omega" w:hAnsi="CG Omega" w:cs="Arial"/>
          <w:color w:val="000000"/>
          <w:sz w:val="22"/>
          <w:szCs w:val="22"/>
        </w:rPr>
      </w:pPr>
    </w:p>
    <w:p w:rsidR="00A4623E" w:rsidRPr="00A4623E" w:rsidRDefault="00A4623E" w:rsidP="00A4623E">
      <w:pPr>
        <w:autoSpaceDE w:val="0"/>
        <w:autoSpaceDN w:val="0"/>
        <w:jc w:val="both"/>
        <w:rPr>
          <w:rFonts w:ascii="CG Omega" w:hAnsi="CG Omega" w:cs="Arial"/>
          <w:b/>
          <w:sz w:val="22"/>
          <w:szCs w:val="22"/>
        </w:rPr>
      </w:pPr>
      <w:r w:rsidRPr="00A4623E">
        <w:rPr>
          <w:rFonts w:ascii="CG Omega" w:hAnsi="CG Omega" w:cs="Arial"/>
          <w:b/>
          <w:sz w:val="22"/>
          <w:szCs w:val="22"/>
        </w:rPr>
        <w:t>Pytanie 4</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W treści zaproszenia Zamawiający wskazał, że Wykonawca będzie dokonywał dostarczania przesyłek do Zamawiającego codziennie w godzinach od 9:00 – 9:30.</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 xml:space="preserve">Przedmiotem zamówienia jest świadczenie usług pocztowych w zakresie przyjmowania, przemieszczania i doręczania przesyłek. W definicji usługi pocztowej (art. 2 ust. 1 ustawy Prawo pocztowe) nie mieści się doręczanie przesyłek – opłaconych przez nadawców i nadchodzących do Zamawiającego. Dodatkowo Zamawiający określa </w:t>
      </w:r>
      <w:proofErr w:type="spellStart"/>
      <w:r w:rsidRPr="00A4623E">
        <w:rPr>
          <w:rFonts w:ascii="CG Omega" w:hAnsi="CG Omega" w:cs="Arial"/>
          <w:sz w:val="22"/>
          <w:szCs w:val="22"/>
        </w:rPr>
        <w:t>wczesnoporanne</w:t>
      </w:r>
      <w:proofErr w:type="spellEnd"/>
      <w:r w:rsidRPr="00A4623E">
        <w:rPr>
          <w:rFonts w:ascii="CG Omega" w:hAnsi="CG Omega" w:cs="Arial"/>
          <w:sz w:val="22"/>
          <w:szCs w:val="22"/>
        </w:rPr>
        <w:t xml:space="preserv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 </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Czy w związku z powyższym Zamawiający dopuszcza wykreślenie wskazanych zapisów o godzinie doręczania przesyłek i potwierdzeń odbioru, ponieważ zapisy dotyczące terminów doręczania przesyłek pocztowych (wskaźniki czasu przebiegu przesyłek pocztowych w obrocie krajowym) uregulowane są Rozporządzeniem Ministra Administracji i Cyfryzacji z dnia 29 kwietnia 2013r w sprawie warunków wykonywania usług powszechnych przez operatora wyznaczonego oraz w ustawie Prawo pocztowe, ewentualną zmianę godzin na godziny</w:t>
      </w:r>
      <w:r w:rsidRPr="00A4623E">
        <w:rPr>
          <w:rFonts w:ascii="CG Omega" w:hAnsi="CG Omega" w:cs="Arial"/>
          <w:sz w:val="22"/>
          <w:szCs w:val="22"/>
        </w:rPr>
        <w:br/>
        <w:t xml:space="preserve"> od 7.30 do 11.00 ?</w:t>
      </w:r>
    </w:p>
    <w:p w:rsidR="00FD3405" w:rsidRPr="00996518" w:rsidRDefault="00FD3405" w:rsidP="00FD3405">
      <w:pPr>
        <w:jc w:val="both"/>
        <w:rPr>
          <w:rFonts w:ascii="CG Omega" w:hAnsi="CG Omega" w:cs="Arial"/>
          <w:b/>
          <w:sz w:val="22"/>
          <w:szCs w:val="22"/>
        </w:rPr>
      </w:pPr>
      <w:r w:rsidRPr="00996518">
        <w:rPr>
          <w:rFonts w:ascii="CG Omega" w:hAnsi="CG Omega" w:cs="Arial"/>
          <w:b/>
          <w:sz w:val="22"/>
          <w:szCs w:val="22"/>
        </w:rPr>
        <w:t>Odpowiedź:</w:t>
      </w:r>
    </w:p>
    <w:p w:rsidR="00A8783C" w:rsidRPr="00A8783C" w:rsidRDefault="00FD3405" w:rsidP="00FD3405">
      <w:pPr>
        <w:suppressAutoHyphens/>
        <w:autoSpaceDE w:val="0"/>
        <w:autoSpaceDN w:val="0"/>
        <w:adjustRightInd w:val="0"/>
        <w:jc w:val="both"/>
        <w:rPr>
          <w:rFonts w:ascii="CG Omega" w:hAnsi="CG Omega" w:cs="Arial"/>
          <w:b/>
          <w:sz w:val="22"/>
          <w:szCs w:val="22"/>
          <w:lang w:eastAsia="ar-SA"/>
        </w:rPr>
      </w:pPr>
      <w:r w:rsidRPr="00A8783C">
        <w:rPr>
          <w:rFonts w:ascii="CG Omega" w:hAnsi="CG Omega" w:cs="Arial"/>
          <w:b/>
          <w:sz w:val="22"/>
          <w:szCs w:val="22"/>
          <w:lang w:eastAsia="ar-SA"/>
        </w:rPr>
        <w:t xml:space="preserve">Zamawiający uwzględnia  wniosek Wykonawcy i dokonuje  korekty  zapisu </w:t>
      </w:r>
      <w:r w:rsidR="00A8783C" w:rsidRPr="00A8783C">
        <w:rPr>
          <w:rFonts w:ascii="CG Omega" w:hAnsi="CG Omega" w:cs="Arial"/>
          <w:b/>
          <w:sz w:val="22"/>
          <w:szCs w:val="22"/>
          <w:lang w:eastAsia="ar-SA"/>
        </w:rPr>
        <w:t xml:space="preserve"> w zdaniu pierwszym </w:t>
      </w:r>
      <w:r w:rsidRPr="00A8783C">
        <w:rPr>
          <w:rFonts w:ascii="CG Omega" w:hAnsi="CG Omega" w:cs="Arial"/>
          <w:b/>
          <w:sz w:val="22"/>
          <w:szCs w:val="22"/>
          <w:lang w:eastAsia="ar-SA"/>
        </w:rPr>
        <w:t xml:space="preserve"> pkt. 6 rozdział</w:t>
      </w:r>
      <w:r w:rsidR="00A8783C">
        <w:rPr>
          <w:rFonts w:ascii="CG Omega" w:hAnsi="CG Omega" w:cs="Arial"/>
          <w:b/>
          <w:sz w:val="22"/>
          <w:szCs w:val="22"/>
          <w:lang w:eastAsia="ar-SA"/>
        </w:rPr>
        <w:t>u II opisu przedmiotu zamówienia, o treści obowiązującej po zmianie</w:t>
      </w:r>
      <w:r w:rsidR="00A8783C" w:rsidRPr="00A8783C">
        <w:rPr>
          <w:rFonts w:ascii="CG Omega" w:hAnsi="CG Omega" w:cs="Arial"/>
          <w:b/>
          <w:sz w:val="22"/>
          <w:szCs w:val="22"/>
          <w:lang w:eastAsia="ar-SA"/>
        </w:rPr>
        <w:t xml:space="preserve">: </w:t>
      </w:r>
    </w:p>
    <w:p w:rsidR="00A4623E" w:rsidRPr="00A8783C" w:rsidRDefault="00FD3405" w:rsidP="00A8783C">
      <w:pPr>
        <w:suppressAutoHyphens/>
        <w:autoSpaceDE w:val="0"/>
        <w:autoSpaceDN w:val="0"/>
        <w:adjustRightInd w:val="0"/>
        <w:jc w:val="both"/>
        <w:rPr>
          <w:rFonts w:ascii="CG Omega" w:hAnsi="CG Omega" w:cs="Arial"/>
          <w:b/>
          <w:sz w:val="22"/>
          <w:szCs w:val="22"/>
        </w:rPr>
      </w:pPr>
      <w:r w:rsidRPr="00A8783C">
        <w:rPr>
          <w:rFonts w:ascii="CG Omega" w:hAnsi="CG Omega" w:cs="Arial"/>
          <w:b/>
          <w:sz w:val="22"/>
          <w:szCs w:val="22"/>
          <w:lang w:eastAsia="ar-SA"/>
        </w:rPr>
        <w:t xml:space="preserve">Przesyłki pocztowe </w:t>
      </w:r>
      <w:r w:rsidRPr="00A8783C">
        <w:rPr>
          <w:rFonts w:ascii="CG Omega" w:hAnsi="CG Omega" w:cs="Arial"/>
          <w:b/>
          <w:sz w:val="22"/>
          <w:szCs w:val="22"/>
        </w:rPr>
        <w:t>przygotowane do wysłania będą dostarczane  przez Zamawiającego do punktu odbioru, wskazanego przez Wykonawcę w godz. 13</w:t>
      </w:r>
      <w:r w:rsidRPr="00A8783C">
        <w:rPr>
          <w:rFonts w:ascii="CG Omega" w:hAnsi="CG Omega" w:cs="Arial"/>
          <w:b/>
          <w:sz w:val="14"/>
          <w:szCs w:val="22"/>
        </w:rPr>
        <w:t>00</w:t>
      </w:r>
      <w:r w:rsidRPr="00A8783C">
        <w:rPr>
          <w:rFonts w:ascii="CG Omega" w:hAnsi="CG Omega" w:cs="Arial"/>
          <w:b/>
          <w:sz w:val="22"/>
          <w:szCs w:val="22"/>
        </w:rPr>
        <w:t>-13</w:t>
      </w:r>
      <w:r w:rsidRPr="00A8783C">
        <w:rPr>
          <w:rFonts w:ascii="CG Omega" w:hAnsi="CG Omega" w:cs="Arial"/>
          <w:b/>
          <w:sz w:val="14"/>
          <w:szCs w:val="22"/>
        </w:rPr>
        <w:t>30</w:t>
      </w:r>
      <w:r w:rsidRPr="00A8783C">
        <w:rPr>
          <w:rFonts w:ascii="CG Omega" w:hAnsi="CG Omega" w:cs="Arial"/>
          <w:b/>
          <w:sz w:val="22"/>
          <w:szCs w:val="22"/>
        </w:rPr>
        <w:t xml:space="preserve"> natomiast  dostarczenie odebranej poczty skierowanej do Zamawiającego winno zostać dokonane codziennie w godz. 09</w:t>
      </w:r>
      <w:r w:rsidRPr="00A8783C">
        <w:rPr>
          <w:rFonts w:ascii="CG Omega" w:hAnsi="CG Omega" w:cs="Arial"/>
          <w:b/>
          <w:sz w:val="14"/>
          <w:szCs w:val="22"/>
        </w:rPr>
        <w:t>00</w:t>
      </w:r>
      <w:r w:rsidR="00A8783C" w:rsidRPr="00A8783C">
        <w:rPr>
          <w:rFonts w:ascii="CG Omega" w:hAnsi="CG Omega" w:cs="Arial"/>
          <w:b/>
          <w:sz w:val="22"/>
          <w:szCs w:val="22"/>
        </w:rPr>
        <w:t>-11</w:t>
      </w:r>
      <w:r w:rsidR="00A8783C" w:rsidRPr="00A8783C">
        <w:rPr>
          <w:rFonts w:ascii="CG Omega" w:hAnsi="CG Omega" w:cs="Arial"/>
          <w:b/>
          <w:sz w:val="14"/>
          <w:szCs w:val="22"/>
        </w:rPr>
        <w:t>0</w:t>
      </w:r>
      <w:r w:rsidRPr="00A8783C">
        <w:rPr>
          <w:rFonts w:ascii="CG Omega" w:hAnsi="CG Omega" w:cs="Arial"/>
          <w:b/>
          <w:sz w:val="14"/>
          <w:szCs w:val="22"/>
        </w:rPr>
        <w:t>0</w:t>
      </w:r>
      <w:r w:rsidRPr="00A8783C">
        <w:rPr>
          <w:rFonts w:ascii="CG Omega" w:hAnsi="CG Omega" w:cs="Arial"/>
          <w:b/>
          <w:i/>
          <w:sz w:val="22"/>
          <w:szCs w:val="22"/>
        </w:rPr>
        <w:t xml:space="preserve">. </w:t>
      </w:r>
    </w:p>
    <w:p w:rsidR="00FD3405" w:rsidRPr="00A4623E" w:rsidRDefault="00FD3405" w:rsidP="00A4623E">
      <w:pPr>
        <w:autoSpaceDE w:val="0"/>
        <w:autoSpaceDN w:val="0"/>
        <w:jc w:val="both"/>
        <w:rPr>
          <w:rFonts w:ascii="CG Omega" w:hAnsi="CG Omega" w:cs="Arial"/>
          <w:b/>
          <w:sz w:val="22"/>
          <w:szCs w:val="22"/>
        </w:rPr>
      </w:pPr>
    </w:p>
    <w:p w:rsidR="00A4623E" w:rsidRPr="00A4623E" w:rsidRDefault="00A4623E" w:rsidP="00A4623E">
      <w:pPr>
        <w:autoSpaceDE w:val="0"/>
        <w:autoSpaceDN w:val="0"/>
        <w:jc w:val="both"/>
        <w:rPr>
          <w:rFonts w:ascii="CG Omega" w:hAnsi="CG Omega" w:cs="Arial"/>
          <w:b/>
          <w:sz w:val="22"/>
          <w:szCs w:val="22"/>
        </w:rPr>
      </w:pPr>
      <w:r w:rsidRPr="00A4623E">
        <w:rPr>
          <w:rFonts w:ascii="CG Omega" w:hAnsi="CG Omega" w:cs="Arial"/>
          <w:b/>
          <w:sz w:val="22"/>
          <w:szCs w:val="22"/>
        </w:rPr>
        <w:t>Pytanie 5</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W §  6  pkt 1</w:t>
      </w:r>
      <w:r w:rsidRPr="00A4623E">
        <w:rPr>
          <w:rFonts w:ascii="CG Omega" w:eastAsia="Calibri" w:hAnsi="CG Omega" w:cs="Arial"/>
          <w:b/>
          <w:sz w:val="22"/>
          <w:szCs w:val="22"/>
        </w:rPr>
        <w:t xml:space="preserve">, </w:t>
      </w:r>
      <w:r w:rsidRPr="00A4623E">
        <w:rPr>
          <w:rFonts w:ascii="CG Omega" w:eastAsia="Calibri" w:hAnsi="CG Omega" w:cs="Arial"/>
          <w:sz w:val="22"/>
          <w:szCs w:val="22"/>
        </w:rPr>
        <w:t xml:space="preserve"> Istotnych postanowień umowy Zamawiający wskazał:</w:t>
      </w:r>
    </w:p>
    <w:p w:rsidR="00A4623E" w:rsidRPr="00A4623E" w:rsidRDefault="00A4623E" w:rsidP="00A4623E">
      <w:pPr>
        <w:jc w:val="both"/>
        <w:rPr>
          <w:rFonts w:ascii="CG Omega" w:hAnsi="CG Omega"/>
          <w:sz w:val="22"/>
          <w:szCs w:val="22"/>
        </w:rPr>
      </w:pPr>
      <w:r w:rsidRPr="00A4623E">
        <w:rPr>
          <w:rFonts w:ascii="CG Omega" w:hAnsi="CG Omega"/>
          <w:sz w:val="22"/>
          <w:szCs w:val="22"/>
        </w:rPr>
        <w:t xml:space="preserve">„Podstawą rozliczeń finansowych jest suma opłat za usługę </w:t>
      </w:r>
      <w:r w:rsidRPr="00A4623E">
        <w:rPr>
          <w:rFonts w:ascii="CG Omega" w:hAnsi="CG Omega"/>
          <w:sz w:val="22"/>
          <w:szCs w:val="22"/>
          <w:u w:val="single"/>
        </w:rPr>
        <w:t>odbioru przesyłek pocztowych</w:t>
      </w:r>
      <w:r w:rsidRPr="00A4623E">
        <w:rPr>
          <w:rFonts w:ascii="CG Omega" w:hAnsi="CG Omega"/>
          <w:sz w:val="22"/>
          <w:szCs w:val="22"/>
        </w:rPr>
        <w:t>, nadane i zwrócone przesyłki oraz zlecone usługi komplementarne, stwierdzona na podstawie dokumentów nadawczych i oddawczych w okresie rozliczeniowym, zgodnie z cennikami usług pocztowych obowiązujących w dniu nadania przesyłek.”</w:t>
      </w:r>
    </w:p>
    <w:p w:rsidR="00A4623E" w:rsidRPr="00A4623E" w:rsidRDefault="00A4623E" w:rsidP="00A4623E">
      <w:pPr>
        <w:jc w:val="both"/>
        <w:rPr>
          <w:rFonts w:ascii="CG Omega" w:hAnsi="CG Omega"/>
          <w:sz w:val="22"/>
          <w:szCs w:val="22"/>
        </w:rPr>
      </w:pPr>
      <w:r w:rsidRPr="00A4623E">
        <w:rPr>
          <w:rFonts w:ascii="CG Omega" w:hAnsi="CG Omega"/>
          <w:sz w:val="22"/>
          <w:szCs w:val="22"/>
        </w:rPr>
        <w:t>Z treści zaproszenia wynika, że:</w:t>
      </w:r>
    </w:p>
    <w:p w:rsidR="00A4623E" w:rsidRPr="00A4623E" w:rsidRDefault="00A4623E" w:rsidP="00A4623E">
      <w:pPr>
        <w:jc w:val="both"/>
        <w:rPr>
          <w:rFonts w:ascii="CG Omega" w:hAnsi="CG Omega" w:cs="Arial"/>
          <w:sz w:val="22"/>
          <w:szCs w:val="22"/>
          <w:lang w:eastAsia="ar-SA"/>
        </w:rPr>
      </w:pPr>
      <w:r w:rsidRPr="00A4623E">
        <w:rPr>
          <w:rFonts w:ascii="CG Omega" w:hAnsi="CG Omega" w:cs="Arial"/>
          <w:bCs/>
          <w:sz w:val="22"/>
          <w:szCs w:val="22"/>
        </w:rPr>
        <w:t>Przedmiotem zamówienia  jest</w:t>
      </w:r>
      <w:r w:rsidRPr="00A4623E">
        <w:rPr>
          <w:rFonts w:ascii="CG Omega" w:hAnsi="CG Omega" w:cs="Arial"/>
          <w:sz w:val="22"/>
          <w:szCs w:val="22"/>
          <w:lang w:eastAsia="ar-SA"/>
        </w:rPr>
        <w:t xml:space="preserve"> świadczenie usług pocztowych w obrocie krajowym </w:t>
      </w:r>
      <w:r w:rsidRPr="00A4623E">
        <w:rPr>
          <w:rFonts w:ascii="CG Omega" w:hAnsi="CG Omega" w:cs="Arial"/>
          <w:sz w:val="22"/>
          <w:szCs w:val="22"/>
          <w:lang w:eastAsia="ar-SA"/>
        </w:rPr>
        <w:br/>
        <w:t>i    zagranicznym, w zakresie przyjmowania, przemieszczania i doręczania przesyłek pocztowych oraz ich ewentualnych zwrotów (przesyłki listowe i paczki pocztowe), które będą realizowane na zasadach określonych w powszechnie obowiązujących przepisach prawa.</w:t>
      </w:r>
    </w:p>
    <w:p w:rsidR="00A4623E" w:rsidRPr="00A4623E" w:rsidRDefault="00A4623E" w:rsidP="00A4623E">
      <w:pPr>
        <w:jc w:val="both"/>
        <w:rPr>
          <w:rFonts w:ascii="CG Omega" w:hAnsi="CG Omega" w:cs="Arial"/>
          <w:sz w:val="22"/>
          <w:szCs w:val="22"/>
          <w:lang w:eastAsia="ar-SA"/>
        </w:rPr>
      </w:pPr>
      <w:r w:rsidRPr="00A4623E">
        <w:rPr>
          <w:rFonts w:ascii="CG Omega" w:hAnsi="CG Omega" w:cs="Arial"/>
          <w:sz w:val="22"/>
          <w:szCs w:val="22"/>
          <w:lang w:eastAsia="ar-SA"/>
        </w:rPr>
        <w:t>Wobec powyższego, usługa odbioru przesyłek nie mieści się w zakresie przedmiotu zamówienia,  ponadto nie została ujęta w kosztorysie ofertowym.</w:t>
      </w:r>
    </w:p>
    <w:p w:rsidR="00A4623E" w:rsidRPr="00A4623E" w:rsidRDefault="00A4623E" w:rsidP="00A4623E">
      <w:pPr>
        <w:autoSpaceDE w:val="0"/>
        <w:autoSpaceDN w:val="0"/>
        <w:jc w:val="both"/>
        <w:rPr>
          <w:rFonts w:ascii="CG Omega" w:hAnsi="CG Omega" w:cs="Arial"/>
          <w:sz w:val="22"/>
          <w:szCs w:val="22"/>
        </w:rPr>
      </w:pPr>
      <w:r w:rsidRPr="00A4623E">
        <w:rPr>
          <w:rFonts w:ascii="CG Omega" w:hAnsi="CG Omega" w:cs="Arial"/>
          <w:sz w:val="22"/>
          <w:szCs w:val="22"/>
          <w:lang w:eastAsia="ar-SA"/>
        </w:rPr>
        <w:t>Czy w zwią</w:t>
      </w:r>
      <w:r w:rsidRPr="00A4623E">
        <w:rPr>
          <w:rFonts w:ascii="CG Omega" w:hAnsi="CG Omega" w:cs="CG Omega"/>
          <w:sz w:val="22"/>
          <w:szCs w:val="22"/>
          <w:lang w:eastAsia="ar-SA"/>
        </w:rPr>
        <w:t>zku</w:t>
      </w:r>
      <w:r w:rsidRPr="00A4623E">
        <w:rPr>
          <w:rFonts w:ascii="CG Omega" w:hAnsi="CG Omega" w:cs="Arial"/>
          <w:sz w:val="22"/>
          <w:szCs w:val="22"/>
          <w:lang w:eastAsia="ar-SA"/>
        </w:rPr>
        <w:t xml:space="preserve"> z powyższym, Zamawiający zgodzi się na zmianę treści zapisu na</w:t>
      </w:r>
      <w:r w:rsidRPr="00A4623E">
        <w:rPr>
          <w:rFonts w:ascii="CG Omega" w:hAnsi="CG Omega" w:cs="Arial"/>
          <w:sz w:val="22"/>
          <w:szCs w:val="22"/>
        </w:rPr>
        <w:t>:</w:t>
      </w:r>
    </w:p>
    <w:p w:rsidR="00A4623E" w:rsidRDefault="00A4623E" w:rsidP="00A4623E">
      <w:pPr>
        <w:jc w:val="both"/>
        <w:rPr>
          <w:rFonts w:ascii="CG Omega" w:hAnsi="CG Omega"/>
          <w:sz w:val="22"/>
          <w:szCs w:val="22"/>
        </w:rPr>
      </w:pPr>
      <w:r w:rsidRPr="00A4623E">
        <w:rPr>
          <w:rFonts w:ascii="CG Omega" w:hAnsi="CG Omega"/>
          <w:sz w:val="22"/>
          <w:szCs w:val="22"/>
        </w:rPr>
        <w:t>„Podstawą rozliczeń finansowych jest suma opłat za usługę nadania, doręczenia,  zwrócone przesyłki oraz zlecone usługi komplementarne, stwierdzona na podstawie dokumentów nadawczych i oddawczych w okresie rozliczeniowym, zgodnie z cennikami usług pocztowych obowiązujących w dniu nadania przesyłek.”</w:t>
      </w:r>
    </w:p>
    <w:p w:rsidR="00ED7F93" w:rsidRPr="00A4623E" w:rsidRDefault="00ED7F93" w:rsidP="00A4623E">
      <w:pPr>
        <w:jc w:val="both"/>
        <w:rPr>
          <w:rFonts w:ascii="CG Omega" w:hAnsi="CG Omega"/>
          <w:sz w:val="22"/>
          <w:szCs w:val="22"/>
        </w:rPr>
      </w:pPr>
    </w:p>
    <w:p w:rsidR="00A8783C" w:rsidRDefault="00A8783C" w:rsidP="00A8783C">
      <w:pPr>
        <w:jc w:val="both"/>
        <w:rPr>
          <w:rFonts w:ascii="CG Omega" w:hAnsi="CG Omega" w:cs="Arial"/>
          <w:b/>
          <w:sz w:val="22"/>
          <w:szCs w:val="22"/>
        </w:rPr>
      </w:pPr>
      <w:r w:rsidRPr="00996518">
        <w:rPr>
          <w:rFonts w:ascii="CG Omega" w:hAnsi="CG Omega" w:cs="Arial"/>
          <w:b/>
          <w:sz w:val="22"/>
          <w:szCs w:val="22"/>
        </w:rPr>
        <w:lastRenderedPageBreak/>
        <w:t>Odpowiedź:</w:t>
      </w:r>
    </w:p>
    <w:p w:rsidR="00A8783C" w:rsidRPr="00A8783C" w:rsidRDefault="00A8783C" w:rsidP="00A8783C">
      <w:pPr>
        <w:suppressAutoHyphens/>
        <w:autoSpaceDE w:val="0"/>
        <w:autoSpaceDN w:val="0"/>
        <w:adjustRightInd w:val="0"/>
        <w:jc w:val="both"/>
        <w:rPr>
          <w:rFonts w:ascii="CG Omega" w:hAnsi="CG Omega" w:cs="Arial"/>
          <w:b/>
          <w:sz w:val="22"/>
          <w:szCs w:val="22"/>
          <w:lang w:eastAsia="ar-SA"/>
        </w:rPr>
      </w:pPr>
      <w:r w:rsidRPr="00A8783C">
        <w:rPr>
          <w:rFonts w:ascii="CG Omega" w:hAnsi="CG Omega" w:cs="Arial"/>
          <w:b/>
          <w:sz w:val="22"/>
          <w:szCs w:val="22"/>
          <w:lang w:eastAsia="ar-SA"/>
        </w:rPr>
        <w:t xml:space="preserve">Zamawiający uwzględnia  wniosek Wykonawcy i dokonuje  korekty  zapisu </w:t>
      </w:r>
      <w:r w:rsidRPr="00A8783C">
        <w:rPr>
          <w:rFonts w:ascii="CG Omega" w:eastAsia="Calibri" w:hAnsi="CG Omega" w:cs="Arial"/>
          <w:b/>
          <w:sz w:val="22"/>
          <w:szCs w:val="22"/>
        </w:rPr>
        <w:t>§  6  pkt 1  Istotnych postanowień umowy</w:t>
      </w:r>
      <w:r>
        <w:rPr>
          <w:rFonts w:ascii="CG Omega" w:hAnsi="CG Omega" w:cs="Arial"/>
          <w:b/>
          <w:sz w:val="22"/>
          <w:szCs w:val="22"/>
          <w:lang w:eastAsia="ar-SA"/>
        </w:rPr>
        <w:t>, o treści obowiązującej po zmianie</w:t>
      </w:r>
      <w:r w:rsidRPr="00A8783C">
        <w:rPr>
          <w:rFonts w:ascii="CG Omega" w:hAnsi="CG Omega" w:cs="Arial"/>
          <w:b/>
          <w:sz w:val="22"/>
          <w:szCs w:val="22"/>
          <w:lang w:eastAsia="ar-SA"/>
        </w:rPr>
        <w:t xml:space="preserve">: </w:t>
      </w:r>
    </w:p>
    <w:p w:rsidR="00A8783C" w:rsidRPr="00A8783C" w:rsidRDefault="00A8783C" w:rsidP="00A8783C">
      <w:pPr>
        <w:pStyle w:val="Default"/>
        <w:spacing w:after="27"/>
        <w:jc w:val="both"/>
        <w:rPr>
          <w:rFonts w:ascii="CG Omega" w:hAnsi="CG Omega"/>
          <w:b/>
          <w:color w:val="auto"/>
          <w:sz w:val="22"/>
          <w:szCs w:val="22"/>
        </w:rPr>
      </w:pPr>
      <w:r w:rsidRPr="00A8783C">
        <w:rPr>
          <w:rFonts w:ascii="CG Omega" w:hAnsi="CG Omega"/>
          <w:b/>
          <w:color w:val="auto"/>
          <w:sz w:val="22"/>
          <w:szCs w:val="22"/>
        </w:rPr>
        <w:t xml:space="preserve">Podstawą rozliczeń finansowych jest suma opłat za usługę  nadania, doręczenia i zwrócone przesyłki oraz zlecone usługi komplementarne, stwierdzona na podstawie dokumentów nadawczych i oddawczych w okresie rozliczeniowym, zgodnie z cennikami usług pocztowych obowiązujących w dniu nadania przesyłek. </w:t>
      </w:r>
    </w:p>
    <w:p w:rsidR="00A4623E" w:rsidRPr="00A4623E" w:rsidRDefault="00A4623E" w:rsidP="00A4623E">
      <w:pPr>
        <w:rPr>
          <w:rFonts w:ascii="CG Omega" w:hAnsi="CG Omega" w:cs="Arial"/>
          <w:sz w:val="22"/>
          <w:szCs w:val="22"/>
          <w:lang w:eastAsia="ar-SA"/>
        </w:rPr>
      </w:pPr>
    </w:p>
    <w:p w:rsidR="00A4623E" w:rsidRPr="00A4623E" w:rsidRDefault="00A4623E" w:rsidP="00A4623E">
      <w:pPr>
        <w:autoSpaceDE w:val="0"/>
        <w:autoSpaceDN w:val="0"/>
        <w:jc w:val="both"/>
        <w:rPr>
          <w:rFonts w:ascii="CG Omega" w:hAnsi="CG Omega" w:cs="Arial"/>
          <w:b/>
          <w:sz w:val="22"/>
          <w:szCs w:val="22"/>
        </w:rPr>
      </w:pPr>
      <w:r w:rsidRPr="00A4623E">
        <w:rPr>
          <w:rFonts w:ascii="CG Omega" w:hAnsi="CG Omega" w:cs="Arial"/>
          <w:b/>
          <w:sz w:val="22"/>
          <w:szCs w:val="22"/>
        </w:rPr>
        <w:t>Pytanie 6</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W §  7,  pkt 4</w:t>
      </w:r>
      <w:r w:rsidRPr="00A4623E">
        <w:rPr>
          <w:rFonts w:ascii="CG Omega" w:eastAsia="Calibri" w:hAnsi="CG Omega" w:cs="Arial"/>
          <w:b/>
          <w:sz w:val="22"/>
          <w:szCs w:val="22"/>
        </w:rPr>
        <w:t xml:space="preserve">, </w:t>
      </w:r>
      <w:r w:rsidRPr="00A4623E">
        <w:rPr>
          <w:rFonts w:ascii="CG Omega" w:eastAsia="Calibri" w:hAnsi="CG Omega" w:cs="Arial"/>
          <w:sz w:val="22"/>
          <w:szCs w:val="22"/>
        </w:rPr>
        <w:t xml:space="preserve"> Istotnych postanowień umowy Zamawiający wskazał:</w:t>
      </w:r>
    </w:p>
    <w:p w:rsidR="00A4623E" w:rsidRPr="00A4623E" w:rsidRDefault="00A4623E" w:rsidP="00A4623E">
      <w:pPr>
        <w:jc w:val="both"/>
        <w:rPr>
          <w:rFonts w:ascii="CG Omega" w:hAnsi="CG Omega" w:cs="Arial"/>
          <w:sz w:val="22"/>
          <w:szCs w:val="22"/>
          <w:lang w:eastAsia="ar-SA"/>
        </w:rPr>
      </w:pPr>
      <w:r w:rsidRPr="00A4623E">
        <w:rPr>
          <w:rFonts w:ascii="CG Omega" w:hAnsi="CG Omega"/>
          <w:sz w:val="22"/>
          <w:szCs w:val="22"/>
        </w:rPr>
        <w:t>4. „Wykonawca zapłaci Zamawiającemu karę umowną w wysokości 20% brutto opłaty doręczonej przesyłki za usługę odbioru przesyłek z siedziby Zamawiającego, za każde jednodniowe opóźnienie w odbiorze przesyłek pocztowych.”</w:t>
      </w:r>
    </w:p>
    <w:p w:rsidR="00A4623E" w:rsidRPr="00A4623E" w:rsidRDefault="00A4623E" w:rsidP="00A4623E">
      <w:pPr>
        <w:jc w:val="both"/>
        <w:rPr>
          <w:rFonts w:ascii="CG Omega" w:hAnsi="CG Omega" w:cs="Arial"/>
          <w:sz w:val="22"/>
          <w:szCs w:val="22"/>
          <w:lang w:eastAsia="ar-SA"/>
        </w:rPr>
      </w:pPr>
      <w:r w:rsidRPr="00A4623E">
        <w:rPr>
          <w:rFonts w:ascii="CG Omega" w:hAnsi="CG Omega" w:cs="Arial"/>
          <w:sz w:val="22"/>
          <w:szCs w:val="22"/>
          <w:lang w:eastAsia="ar-SA"/>
        </w:rPr>
        <w:t>Jak wykazano w poprzednim pytaniu, usługa odbioru przesyłek nie mieści się w zakresie przedmiotu zamówienia,  ponadto nie została ujęta w kosztorysie ofertowym.</w:t>
      </w:r>
    </w:p>
    <w:p w:rsidR="00A4623E" w:rsidRPr="00A4623E" w:rsidRDefault="00A4623E" w:rsidP="00A4623E">
      <w:pPr>
        <w:autoSpaceDE w:val="0"/>
        <w:autoSpaceDN w:val="0"/>
        <w:jc w:val="both"/>
        <w:rPr>
          <w:rFonts w:ascii="CG Omega" w:eastAsia="Calibri" w:hAnsi="CG Omega" w:cs="Arial"/>
          <w:sz w:val="22"/>
          <w:szCs w:val="22"/>
        </w:rPr>
      </w:pPr>
      <w:r w:rsidRPr="00A4623E">
        <w:rPr>
          <w:rFonts w:ascii="CG Omega" w:hAnsi="CG Omega" w:cs="Arial"/>
          <w:sz w:val="22"/>
          <w:szCs w:val="22"/>
          <w:lang w:eastAsia="ar-SA"/>
        </w:rPr>
        <w:t>Czy w zwią</w:t>
      </w:r>
      <w:r w:rsidRPr="00A4623E">
        <w:rPr>
          <w:rFonts w:ascii="CG Omega" w:hAnsi="CG Omega" w:cs="CG Omega"/>
          <w:sz w:val="22"/>
          <w:szCs w:val="22"/>
          <w:lang w:eastAsia="ar-SA"/>
        </w:rPr>
        <w:t>zku</w:t>
      </w:r>
      <w:r w:rsidRPr="00A4623E">
        <w:rPr>
          <w:rFonts w:ascii="CG Omega" w:hAnsi="CG Omega" w:cs="Arial"/>
          <w:sz w:val="22"/>
          <w:szCs w:val="22"/>
          <w:lang w:eastAsia="ar-SA"/>
        </w:rPr>
        <w:t xml:space="preserve"> z powyższym, Zamawiający zgodzi się na wykreślenie w całości punktu 4, oraz konsekwentnie punktu 5 i 6 w </w:t>
      </w:r>
      <w:r w:rsidRPr="00A4623E">
        <w:rPr>
          <w:rFonts w:ascii="CG Omega" w:eastAsia="Calibri" w:hAnsi="CG Omega" w:cs="Arial"/>
          <w:sz w:val="22"/>
          <w:szCs w:val="22"/>
        </w:rPr>
        <w:t>§  7 ?</w:t>
      </w:r>
    </w:p>
    <w:p w:rsidR="00614329" w:rsidRDefault="00614329" w:rsidP="00614329">
      <w:pPr>
        <w:jc w:val="both"/>
        <w:rPr>
          <w:rFonts w:ascii="CG Omega" w:hAnsi="CG Omega" w:cs="Arial"/>
          <w:b/>
          <w:sz w:val="22"/>
          <w:szCs w:val="22"/>
        </w:rPr>
      </w:pPr>
      <w:r w:rsidRPr="00996518">
        <w:rPr>
          <w:rFonts w:ascii="CG Omega" w:hAnsi="CG Omega" w:cs="Arial"/>
          <w:b/>
          <w:sz w:val="22"/>
          <w:szCs w:val="22"/>
        </w:rPr>
        <w:t>Odpowiedź:</w:t>
      </w:r>
    </w:p>
    <w:p w:rsidR="00A4623E" w:rsidRPr="00614329" w:rsidRDefault="00614329" w:rsidP="00A4623E">
      <w:pPr>
        <w:jc w:val="both"/>
        <w:rPr>
          <w:rFonts w:ascii="CG Omega" w:eastAsia="Calibri" w:hAnsi="CG Omega" w:cs="Arial"/>
          <w:b/>
          <w:sz w:val="22"/>
          <w:szCs w:val="22"/>
        </w:rPr>
      </w:pPr>
      <w:r w:rsidRPr="00614329">
        <w:rPr>
          <w:rFonts w:ascii="CG Omega" w:hAnsi="CG Omega" w:cs="Arial"/>
          <w:b/>
          <w:sz w:val="22"/>
          <w:szCs w:val="22"/>
        </w:rPr>
        <w:t xml:space="preserve">Zamawiający wykreśla  zapisy </w:t>
      </w:r>
      <w:r w:rsidRPr="00614329">
        <w:rPr>
          <w:rFonts w:ascii="CG Omega" w:eastAsia="Calibri" w:hAnsi="CG Omega" w:cs="Arial"/>
          <w:b/>
          <w:sz w:val="22"/>
          <w:szCs w:val="22"/>
        </w:rPr>
        <w:t>§  7 pkt. 4, 5 i 6 Istotnych postanowień umowy, ze względu na to, iż  usługa odbioru przesyłek przez Wykonawcę z siedziby Zamawiającego nie mieści się w zakresie przedmiotu zamówienia.</w:t>
      </w:r>
    </w:p>
    <w:p w:rsidR="00614329" w:rsidRPr="00A4623E" w:rsidRDefault="00614329" w:rsidP="00A4623E">
      <w:pPr>
        <w:jc w:val="both"/>
        <w:rPr>
          <w:rFonts w:ascii="CG Omega" w:hAnsi="CG Omega" w:cs="Arial"/>
          <w:sz w:val="22"/>
          <w:szCs w:val="22"/>
        </w:rPr>
      </w:pPr>
    </w:p>
    <w:p w:rsidR="00A4623E" w:rsidRPr="00A4623E" w:rsidRDefault="00A4623E" w:rsidP="00A4623E">
      <w:pPr>
        <w:jc w:val="both"/>
        <w:rPr>
          <w:rFonts w:ascii="CG Omega" w:hAnsi="CG Omega" w:cs="Arial"/>
          <w:sz w:val="22"/>
          <w:szCs w:val="22"/>
        </w:rPr>
      </w:pPr>
      <w:r w:rsidRPr="00A4623E">
        <w:rPr>
          <w:rFonts w:ascii="CG Omega" w:eastAsia="Calibri" w:hAnsi="CG Omega" w:cs="Arial"/>
          <w:b/>
          <w:sz w:val="22"/>
          <w:szCs w:val="22"/>
        </w:rPr>
        <w:t>Pytanie 7</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Zamawiający w §7  pkt 8 wzoru umowy wskazał:</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„W przypadku stwierdzenia przez Zamawiającego, że Wykonawca realizuje przedmiot umowy osobami, które nie są zatrudnione na podstawie umowy o pracę, Wykonawca zapłaci Zamawiającemu karę umowną w wysokości 1% wynagrodzenia umownego brutto, za każdy stwierdzony przypadek”</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Wykonawca wskazuje, że ze względu na okresowo zwiększone zapotrzebowania na pracowników np. w okresach świątecznych, nieprzewidziane urlopy chorobowe, wychowawcze, czy macierzyńskie  nie jest w stanie zagwarantować, że nie wystąpi sytuacja, w której określone czynności w zakresie realizacji zamówienia, nie będą wykonywane przez osoby zatrudnione na podstawie innego rodzaju umowy. W sytuacjach wyjątkowych Wykonawca w celu zapewnienia ciągłości wykonywania usług, i zachowania terminowości zostaje zmuszony do świadczenia usług osobami zatrudnionymi na podstawie innych rodzajów umów. Są to sytuacje wyjątkowe, natomiast nawet w takiej sytuacji, przy obecnych zapisach narażałoby to Wykonawcę na wysokie kary.</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Wykonawca rozumie i szanuje, dążenie Zamawiającego do propagowania uczciwej konkurencji na rynku, uczciwości społecznej. W związku z powyższym proponuje zmianę przedmiotowego zapisu w sposób umożliwiający Wykonawcy złożenie oferty, przy jednoczesnym zachowaniu wysokich wymagań społecznych zamówienia.</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Wykonawca proponuje zmianę treści §7  pkt 8  wzoru umowy i nadanie mu następującego brzmienia:</w:t>
      </w:r>
    </w:p>
    <w:p w:rsidR="00A4623E" w:rsidRPr="00A4623E" w:rsidRDefault="00A4623E" w:rsidP="00A4623E">
      <w:pPr>
        <w:autoSpaceDE w:val="0"/>
        <w:autoSpaceDN w:val="0"/>
        <w:ind w:left="360"/>
        <w:jc w:val="both"/>
        <w:rPr>
          <w:rFonts w:ascii="CG Omega" w:hAnsi="CG Omega" w:cs="Arial"/>
          <w:sz w:val="22"/>
          <w:szCs w:val="22"/>
        </w:rPr>
      </w:pPr>
      <w:r w:rsidRPr="00A4623E">
        <w:rPr>
          <w:rFonts w:ascii="CG Omega" w:hAnsi="CG Omega" w:cs="Arial"/>
          <w:sz w:val="22"/>
          <w:szCs w:val="22"/>
        </w:rPr>
        <w:t>„Zamawiający wymaga zatrudnienia przez wykonawcę lub podwykonawcę co najmniej 70% osób na terenie Powiatu Rzeszowskiego, wykonujących czynności doręczania i odbioru korespondencji (listonosze, kurierzy, osoby odbierające przesyłki, asystenci okienkowi) w trakcie realizacji zamówienia na podstawie umowy o pracę, jeżeli wykonanie tych czynności polega na wykonaniu pracy w sposób określony w art. 22§ 1 ustawy z dnia 26 czerwca 1974r. – Kodeks pracy.”</w:t>
      </w:r>
    </w:p>
    <w:p w:rsidR="00A4623E" w:rsidRDefault="00A4623E" w:rsidP="00A4623E">
      <w:pPr>
        <w:spacing w:after="120"/>
        <w:jc w:val="both"/>
        <w:rPr>
          <w:rFonts w:ascii="CG Omega" w:hAnsi="CG Omega" w:cs="Arial"/>
          <w:sz w:val="22"/>
          <w:szCs w:val="22"/>
        </w:rPr>
      </w:pPr>
      <w:r w:rsidRPr="00A4623E">
        <w:rPr>
          <w:rFonts w:ascii="CG Omega" w:hAnsi="CG Omega" w:cs="Arial"/>
          <w:sz w:val="22"/>
          <w:szCs w:val="22"/>
        </w:rPr>
        <w:t>Pozostawienie zapisów w formie obecnej uniemożliwia wykonawcy złożenie oferty.</w:t>
      </w:r>
    </w:p>
    <w:p w:rsidR="00ED7F93" w:rsidRDefault="00ED7F93" w:rsidP="00A4623E">
      <w:pPr>
        <w:spacing w:after="120"/>
        <w:jc w:val="both"/>
        <w:rPr>
          <w:rFonts w:ascii="CG Omega" w:hAnsi="CG Omega" w:cs="Arial"/>
          <w:sz w:val="22"/>
          <w:szCs w:val="22"/>
        </w:rPr>
      </w:pPr>
    </w:p>
    <w:p w:rsidR="00ED7F93" w:rsidRDefault="00ED7F93" w:rsidP="00A4623E">
      <w:pPr>
        <w:spacing w:after="120"/>
        <w:jc w:val="both"/>
        <w:rPr>
          <w:rFonts w:ascii="CG Omega" w:hAnsi="CG Omega" w:cs="Arial"/>
          <w:sz w:val="22"/>
          <w:szCs w:val="22"/>
        </w:rPr>
      </w:pPr>
    </w:p>
    <w:p w:rsidR="00850C65" w:rsidRDefault="00850C65" w:rsidP="00850C65">
      <w:pPr>
        <w:jc w:val="both"/>
        <w:rPr>
          <w:rFonts w:ascii="CG Omega" w:hAnsi="CG Omega" w:cs="Arial"/>
          <w:b/>
          <w:sz w:val="22"/>
          <w:szCs w:val="22"/>
        </w:rPr>
      </w:pPr>
      <w:r w:rsidRPr="00996518">
        <w:rPr>
          <w:rFonts w:ascii="CG Omega" w:hAnsi="CG Omega" w:cs="Arial"/>
          <w:b/>
          <w:sz w:val="22"/>
          <w:szCs w:val="22"/>
        </w:rPr>
        <w:lastRenderedPageBreak/>
        <w:t>Odpowiedź:</w:t>
      </w:r>
    </w:p>
    <w:p w:rsidR="00850C65" w:rsidRDefault="00850C65" w:rsidP="00A4623E">
      <w:pPr>
        <w:spacing w:after="120"/>
        <w:jc w:val="both"/>
        <w:rPr>
          <w:rFonts w:ascii="CG Omega" w:hAnsi="CG Omega" w:cs="Arial"/>
          <w:b/>
          <w:sz w:val="22"/>
          <w:szCs w:val="22"/>
        </w:rPr>
      </w:pPr>
      <w:r>
        <w:rPr>
          <w:rFonts w:ascii="CG Omega" w:hAnsi="CG Omega" w:cs="Arial"/>
          <w:b/>
          <w:sz w:val="22"/>
          <w:szCs w:val="22"/>
        </w:rPr>
        <w:t xml:space="preserve">Zamawiający podtrzymuje dotychczasowe zapisy </w:t>
      </w:r>
      <w:proofErr w:type="spellStart"/>
      <w:r>
        <w:rPr>
          <w:rFonts w:ascii="CG Omega" w:hAnsi="CG Omega" w:cs="Arial"/>
          <w:b/>
          <w:sz w:val="22"/>
          <w:szCs w:val="22"/>
        </w:rPr>
        <w:t>siwz</w:t>
      </w:r>
      <w:proofErr w:type="spellEnd"/>
      <w:r>
        <w:rPr>
          <w:rFonts w:ascii="CG Omega" w:hAnsi="CG Omega" w:cs="Arial"/>
          <w:b/>
          <w:sz w:val="22"/>
          <w:szCs w:val="22"/>
        </w:rPr>
        <w:t xml:space="preserve">. oraz zapisy Istotnych postanowień umowy.  </w:t>
      </w:r>
    </w:p>
    <w:p w:rsidR="00850C65" w:rsidRDefault="00850C65" w:rsidP="00A4623E">
      <w:pPr>
        <w:spacing w:after="120"/>
        <w:jc w:val="both"/>
        <w:rPr>
          <w:rFonts w:ascii="CG Omega" w:hAnsi="CG Omega" w:cs="Arial"/>
          <w:b/>
          <w:sz w:val="22"/>
          <w:szCs w:val="22"/>
        </w:rPr>
      </w:pPr>
      <w:r>
        <w:rPr>
          <w:rFonts w:ascii="CG Omega" w:hAnsi="CG Omega" w:cs="Arial"/>
          <w:b/>
          <w:sz w:val="22"/>
          <w:szCs w:val="22"/>
        </w:rPr>
        <w:t xml:space="preserve">Zamawiający zwraca uwagę, że Wykonawca, w przypadku wystąpienia nieprzewidzianych  okoliczności zwiększonego zapotrzebowania  na pracowników, ma możliwość ich zatrudnienia na podstawie umowy o pracę na okres próbny lub na czas określony. </w:t>
      </w:r>
    </w:p>
    <w:p w:rsidR="00D059C1" w:rsidRPr="00A4623E" w:rsidRDefault="00D059C1" w:rsidP="00A4623E">
      <w:pPr>
        <w:spacing w:after="120"/>
        <w:jc w:val="both"/>
        <w:rPr>
          <w:rFonts w:ascii="CG Omega" w:hAnsi="CG Omega" w:cs="Arial"/>
          <w:sz w:val="22"/>
          <w:szCs w:val="22"/>
        </w:rPr>
      </w:pPr>
    </w:p>
    <w:p w:rsidR="00A4623E" w:rsidRPr="00A4623E" w:rsidRDefault="00A4623E" w:rsidP="00A4623E">
      <w:pPr>
        <w:jc w:val="both"/>
        <w:rPr>
          <w:rFonts w:ascii="CG Omega" w:hAnsi="CG Omega" w:cs="Arial"/>
          <w:b/>
          <w:sz w:val="22"/>
          <w:szCs w:val="22"/>
        </w:rPr>
      </w:pPr>
      <w:r w:rsidRPr="00A4623E">
        <w:rPr>
          <w:rFonts w:ascii="CG Omega" w:hAnsi="CG Omega" w:cs="Arial"/>
          <w:b/>
          <w:sz w:val="22"/>
          <w:szCs w:val="22"/>
        </w:rPr>
        <w:t>Pytanie 8</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Zamawiający w §7  pkt 9 wzoru umowy przewidział kary za:</w:t>
      </w:r>
    </w:p>
    <w:p w:rsidR="00D96BCB" w:rsidRDefault="00A4623E" w:rsidP="00D96BCB">
      <w:pPr>
        <w:autoSpaceDE w:val="0"/>
        <w:autoSpaceDN w:val="0"/>
        <w:adjustRightInd w:val="0"/>
        <w:spacing w:after="17"/>
        <w:ind w:left="284" w:hanging="284"/>
        <w:jc w:val="both"/>
        <w:rPr>
          <w:rFonts w:ascii="CG Omega" w:hAnsi="CG Omega" w:cs="Arial"/>
          <w:color w:val="000000"/>
          <w:sz w:val="22"/>
          <w:szCs w:val="22"/>
        </w:rPr>
      </w:pPr>
      <w:r w:rsidRPr="00A4623E">
        <w:rPr>
          <w:rFonts w:ascii="CG Omega" w:hAnsi="CG Omega" w:cs="Arial"/>
          <w:color w:val="000000"/>
          <w:sz w:val="22"/>
          <w:szCs w:val="22"/>
        </w:rPr>
        <w:t xml:space="preserve">    „nieprzedłożenie Zamawiającemu  dowodów na potwierdzenie  zatrudnienia pracowników na podstawie umowy o pracę, określonych w rozdziale II pkt. 2.20 </w:t>
      </w:r>
      <w:proofErr w:type="spellStart"/>
      <w:r w:rsidRPr="00A4623E">
        <w:rPr>
          <w:rFonts w:ascii="CG Omega" w:hAnsi="CG Omega" w:cs="Arial"/>
          <w:color w:val="000000"/>
          <w:sz w:val="22"/>
          <w:szCs w:val="22"/>
        </w:rPr>
        <w:t>siwz</w:t>
      </w:r>
      <w:proofErr w:type="spellEnd"/>
      <w:r w:rsidRPr="00A4623E">
        <w:rPr>
          <w:rFonts w:ascii="CG Omega" w:hAnsi="CG Omega" w:cs="Arial"/>
          <w:color w:val="000000"/>
          <w:sz w:val="22"/>
          <w:szCs w:val="22"/>
        </w:rPr>
        <w:t xml:space="preserve">  w wysokości 1 000 zł. na każdy przypadek.”</w:t>
      </w:r>
    </w:p>
    <w:p w:rsidR="00A4623E" w:rsidRPr="00D96BCB" w:rsidRDefault="00A4623E" w:rsidP="00D96BCB">
      <w:pPr>
        <w:autoSpaceDE w:val="0"/>
        <w:autoSpaceDN w:val="0"/>
        <w:adjustRightInd w:val="0"/>
        <w:spacing w:after="17"/>
        <w:ind w:hanging="284"/>
        <w:jc w:val="both"/>
        <w:rPr>
          <w:rFonts w:ascii="CG Omega" w:hAnsi="CG Omega" w:cs="Arial"/>
          <w:color w:val="000000"/>
          <w:sz w:val="22"/>
          <w:szCs w:val="22"/>
        </w:rPr>
      </w:pPr>
      <w:r w:rsidRPr="00A4623E">
        <w:rPr>
          <w:rFonts w:ascii="CG Omega" w:hAnsi="CG Omega" w:cs="Arial"/>
          <w:sz w:val="22"/>
          <w:szCs w:val="22"/>
        </w:rPr>
        <w:br/>
        <w:t xml:space="preserve"> Przekazywanie Zamawiającemu informacji jw. jest równoznaczne z udostępnianiem szerokiego zakresu danych osobowych, które nie są Zamawiającemu niezbędne z punktu widzenia celu, jakim jest kontrola spełniania przez Wykonawcę wymagań w zakresie zatrudnienia na podstawie Umowy o pracę osób wykonujących czynności w trakcie realizacji zamówienia. Dostęp do informacji stanowiących dane osobowe nie jest bowiem niezbędny dla weryfikacji spełnienia określonych warunków przez Wykonawcę.</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Dla Zamawiającego nie powinno być istotne, kto konkretnie zatrudniony jest u Wykonawcy na podstawie Umowy o pracę, a jedynie sam fakt zatrudnienia osób w takiej formie – dla potwierdzenia, którego nie jest konieczna Zamawiającemu znajomość imion, i nazwisk oraz wskazywanie miejsca ich pracy.</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Generalny Inspektor Ochrony Danych Osobowych stoi na stanowisku, iż z regulacji zawartych w art. 29 ust. 3a oraz 36 ust. 2 pkt. 8a ustawy Prawo zamówień publicznych nie można wywodzić podstawy do przekazywania Zamawiającemu danych osobowych pracowników, a zarówno dokumentowanie zatrudnienia osób, o których mowa w art. w art. 29 ust. 3a, jak i kontrola spełniania przez wykonawcę wymagań, o których mowa w tym artykule może odbywać się w sposób, który nie będzie wiązał się z przetwarzaniem danych indywidualnych osób.</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Wykonawca może złożyć oświadczenie o ilości lub też procentowej ilości osób zatrudnionych na umowę o pracę w wybranych obszarach firmy, np. w placówce nadawczej wykonawcy, w powiecie rzeszowskim, w województwie podkarpackim, w kraju.</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 xml:space="preserve">W związku z powyższym prosimy o rezygnację z zapisów §7  pkt 9 wzoru umowy  </w:t>
      </w:r>
      <w:r w:rsidRPr="00A4623E">
        <w:rPr>
          <w:rFonts w:ascii="CG Omega" w:hAnsi="CG Omega" w:cs="Arial"/>
          <w:sz w:val="22"/>
          <w:szCs w:val="22"/>
        </w:rPr>
        <w:br/>
        <w:t>i zastąpienie go formularzem oświadczenia o ilości osób zatrudnionych na podstawie umowy o pracę w wybranych przez Zamawiającego obszarach Wykonawcy.</w:t>
      </w:r>
    </w:p>
    <w:p w:rsidR="00A4623E" w:rsidRPr="00A4623E" w:rsidRDefault="00A4623E" w:rsidP="00A4623E">
      <w:pPr>
        <w:autoSpaceDE w:val="0"/>
        <w:autoSpaceDN w:val="0"/>
        <w:adjustRightInd w:val="0"/>
        <w:jc w:val="both"/>
        <w:rPr>
          <w:rFonts w:ascii="CG Omega" w:hAnsi="CG Omega" w:cs="Arial"/>
          <w:sz w:val="22"/>
          <w:szCs w:val="22"/>
        </w:rPr>
      </w:pPr>
      <w:r w:rsidRPr="00A4623E">
        <w:rPr>
          <w:rFonts w:ascii="CG Omega" w:hAnsi="CG Omega" w:cs="Arial"/>
          <w:sz w:val="22"/>
          <w:szCs w:val="22"/>
        </w:rPr>
        <w:t>Z przyczyn technicznym, pozostawienie zapisów w formie obecnej uniemożliwia wykonawcy złożenie oferty.</w:t>
      </w:r>
    </w:p>
    <w:p w:rsidR="00A4623E" w:rsidRPr="00E93F2B" w:rsidRDefault="00E93F2B" w:rsidP="00A4623E">
      <w:pPr>
        <w:autoSpaceDE w:val="0"/>
        <w:autoSpaceDN w:val="0"/>
        <w:adjustRightInd w:val="0"/>
        <w:jc w:val="both"/>
        <w:rPr>
          <w:rFonts w:ascii="CG Omega" w:hAnsi="CG Omega" w:cs="Arial"/>
          <w:b/>
          <w:sz w:val="22"/>
          <w:szCs w:val="22"/>
        </w:rPr>
      </w:pPr>
      <w:r w:rsidRPr="00E93F2B">
        <w:rPr>
          <w:rFonts w:ascii="CG Omega" w:hAnsi="CG Omega" w:cs="Arial"/>
          <w:b/>
          <w:sz w:val="22"/>
          <w:szCs w:val="22"/>
        </w:rPr>
        <w:t>Odpowiedź:</w:t>
      </w:r>
    </w:p>
    <w:p w:rsidR="00E93F2B" w:rsidRPr="00D04CBE" w:rsidRDefault="00E93F2B" w:rsidP="00A4623E">
      <w:pPr>
        <w:autoSpaceDE w:val="0"/>
        <w:autoSpaceDN w:val="0"/>
        <w:adjustRightInd w:val="0"/>
        <w:jc w:val="both"/>
        <w:rPr>
          <w:rFonts w:ascii="CG Omega" w:hAnsi="CG Omega" w:cs="Arial"/>
          <w:b/>
          <w:sz w:val="22"/>
          <w:szCs w:val="22"/>
        </w:rPr>
      </w:pPr>
      <w:r w:rsidRPr="00D04CBE">
        <w:rPr>
          <w:rFonts w:ascii="CG Omega" w:hAnsi="CG Omega" w:cs="Arial"/>
          <w:b/>
          <w:sz w:val="22"/>
          <w:szCs w:val="22"/>
        </w:rPr>
        <w:t xml:space="preserve">Zamawiający dokonuje modyfikacji treści pkt. 19 rozdziału II opisu przedmiotu zamówienia, poprzez wprowadzenie nowej treści pkt. 19 w brzmieniu: </w:t>
      </w:r>
    </w:p>
    <w:p w:rsidR="00E93F2B" w:rsidRPr="005552A7" w:rsidRDefault="00E93F2B" w:rsidP="00E93F2B">
      <w:pPr>
        <w:pStyle w:val="Akapitzlist"/>
        <w:widowControl w:val="0"/>
        <w:autoSpaceDE w:val="0"/>
        <w:adjustRightInd w:val="0"/>
        <w:spacing w:before="0" w:beforeAutospacing="0" w:afterAutospacing="0"/>
        <w:ind w:left="0" w:right="11" w:firstLine="0"/>
        <w:contextualSpacing/>
        <w:textAlignment w:val="auto"/>
        <w:rPr>
          <w:rFonts w:ascii="CG Omega" w:hAnsi="CG Omega"/>
          <w:b/>
        </w:rPr>
      </w:pPr>
      <w:r w:rsidRPr="00D04CBE">
        <w:rPr>
          <w:rFonts w:ascii="CG Omega" w:hAnsi="CG Omega"/>
          <w:b/>
        </w:rPr>
        <w:t xml:space="preserve">Na </w:t>
      </w:r>
      <w:proofErr w:type="spellStart"/>
      <w:r w:rsidRPr="00D04CBE">
        <w:rPr>
          <w:rFonts w:ascii="CG Omega" w:hAnsi="CG Omega"/>
          <w:b/>
        </w:rPr>
        <w:t>potwierdzenie</w:t>
      </w:r>
      <w:proofErr w:type="spellEnd"/>
      <w:r w:rsidRPr="00D04CBE">
        <w:rPr>
          <w:rFonts w:ascii="CG Omega" w:hAnsi="CG Omega"/>
          <w:b/>
        </w:rPr>
        <w:t xml:space="preserve"> </w:t>
      </w:r>
      <w:proofErr w:type="spellStart"/>
      <w:r w:rsidRPr="00D04CBE">
        <w:rPr>
          <w:rFonts w:ascii="CG Omega" w:hAnsi="CG Omega"/>
          <w:b/>
        </w:rPr>
        <w:t>faktu</w:t>
      </w:r>
      <w:proofErr w:type="spellEnd"/>
      <w:r w:rsidRPr="00D04CBE">
        <w:rPr>
          <w:rFonts w:ascii="CG Omega" w:hAnsi="CG Omega"/>
          <w:b/>
        </w:rPr>
        <w:t xml:space="preserve"> </w:t>
      </w:r>
      <w:proofErr w:type="spellStart"/>
      <w:r w:rsidRPr="00D04CBE">
        <w:rPr>
          <w:rFonts w:ascii="CG Omega" w:hAnsi="CG Omega"/>
          <w:b/>
        </w:rPr>
        <w:t>zatrudnienia</w:t>
      </w:r>
      <w:proofErr w:type="spellEnd"/>
      <w:r w:rsidRPr="00D04CBE">
        <w:rPr>
          <w:rFonts w:ascii="CG Omega" w:hAnsi="CG Omega"/>
          <w:b/>
        </w:rPr>
        <w:t xml:space="preserve">, </w:t>
      </w:r>
      <w:proofErr w:type="spellStart"/>
      <w:r w:rsidRPr="00D04CBE">
        <w:rPr>
          <w:rFonts w:ascii="CG Omega" w:hAnsi="CG Omega"/>
          <w:b/>
        </w:rPr>
        <w:t>Wykonawca</w:t>
      </w:r>
      <w:proofErr w:type="spellEnd"/>
      <w:r w:rsidRPr="00D04CBE">
        <w:rPr>
          <w:rFonts w:ascii="CG Omega" w:hAnsi="CG Omega"/>
          <w:b/>
        </w:rPr>
        <w:t xml:space="preserve"> </w:t>
      </w:r>
      <w:proofErr w:type="spellStart"/>
      <w:r w:rsidRPr="00D04CBE">
        <w:rPr>
          <w:rFonts w:ascii="CG Omega" w:hAnsi="CG Omega"/>
          <w:b/>
        </w:rPr>
        <w:t>lub</w:t>
      </w:r>
      <w:proofErr w:type="spellEnd"/>
      <w:r w:rsidRPr="00D04CBE">
        <w:rPr>
          <w:rFonts w:ascii="CG Omega" w:hAnsi="CG Omega"/>
          <w:b/>
        </w:rPr>
        <w:t xml:space="preserve"> </w:t>
      </w:r>
      <w:proofErr w:type="spellStart"/>
      <w:r w:rsidRPr="00D04CBE">
        <w:rPr>
          <w:rFonts w:ascii="CG Omega" w:hAnsi="CG Omega"/>
          <w:b/>
        </w:rPr>
        <w:t>podwykonawca</w:t>
      </w:r>
      <w:proofErr w:type="spellEnd"/>
      <w:r w:rsidRPr="00D04CBE">
        <w:rPr>
          <w:rFonts w:ascii="CG Omega" w:hAnsi="CG Omega"/>
          <w:b/>
        </w:rPr>
        <w:t xml:space="preserve"> </w:t>
      </w:r>
      <w:proofErr w:type="spellStart"/>
      <w:r w:rsidRPr="00D04CBE">
        <w:rPr>
          <w:rFonts w:ascii="CG Omega" w:hAnsi="CG Omega"/>
          <w:b/>
        </w:rPr>
        <w:t>zobowiązany</w:t>
      </w:r>
      <w:proofErr w:type="spellEnd"/>
      <w:r w:rsidRPr="00D04CBE">
        <w:rPr>
          <w:rFonts w:ascii="CG Omega" w:hAnsi="CG Omega"/>
          <w:b/>
        </w:rPr>
        <w:t xml:space="preserve"> jest </w:t>
      </w:r>
      <w:proofErr w:type="spellStart"/>
      <w:r w:rsidRPr="00D04CBE">
        <w:rPr>
          <w:rFonts w:ascii="CG Omega" w:hAnsi="CG Omega"/>
          <w:b/>
        </w:rPr>
        <w:t>przedstawić</w:t>
      </w:r>
      <w:proofErr w:type="spellEnd"/>
      <w:r w:rsidRPr="00D04CBE">
        <w:rPr>
          <w:rFonts w:ascii="CG Omega" w:hAnsi="CG Omega"/>
          <w:b/>
        </w:rPr>
        <w:t xml:space="preserve"> </w:t>
      </w:r>
      <w:proofErr w:type="spellStart"/>
      <w:r w:rsidRPr="00D04CBE">
        <w:rPr>
          <w:rFonts w:ascii="CG Omega" w:hAnsi="CG Omega"/>
          <w:b/>
        </w:rPr>
        <w:t>Zamawiającemu</w:t>
      </w:r>
      <w:proofErr w:type="spellEnd"/>
      <w:r w:rsidRPr="00D04CBE">
        <w:rPr>
          <w:rFonts w:ascii="CG Omega" w:hAnsi="CG Omega"/>
          <w:b/>
        </w:rPr>
        <w:t xml:space="preserve"> w  </w:t>
      </w:r>
      <w:proofErr w:type="spellStart"/>
      <w:r w:rsidRPr="00D04CBE">
        <w:rPr>
          <w:rFonts w:ascii="CG Omega" w:hAnsi="CG Omega"/>
          <w:b/>
        </w:rPr>
        <w:t>terminie</w:t>
      </w:r>
      <w:proofErr w:type="spellEnd"/>
      <w:r w:rsidRPr="00D04CBE">
        <w:rPr>
          <w:rFonts w:ascii="CG Omega" w:hAnsi="CG Omega"/>
          <w:b/>
        </w:rPr>
        <w:t xml:space="preserve"> 7 </w:t>
      </w:r>
      <w:proofErr w:type="spellStart"/>
      <w:r w:rsidRPr="00D04CBE">
        <w:rPr>
          <w:rFonts w:ascii="CG Omega" w:hAnsi="CG Omega"/>
          <w:b/>
        </w:rPr>
        <w:t>dni</w:t>
      </w:r>
      <w:proofErr w:type="spellEnd"/>
      <w:r w:rsidRPr="00D04CBE">
        <w:rPr>
          <w:rFonts w:ascii="CG Omega" w:hAnsi="CG Omega"/>
          <w:b/>
        </w:rPr>
        <w:t xml:space="preserve"> </w:t>
      </w:r>
      <w:proofErr w:type="spellStart"/>
      <w:r w:rsidRPr="00D04CBE">
        <w:rPr>
          <w:rFonts w:ascii="CG Omega" w:hAnsi="CG Omega"/>
          <w:b/>
        </w:rPr>
        <w:t>od</w:t>
      </w:r>
      <w:proofErr w:type="spellEnd"/>
      <w:r w:rsidRPr="00D04CBE">
        <w:rPr>
          <w:rFonts w:ascii="CG Omega" w:hAnsi="CG Omega"/>
          <w:b/>
        </w:rPr>
        <w:t xml:space="preserve"> </w:t>
      </w:r>
      <w:proofErr w:type="spellStart"/>
      <w:r w:rsidRPr="00D04CBE">
        <w:rPr>
          <w:rFonts w:ascii="CG Omega" w:hAnsi="CG Omega"/>
          <w:b/>
        </w:rPr>
        <w:t>daty</w:t>
      </w:r>
      <w:proofErr w:type="spellEnd"/>
      <w:r w:rsidRPr="00D04CBE">
        <w:rPr>
          <w:rFonts w:ascii="CG Omega" w:hAnsi="CG Omega"/>
          <w:b/>
        </w:rPr>
        <w:t xml:space="preserve"> </w:t>
      </w:r>
      <w:proofErr w:type="spellStart"/>
      <w:r w:rsidRPr="00D04CBE">
        <w:rPr>
          <w:rFonts w:ascii="CG Omega" w:hAnsi="CG Omega"/>
          <w:b/>
        </w:rPr>
        <w:t>podpisania</w:t>
      </w:r>
      <w:proofErr w:type="spellEnd"/>
      <w:r w:rsidRPr="00D04CBE">
        <w:rPr>
          <w:rFonts w:ascii="CG Omega" w:hAnsi="CG Omega"/>
          <w:b/>
        </w:rPr>
        <w:t xml:space="preserve"> </w:t>
      </w:r>
      <w:proofErr w:type="spellStart"/>
      <w:r w:rsidRPr="00D04CBE">
        <w:rPr>
          <w:rFonts w:ascii="CG Omega" w:hAnsi="CG Omega"/>
          <w:b/>
        </w:rPr>
        <w:t>umowy</w:t>
      </w:r>
      <w:proofErr w:type="spellEnd"/>
      <w:r w:rsidRPr="00D04CBE">
        <w:rPr>
          <w:rFonts w:ascii="CG Omega" w:hAnsi="CG Omega"/>
          <w:b/>
        </w:rPr>
        <w:t xml:space="preserve">, </w:t>
      </w:r>
      <w:proofErr w:type="spellStart"/>
      <w:r w:rsidRPr="00D04CBE">
        <w:rPr>
          <w:rFonts w:ascii="CG Omega" w:hAnsi="CG Omega"/>
          <w:b/>
        </w:rPr>
        <w:t>oświadczenia</w:t>
      </w:r>
      <w:proofErr w:type="spellEnd"/>
      <w:r w:rsidRPr="00D04CBE">
        <w:rPr>
          <w:rFonts w:ascii="CG Omega" w:hAnsi="CG Omega"/>
          <w:b/>
        </w:rPr>
        <w:t xml:space="preserve"> </w:t>
      </w:r>
      <w:r w:rsidRPr="00E93F2B">
        <w:rPr>
          <w:rFonts w:ascii="CG Omega" w:eastAsiaTheme="minorHAnsi" w:hAnsi="CG Omega"/>
          <w:b/>
          <w:color w:val="000000"/>
        </w:rPr>
        <w:t xml:space="preserve">o </w:t>
      </w:r>
      <w:proofErr w:type="spellStart"/>
      <w:r w:rsidRPr="00E93F2B">
        <w:rPr>
          <w:rFonts w:ascii="CG Omega" w:eastAsiaTheme="minorHAnsi" w:hAnsi="CG Omega"/>
          <w:b/>
          <w:color w:val="000000"/>
        </w:rPr>
        <w:t>zatrudnieniu</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na</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podstawie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umowy</w:t>
      </w:r>
      <w:proofErr w:type="spellEnd"/>
      <w:r w:rsidRPr="00E93F2B">
        <w:rPr>
          <w:rFonts w:ascii="CG Omega" w:eastAsiaTheme="minorHAnsi" w:hAnsi="CG Omega"/>
          <w:b/>
          <w:color w:val="000000"/>
        </w:rPr>
        <w:t xml:space="preserve"> o </w:t>
      </w:r>
      <w:proofErr w:type="spellStart"/>
      <w:r w:rsidRPr="00E93F2B">
        <w:rPr>
          <w:rFonts w:ascii="CG Omega" w:eastAsiaTheme="minorHAnsi" w:hAnsi="CG Omega"/>
          <w:b/>
          <w:color w:val="000000"/>
        </w:rPr>
        <w:t>pracę</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osób</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wykonujących</w:t>
      </w:r>
      <w:proofErr w:type="spellEnd"/>
      <w:r w:rsidRPr="00D04CBE">
        <w:rPr>
          <w:rFonts w:ascii="CG Omega" w:eastAsiaTheme="minorHAnsi" w:hAnsi="CG Omega"/>
          <w:b/>
          <w:color w:val="000000"/>
        </w:rPr>
        <w:t xml:space="preserve"> </w:t>
      </w:r>
      <w:proofErr w:type="spellStart"/>
      <w:r w:rsidRPr="00D04CBE">
        <w:rPr>
          <w:rFonts w:ascii="CG Omega" w:eastAsiaTheme="minorHAnsi" w:hAnsi="CG Omega"/>
          <w:b/>
          <w:color w:val="000000"/>
        </w:rPr>
        <w:t>czynności</w:t>
      </w:r>
      <w:proofErr w:type="spellEnd"/>
      <w:r w:rsidRPr="00D04CBE">
        <w:rPr>
          <w:rFonts w:ascii="CG Omega" w:eastAsiaTheme="minorHAnsi" w:hAnsi="CG Omega"/>
          <w:b/>
          <w:color w:val="000000"/>
        </w:rPr>
        <w:t xml:space="preserve"> </w:t>
      </w:r>
      <w:proofErr w:type="spellStart"/>
      <w:r w:rsidRPr="00D04CBE">
        <w:rPr>
          <w:rFonts w:ascii="CG Omega" w:eastAsiaTheme="minorHAnsi" w:hAnsi="CG Omega"/>
          <w:b/>
          <w:color w:val="000000"/>
        </w:rPr>
        <w:t>związane</w:t>
      </w:r>
      <w:proofErr w:type="spellEnd"/>
      <w:r w:rsidRPr="00D04CBE">
        <w:rPr>
          <w:rFonts w:ascii="CG Omega" w:eastAsiaTheme="minorHAnsi" w:hAnsi="CG Omega"/>
          <w:b/>
          <w:color w:val="000000"/>
        </w:rPr>
        <w:t xml:space="preserve"> z </w:t>
      </w:r>
      <w:proofErr w:type="spellStart"/>
      <w:r w:rsidRPr="00D04CBE">
        <w:rPr>
          <w:rFonts w:ascii="CG Omega" w:eastAsiaTheme="minorHAnsi" w:hAnsi="CG Omega"/>
          <w:b/>
          <w:color w:val="000000"/>
        </w:rPr>
        <w:t>przedmiotem</w:t>
      </w:r>
      <w:proofErr w:type="spellEnd"/>
      <w:r w:rsidRPr="00D04CBE">
        <w:rPr>
          <w:rFonts w:ascii="CG Omega" w:eastAsiaTheme="minorHAnsi" w:hAnsi="CG Omega"/>
          <w:b/>
          <w:color w:val="000000"/>
        </w:rPr>
        <w:t xml:space="preserve"> </w:t>
      </w:r>
      <w:proofErr w:type="spellStart"/>
      <w:r w:rsidRPr="00D04CBE">
        <w:rPr>
          <w:rFonts w:ascii="CG Omega" w:eastAsiaTheme="minorHAnsi" w:hAnsi="CG Omega"/>
          <w:b/>
          <w:color w:val="000000"/>
        </w:rPr>
        <w:t>zamówienia</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Oświadczenie</w:t>
      </w:r>
      <w:proofErr w:type="spellEnd"/>
      <w:r w:rsidRPr="00E93F2B">
        <w:rPr>
          <w:rFonts w:ascii="CG Omega" w:eastAsiaTheme="minorHAnsi" w:hAnsi="CG Omega"/>
          <w:b/>
          <w:color w:val="000000"/>
        </w:rPr>
        <w:t xml:space="preserve"> to </w:t>
      </w:r>
      <w:proofErr w:type="spellStart"/>
      <w:r w:rsidRPr="00E93F2B">
        <w:rPr>
          <w:rFonts w:ascii="CG Omega" w:eastAsiaTheme="minorHAnsi" w:hAnsi="CG Omega"/>
          <w:b/>
          <w:color w:val="000000"/>
        </w:rPr>
        <w:t>powinno</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zawierać</w:t>
      </w:r>
      <w:proofErr w:type="spellEnd"/>
      <w:r w:rsidRPr="00E93F2B">
        <w:rPr>
          <w:rFonts w:ascii="CG Omega" w:eastAsiaTheme="minorHAnsi" w:hAnsi="CG Omega"/>
          <w:b/>
          <w:color w:val="000000"/>
        </w:rPr>
        <w:t xml:space="preserve"> w </w:t>
      </w:r>
      <w:proofErr w:type="spellStart"/>
      <w:r w:rsidRPr="00E93F2B">
        <w:rPr>
          <w:rFonts w:ascii="CG Omega" w:eastAsiaTheme="minorHAnsi" w:hAnsi="CG Omega"/>
          <w:b/>
          <w:color w:val="000000"/>
        </w:rPr>
        <w:t>szczególności</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dokładne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określenie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podmiotu</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składającego</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oświadczenie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datę</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złożenia</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oświadczenia</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wskazanie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że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objęte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wezwaniem</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czynności</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wykonują</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osoby</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zatrudnione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na</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podstawie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umowy</w:t>
      </w:r>
      <w:proofErr w:type="spellEnd"/>
      <w:r w:rsidRPr="00E93F2B">
        <w:rPr>
          <w:rFonts w:ascii="CG Omega" w:eastAsiaTheme="minorHAnsi" w:hAnsi="CG Omega"/>
          <w:b/>
          <w:color w:val="000000"/>
        </w:rPr>
        <w:t xml:space="preserve"> o </w:t>
      </w:r>
      <w:proofErr w:type="spellStart"/>
      <w:r w:rsidRPr="00E93F2B">
        <w:rPr>
          <w:rFonts w:ascii="CG Omega" w:eastAsiaTheme="minorHAnsi" w:hAnsi="CG Omega"/>
          <w:b/>
          <w:color w:val="000000"/>
        </w:rPr>
        <w:t>pracę</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wraz</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ze</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wskazaniem</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liczby</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tych</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osób</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rodzaju</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umowy</w:t>
      </w:r>
      <w:proofErr w:type="spellEnd"/>
      <w:r w:rsidRPr="00E93F2B">
        <w:rPr>
          <w:rFonts w:ascii="CG Omega" w:eastAsiaTheme="minorHAnsi" w:hAnsi="CG Omega"/>
          <w:b/>
          <w:color w:val="000000"/>
        </w:rPr>
        <w:t xml:space="preserve"> o </w:t>
      </w:r>
      <w:proofErr w:type="spellStart"/>
      <w:r w:rsidRPr="00E93F2B">
        <w:rPr>
          <w:rFonts w:ascii="CG Omega" w:eastAsiaTheme="minorHAnsi" w:hAnsi="CG Omega"/>
          <w:b/>
          <w:color w:val="000000"/>
        </w:rPr>
        <w:t>pracę</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i</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wymiaru</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etatu</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oraz</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podpis</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osoby</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uprawnionej</w:t>
      </w:r>
      <w:proofErr w:type="spellEnd"/>
      <w:r w:rsidRPr="00E93F2B">
        <w:rPr>
          <w:rFonts w:ascii="CG Omega" w:eastAsiaTheme="minorHAnsi" w:hAnsi="CG Omega"/>
          <w:b/>
          <w:color w:val="000000"/>
        </w:rPr>
        <w:t xml:space="preserve"> do </w:t>
      </w:r>
      <w:proofErr w:type="spellStart"/>
      <w:r w:rsidRPr="00E93F2B">
        <w:rPr>
          <w:rFonts w:ascii="CG Omega" w:eastAsiaTheme="minorHAnsi" w:hAnsi="CG Omega"/>
          <w:b/>
          <w:color w:val="000000"/>
        </w:rPr>
        <w:t>złożenia</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oświadczenia</w:t>
      </w:r>
      <w:proofErr w:type="spellEnd"/>
      <w:r w:rsidRPr="00E93F2B">
        <w:rPr>
          <w:rFonts w:ascii="CG Omega" w:eastAsiaTheme="minorHAnsi" w:hAnsi="CG Omega"/>
          <w:b/>
          <w:color w:val="000000"/>
        </w:rPr>
        <w:t xml:space="preserve"> w </w:t>
      </w:r>
      <w:proofErr w:type="spellStart"/>
      <w:r w:rsidRPr="00E93F2B">
        <w:rPr>
          <w:rFonts w:ascii="CG Omega" w:eastAsiaTheme="minorHAnsi" w:hAnsi="CG Omega"/>
          <w:b/>
          <w:color w:val="000000"/>
        </w:rPr>
        <w:t>imieniu</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Wykonawcy</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lub</w:t>
      </w:r>
      <w:proofErr w:type="spellEnd"/>
      <w:r w:rsidRPr="00E93F2B">
        <w:rPr>
          <w:rFonts w:ascii="CG Omega" w:eastAsiaTheme="minorHAnsi" w:hAnsi="CG Omega"/>
          <w:b/>
          <w:color w:val="000000"/>
        </w:rPr>
        <w:t xml:space="preserve"> </w:t>
      </w:r>
      <w:proofErr w:type="spellStart"/>
      <w:r w:rsidRPr="00E93F2B">
        <w:rPr>
          <w:rFonts w:ascii="CG Omega" w:eastAsiaTheme="minorHAnsi" w:hAnsi="CG Omega"/>
          <w:b/>
          <w:color w:val="000000"/>
        </w:rPr>
        <w:t>podwykonawcy</w:t>
      </w:r>
      <w:proofErr w:type="spellEnd"/>
      <w:r w:rsidR="005552A7">
        <w:rPr>
          <w:rFonts w:ascii="CG Omega" w:eastAsiaTheme="minorHAnsi" w:hAnsi="CG Omega"/>
          <w:b/>
          <w:color w:val="000000"/>
        </w:rPr>
        <w:t xml:space="preserve">, </w:t>
      </w:r>
      <w:proofErr w:type="spellStart"/>
      <w:r w:rsidR="00296BF7" w:rsidRPr="00D04CBE">
        <w:rPr>
          <w:rFonts w:ascii="CG Omega" w:hAnsi="CG Omega"/>
          <w:b/>
        </w:rPr>
        <w:t>oraz</w:t>
      </w:r>
      <w:proofErr w:type="spellEnd"/>
      <w:r w:rsidR="00296BF7" w:rsidRPr="00D04CBE">
        <w:rPr>
          <w:rFonts w:ascii="CG Omega" w:hAnsi="CG Omega"/>
          <w:b/>
        </w:rPr>
        <w:t xml:space="preserve"> </w:t>
      </w:r>
      <w:proofErr w:type="spellStart"/>
      <w:r w:rsidRPr="00D04CBE">
        <w:rPr>
          <w:rFonts w:ascii="CG Omega" w:hAnsi="CG Omega"/>
          <w:b/>
        </w:rPr>
        <w:t>wydruk</w:t>
      </w:r>
      <w:proofErr w:type="spellEnd"/>
      <w:r w:rsidRPr="00D04CBE">
        <w:rPr>
          <w:rFonts w:ascii="CG Omega" w:hAnsi="CG Omega"/>
          <w:b/>
        </w:rPr>
        <w:t xml:space="preserve"> z ZUS o </w:t>
      </w:r>
      <w:proofErr w:type="spellStart"/>
      <w:r w:rsidRPr="00D04CBE">
        <w:rPr>
          <w:rFonts w:ascii="CG Omega" w:hAnsi="CG Omega"/>
          <w:b/>
        </w:rPr>
        <w:t>liczbie</w:t>
      </w:r>
      <w:proofErr w:type="spellEnd"/>
      <w:r w:rsidRPr="00D04CBE">
        <w:rPr>
          <w:rFonts w:ascii="CG Omega" w:hAnsi="CG Omega"/>
          <w:b/>
        </w:rPr>
        <w:t xml:space="preserve"> </w:t>
      </w:r>
      <w:proofErr w:type="spellStart"/>
      <w:r w:rsidRPr="00D04CBE">
        <w:rPr>
          <w:rFonts w:ascii="CG Omega" w:hAnsi="CG Omega"/>
          <w:b/>
        </w:rPr>
        <w:t>pracowników</w:t>
      </w:r>
      <w:proofErr w:type="spellEnd"/>
      <w:r w:rsidRPr="00D04CBE">
        <w:rPr>
          <w:rFonts w:ascii="CG Omega" w:hAnsi="CG Omega"/>
          <w:b/>
        </w:rPr>
        <w:t xml:space="preserve"> </w:t>
      </w:r>
      <w:proofErr w:type="spellStart"/>
      <w:r w:rsidRPr="00D04CBE">
        <w:rPr>
          <w:rFonts w:ascii="CG Omega" w:hAnsi="CG Omega"/>
          <w:b/>
        </w:rPr>
        <w:t>zatrudnionych</w:t>
      </w:r>
      <w:proofErr w:type="spellEnd"/>
      <w:r w:rsidRPr="00D04CBE">
        <w:rPr>
          <w:rFonts w:ascii="CG Omega" w:hAnsi="CG Omega"/>
          <w:b/>
        </w:rPr>
        <w:t xml:space="preserve"> </w:t>
      </w:r>
      <w:proofErr w:type="spellStart"/>
      <w:r w:rsidRPr="00D04CBE">
        <w:rPr>
          <w:rFonts w:ascii="CG Omega" w:hAnsi="CG Omega"/>
          <w:b/>
        </w:rPr>
        <w:t>przez</w:t>
      </w:r>
      <w:proofErr w:type="spellEnd"/>
      <w:r w:rsidRPr="00D04CBE">
        <w:rPr>
          <w:rFonts w:ascii="CG Omega" w:hAnsi="CG Omega"/>
          <w:b/>
        </w:rPr>
        <w:t xml:space="preserve"> </w:t>
      </w:r>
      <w:proofErr w:type="spellStart"/>
      <w:r w:rsidRPr="00D04CBE">
        <w:rPr>
          <w:rFonts w:ascii="CG Omega" w:hAnsi="CG Omega"/>
          <w:b/>
        </w:rPr>
        <w:t>wykonawc</w:t>
      </w:r>
      <w:r w:rsidR="00ED7F93" w:rsidRPr="00D04CBE">
        <w:rPr>
          <w:rFonts w:ascii="CG Omega" w:hAnsi="CG Omega"/>
          <w:b/>
        </w:rPr>
        <w:t>ę</w:t>
      </w:r>
      <w:proofErr w:type="spellEnd"/>
      <w:r w:rsidR="00ED7F93" w:rsidRPr="00D04CBE">
        <w:rPr>
          <w:rFonts w:ascii="CG Omega" w:hAnsi="CG Omega"/>
          <w:b/>
        </w:rPr>
        <w:t xml:space="preserve">, </w:t>
      </w:r>
      <w:proofErr w:type="spellStart"/>
      <w:r w:rsidR="00ED7F93" w:rsidRPr="00D04CBE">
        <w:rPr>
          <w:rFonts w:ascii="CG Omega" w:hAnsi="CG Omega"/>
          <w:b/>
        </w:rPr>
        <w:t>lub</w:t>
      </w:r>
      <w:proofErr w:type="spellEnd"/>
      <w:r w:rsidR="00ED7F93" w:rsidRPr="00D04CBE">
        <w:rPr>
          <w:rFonts w:ascii="CG Omega" w:hAnsi="CG Omega"/>
          <w:b/>
        </w:rPr>
        <w:t xml:space="preserve"> </w:t>
      </w:r>
      <w:proofErr w:type="spellStart"/>
      <w:r w:rsidR="00ED7F93" w:rsidRPr="00D04CBE">
        <w:rPr>
          <w:rFonts w:ascii="CG Omega" w:hAnsi="CG Omega"/>
          <w:b/>
        </w:rPr>
        <w:t>podwykonawcę</w:t>
      </w:r>
      <w:proofErr w:type="spellEnd"/>
      <w:r w:rsidR="00ED7F93" w:rsidRPr="00D04CBE">
        <w:rPr>
          <w:rFonts w:ascii="CG Omega" w:hAnsi="CG Omega"/>
          <w:b/>
        </w:rPr>
        <w:t>.</w:t>
      </w:r>
      <w:r w:rsidRPr="00D04CBE">
        <w:rPr>
          <w:rFonts w:ascii="CG Omega" w:hAnsi="CG Omega"/>
          <w:b/>
        </w:rPr>
        <w:t xml:space="preserve"> </w:t>
      </w:r>
    </w:p>
    <w:p w:rsidR="00E93F2B" w:rsidRDefault="00E93F2B" w:rsidP="00A4623E">
      <w:pPr>
        <w:autoSpaceDE w:val="0"/>
        <w:autoSpaceDN w:val="0"/>
        <w:adjustRightInd w:val="0"/>
        <w:jc w:val="both"/>
        <w:rPr>
          <w:rFonts w:ascii="CG Omega" w:hAnsi="CG Omega" w:cs="Arial"/>
          <w:sz w:val="22"/>
          <w:szCs w:val="22"/>
        </w:rPr>
      </w:pPr>
    </w:p>
    <w:p w:rsidR="005552A7" w:rsidRPr="00A4623E" w:rsidRDefault="005552A7" w:rsidP="00A4623E">
      <w:pPr>
        <w:autoSpaceDE w:val="0"/>
        <w:autoSpaceDN w:val="0"/>
        <w:adjustRightInd w:val="0"/>
        <w:jc w:val="both"/>
        <w:rPr>
          <w:rFonts w:ascii="CG Omega" w:hAnsi="CG Omega" w:cs="Arial"/>
          <w:sz w:val="22"/>
          <w:szCs w:val="22"/>
        </w:rPr>
      </w:pPr>
    </w:p>
    <w:p w:rsidR="00A4623E" w:rsidRPr="00A4623E" w:rsidRDefault="00A4623E" w:rsidP="00A4623E">
      <w:pPr>
        <w:jc w:val="both"/>
        <w:rPr>
          <w:rFonts w:ascii="CG Omega" w:eastAsia="Calibri" w:hAnsi="CG Omega" w:cs="Arial"/>
          <w:b/>
          <w:sz w:val="22"/>
          <w:szCs w:val="22"/>
        </w:rPr>
      </w:pPr>
      <w:r w:rsidRPr="00A4623E">
        <w:rPr>
          <w:rFonts w:ascii="CG Omega" w:eastAsia="Calibri" w:hAnsi="CG Omega" w:cs="Arial"/>
          <w:b/>
          <w:sz w:val="22"/>
          <w:szCs w:val="22"/>
        </w:rPr>
        <w:lastRenderedPageBreak/>
        <w:t>Pytanie 9</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Czy Zamawiający uzna za dopuszczalne nadawanie przesyłek Zamawiającego przez wyłonionego 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W ocenie składającego zapytanie, umowa o której mowa w art. 35 Prawa pocztowego jest jedynym sposobem zapewnienia  świadczenia usługi zgodnie z wymogami i potrzebami Zamawiającego, przy pełnym zachowaniu warunków konkurencyjności postępowania i jednoczesnego zapewnienia skutków, o których mowa m.in. w przepisach art. 57 § 5 pkt 2 KPA, czy art. 165 § 2 KPC, art. 17 ustawy Prawo pocztowe.</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Istotna w przedmiotowej sprawie jest również regulacja ust. 2- zgodnie, z którą w umowie o współpracę operatorzy pocztowi określają w szczególności:</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1) zakres współpracy;</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2) wynagrodzenie za wykonane przez operatora pocztowego czynności związane z realizacją umowy;</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3) zakres i sposób przekazywania informacji w sprawie zabezpieczenia przesyłek pocztowych w celu zapewnienia bezpieczeństwa obrotu pocztowego oraz zatrzymania i zabezpieczenia przesyłek pocztowych w przypadkach, o których mowa w art. 36;</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4) zasady przekazywania operatorowi pocztowemu, który zawarł z nadawcą umowę o świadczenie usługi pocztowej, przesyłek niedoręczalnych oraz przesyłek pocztowych, których dotyczy prawo zastawu;</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5) zasady przekazywania przesyłek pocztowych zwróconych z powodu niewłaściwego doręczenia do oddawczej skrzynki pocztowej;</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6) terminy wykonania przez operatora pocztowego czynności określonych w umowie;</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7) zasady odpowiedzialności za naruszenie warunków umowy.</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w:t>
      </w:r>
      <w:r w:rsidRPr="00A4623E">
        <w:rPr>
          <w:rFonts w:ascii="CG Omega" w:eastAsia="Calibri" w:hAnsi="CG Omega" w:cs="Arial"/>
          <w:b/>
          <w:sz w:val="22"/>
          <w:szCs w:val="22"/>
        </w:rPr>
        <w:t xml:space="preserve"> </w:t>
      </w:r>
      <w:r w:rsidRPr="00A4623E">
        <w:rPr>
          <w:rFonts w:ascii="CG Omega" w:eastAsia="Calibri" w:hAnsi="CG Omega" w:cs="Arial"/>
          <w:sz w:val="22"/>
          <w:szCs w:val="22"/>
        </w:rPr>
        <w:t>doręczenia)  musi nastąpić w terminie jej przyjęcia od nadawcy, co pozwala na zachowanie skutków przewidzianych w przytoczonych wyżej przepisach.</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 xml:space="preserve">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w:t>
      </w:r>
      <w:r w:rsidRPr="00A4623E">
        <w:rPr>
          <w:rFonts w:ascii="CG Omega" w:eastAsia="Calibri" w:hAnsi="CG Omega" w:cs="Arial"/>
          <w:sz w:val="22"/>
          <w:szCs w:val="22"/>
        </w:rPr>
        <w:lastRenderedPageBreak/>
        <w:t>i rozliczania tzw. zwrotów, za które (w przypadku operatora wyznaczonego) Zamawiający będzie uiszczał opłatę gotówką jako usługę świadczoną poza umową o zamówienie publiczne.</w:t>
      </w:r>
    </w:p>
    <w:p w:rsidR="00A4623E" w:rsidRPr="005A03FC" w:rsidRDefault="005A03FC" w:rsidP="00A4623E">
      <w:pPr>
        <w:rPr>
          <w:rFonts w:ascii="CG Omega" w:hAnsi="CG Omega" w:cs="Arial"/>
          <w:b/>
          <w:sz w:val="22"/>
          <w:szCs w:val="22"/>
        </w:rPr>
      </w:pPr>
      <w:r w:rsidRPr="005A03FC">
        <w:rPr>
          <w:rFonts w:ascii="CG Omega" w:hAnsi="CG Omega" w:cs="Arial"/>
          <w:b/>
          <w:sz w:val="22"/>
          <w:szCs w:val="22"/>
        </w:rPr>
        <w:t>Odpowiedź:</w:t>
      </w:r>
    </w:p>
    <w:p w:rsidR="005A03FC" w:rsidRPr="005A03FC" w:rsidRDefault="005A03FC" w:rsidP="005A03FC">
      <w:pPr>
        <w:jc w:val="both"/>
        <w:rPr>
          <w:rFonts w:ascii="CG Omega" w:hAnsi="CG Omega" w:cs="Arial"/>
          <w:b/>
          <w:sz w:val="22"/>
          <w:szCs w:val="22"/>
        </w:rPr>
      </w:pPr>
      <w:r w:rsidRPr="005A03FC">
        <w:rPr>
          <w:rFonts w:ascii="CG Omega" w:hAnsi="CG Omega" w:cs="Arial"/>
          <w:b/>
          <w:sz w:val="22"/>
          <w:szCs w:val="22"/>
        </w:rPr>
        <w:t>Zamawiający informuje, że w specyfikacji istotnych warunków zamówienia  przewidziano możliwość powierzenia części zamówienia podwykonawcom, w zakresie w jakim Wykonawca wskaże w złożonej ofercie.</w:t>
      </w:r>
    </w:p>
    <w:p w:rsidR="005A03FC" w:rsidRPr="005A03FC" w:rsidRDefault="005A03FC" w:rsidP="005A03FC">
      <w:pPr>
        <w:jc w:val="both"/>
        <w:rPr>
          <w:rFonts w:ascii="CG Omega" w:hAnsi="CG Omega" w:cs="Arial"/>
          <w:b/>
          <w:sz w:val="22"/>
          <w:szCs w:val="22"/>
        </w:rPr>
      </w:pPr>
      <w:r w:rsidRPr="005A03FC">
        <w:rPr>
          <w:rFonts w:ascii="CG Omega" w:hAnsi="CG Omega" w:cs="Arial"/>
          <w:b/>
          <w:sz w:val="22"/>
          <w:szCs w:val="22"/>
        </w:rPr>
        <w:t>Zamawiający uzna za dopuszczalne nadawanie przesyłek przez wybranego w postępowaniu Wykonawcę u innego operatora, wyłącznie przy uwzględnieniu przepisu art. 35 ust. 1 ustawy Prawo pocztowe, w oparciu o zawartą umowę pomiędzy Wykonawcą a innym operatorem (podwykonawcą) o świadczenie usług stanowiących przedmiot zamówienia.</w:t>
      </w:r>
    </w:p>
    <w:p w:rsidR="005A03FC" w:rsidRPr="00A4623E" w:rsidRDefault="005A03FC" w:rsidP="00A4623E">
      <w:pPr>
        <w:rPr>
          <w:rFonts w:ascii="CG Omega" w:hAnsi="CG Omega" w:cs="Arial"/>
          <w:sz w:val="22"/>
          <w:szCs w:val="22"/>
        </w:rPr>
      </w:pPr>
    </w:p>
    <w:p w:rsidR="00A4623E" w:rsidRPr="00A4623E" w:rsidRDefault="00A4623E" w:rsidP="00A4623E">
      <w:pPr>
        <w:rPr>
          <w:rFonts w:ascii="CG Omega" w:hAnsi="CG Omega" w:cs="Arial"/>
          <w:b/>
          <w:sz w:val="22"/>
          <w:szCs w:val="22"/>
        </w:rPr>
      </w:pPr>
      <w:r w:rsidRPr="00A4623E">
        <w:rPr>
          <w:rFonts w:ascii="CG Omega" w:hAnsi="CG Omega" w:cs="Arial"/>
          <w:b/>
          <w:sz w:val="22"/>
          <w:szCs w:val="22"/>
        </w:rPr>
        <w:t>Pytanie 10</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Nawiązując do poprzedniego pytania, czy Zamawiający uwzględnił, iż Prawo pocztowe (Rozdział 8) przewiduje odpowiedzialność operatora pocztowego za świadczoną przez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D803F5" w:rsidRPr="005A03FC" w:rsidRDefault="00D803F5" w:rsidP="00D803F5">
      <w:pPr>
        <w:rPr>
          <w:rFonts w:ascii="CG Omega" w:hAnsi="CG Omega" w:cs="Arial"/>
          <w:b/>
          <w:sz w:val="22"/>
          <w:szCs w:val="22"/>
        </w:rPr>
      </w:pPr>
      <w:r w:rsidRPr="005A03FC">
        <w:rPr>
          <w:rFonts w:ascii="CG Omega" w:hAnsi="CG Omega" w:cs="Arial"/>
          <w:b/>
          <w:sz w:val="22"/>
          <w:szCs w:val="22"/>
        </w:rPr>
        <w:t>Odpowiedź:</w:t>
      </w:r>
    </w:p>
    <w:p w:rsidR="00A4623E" w:rsidRPr="00D803F5" w:rsidRDefault="00D803F5" w:rsidP="00D803F5">
      <w:pPr>
        <w:jc w:val="both"/>
        <w:rPr>
          <w:rFonts w:ascii="CG Omega" w:hAnsi="CG Omega" w:cs="Arial"/>
          <w:b/>
          <w:sz w:val="22"/>
          <w:szCs w:val="22"/>
        </w:rPr>
      </w:pPr>
      <w:r w:rsidRPr="00D803F5">
        <w:rPr>
          <w:rFonts w:ascii="CG Omega" w:hAnsi="CG Omega" w:cs="Arial"/>
          <w:b/>
          <w:sz w:val="22"/>
          <w:szCs w:val="22"/>
        </w:rPr>
        <w:t>Zamawiający informuje, że za należyte wykonanie zamówienia odpowiedzialność w całości ponosi Wykonawca, w związku z powyższym bez znaczenia dla Zamawiającego jest powierzenie wykonania części zamówienia  pośrednikom ( podwykonawcom).</w:t>
      </w:r>
    </w:p>
    <w:p w:rsidR="00D803F5" w:rsidRPr="00A4623E" w:rsidRDefault="00D803F5" w:rsidP="00A4623E">
      <w:pPr>
        <w:rPr>
          <w:rFonts w:ascii="CG Omega" w:hAnsi="CG Omega" w:cs="Arial"/>
          <w:sz w:val="22"/>
          <w:szCs w:val="22"/>
        </w:rPr>
      </w:pPr>
    </w:p>
    <w:p w:rsidR="00A4623E" w:rsidRPr="00A4623E" w:rsidRDefault="00A4623E" w:rsidP="00A4623E">
      <w:pPr>
        <w:rPr>
          <w:rFonts w:ascii="CG Omega" w:hAnsi="CG Omega" w:cs="Arial"/>
          <w:b/>
          <w:sz w:val="22"/>
          <w:szCs w:val="22"/>
        </w:rPr>
      </w:pPr>
      <w:r w:rsidRPr="00A4623E">
        <w:rPr>
          <w:rFonts w:ascii="CG Omega" w:hAnsi="CG Omega" w:cs="Arial"/>
          <w:b/>
          <w:sz w:val="22"/>
          <w:szCs w:val="22"/>
        </w:rPr>
        <w:t>Pytanie 11</w:t>
      </w:r>
    </w:p>
    <w:p w:rsidR="00A4623E" w:rsidRPr="00A4623E" w:rsidRDefault="00A4623E" w:rsidP="00A4623E">
      <w:pPr>
        <w:jc w:val="both"/>
        <w:rPr>
          <w:rFonts w:ascii="CG Omega" w:eastAsia="Calibri" w:hAnsi="CG Omega" w:cs="Arial"/>
          <w:sz w:val="22"/>
          <w:szCs w:val="22"/>
        </w:rPr>
      </w:pPr>
      <w:r w:rsidRPr="00A4623E">
        <w:rPr>
          <w:rFonts w:ascii="CG Omega" w:eastAsia="Calibri" w:hAnsi="CG Omega" w:cs="Arial"/>
          <w:sz w:val="22"/>
          <w:szCs w:val="22"/>
        </w:rPr>
        <w:t>Czy Zamawiający uzna za dopuszczalne świadczenie przez Wykonawcę usług w formie, w której Wykonawca w istocie jest pośrednikiem pomiędzy Zamawiającym a operatorem wyznaczonym? Czy w takiej sytuacji operator wyznaczony, który będzie wykonywał usługi pocztowe (nadanie i zwrot) w zakresie ww. przesyłek będzie traktowany jako podwykonawca? Czy Zamawiający ma na uwadze, że w sytuacji gdzie wyłoniony Wykonawca będzie świadczył usługi jako pośrednik, może to powodować dla Zamawiającego konieczność ponoszenia dodatkowych opłat za zwrot przesyłek?</w:t>
      </w:r>
    </w:p>
    <w:p w:rsidR="00A4623E" w:rsidRDefault="00D803F5" w:rsidP="00D803F5">
      <w:pPr>
        <w:rPr>
          <w:rFonts w:ascii="CG Omega" w:hAnsi="CG Omega" w:cs="Arial"/>
          <w:b/>
          <w:sz w:val="22"/>
          <w:szCs w:val="22"/>
        </w:rPr>
      </w:pPr>
      <w:r w:rsidRPr="005A03FC">
        <w:rPr>
          <w:rFonts w:ascii="CG Omega" w:hAnsi="CG Omega" w:cs="Arial"/>
          <w:b/>
          <w:sz w:val="22"/>
          <w:szCs w:val="22"/>
        </w:rPr>
        <w:t>Odpowiedź:</w:t>
      </w:r>
    </w:p>
    <w:p w:rsidR="00D803F5" w:rsidRDefault="00D803F5" w:rsidP="00BE3203">
      <w:pPr>
        <w:jc w:val="both"/>
        <w:rPr>
          <w:rFonts w:ascii="CG Omega" w:hAnsi="CG Omega" w:cs="Arial"/>
          <w:b/>
          <w:sz w:val="22"/>
          <w:szCs w:val="22"/>
        </w:rPr>
      </w:pPr>
      <w:r>
        <w:rPr>
          <w:rFonts w:ascii="CG Omega" w:hAnsi="CG Omega" w:cs="Arial"/>
          <w:b/>
          <w:sz w:val="22"/>
          <w:szCs w:val="22"/>
        </w:rPr>
        <w:t>Patrz odpowiedź na pytanie nr 9 i 10.</w:t>
      </w:r>
    </w:p>
    <w:p w:rsidR="00D803F5" w:rsidRDefault="00D803F5" w:rsidP="00BE3203">
      <w:pPr>
        <w:jc w:val="both"/>
        <w:rPr>
          <w:rFonts w:ascii="CG Omega" w:hAnsi="CG Omega" w:cs="Arial"/>
          <w:b/>
          <w:sz w:val="22"/>
          <w:szCs w:val="22"/>
        </w:rPr>
      </w:pPr>
      <w:r>
        <w:rPr>
          <w:rFonts w:ascii="CG Omega" w:hAnsi="CG Omega" w:cs="Arial"/>
          <w:b/>
          <w:sz w:val="22"/>
          <w:szCs w:val="22"/>
        </w:rPr>
        <w:t xml:space="preserve">Zamawiający nie będzie ponosił dodatkowych kosztów związanych z </w:t>
      </w:r>
      <w:r w:rsidR="00BE3203">
        <w:rPr>
          <w:rFonts w:ascii="CG Omega" w:hAnsi="CG Omega" w:cs="Arial"/>
          <w:b/>
          <w:sz w:val="22"/>
          <w:szCs w:val="22"/>
        </w:rPr>
        <w:t xml:space="preserve"> realizacją usługi pocztowej. Zamawiający będzie rozliczał się wyłącznie  z wybranym w postępowaniu Wykonawcą na podstawie dokumentów nadawczych i oddawczych w okresie rozliczeniowym.</w:t>
      </w:r>
    </w:p>
    <w:p w:rsidR="00D803F5" w:rsidRPr="00A4623E" w:rsidRDefault="00D803F5" w:rsidP="00D803F5">
      <w:pPr>
        <w:jc w:val="both"/>
        <w:rPr>
          <w:rFonts w:ascii="CG Omega" w:eastAsia="Calibri" w:hAnsi="CG Omega" w:cs="Arial"/>
          <w:sz w:val="22"/>
          <w:szCs w:val="22"/>
        </w:rPr>
      </w:pPr>
    </w:p>
    <w:p w:rsidR="00A4623E" w:rsidRPr="00A4623E" w:rsidRDefault="00A4623E" w:rsidP="00A4623E">
      <w:pPr>
        <w:jc w:val="both"/>
        <w:rPr>
          <w:rFonts w:ascii="CG Omega" w:eastAsia="Calibri" w:hAnsi="CG Omega" w:cs="Arial"/>
          <w:b/>
          <w:sz w:val="22"/>
          <w:szCs w:val="22"/>
        </w:rPr>
      </w:pPr>
      <w:r w:rsidRPr="00A4623E">
        <w:rPr>
          <w:rFonts w:ascii="CG Omega" w:eastAsia="Calibri" w:hAnsi="CG Omega" w:cs="Arial"/>
          <w:b/>
          <w:sz w:val="22"/>
          <w:szCs w:val="22"/>
        </w:rPr>
        <w:t>Pytanie 12</w:t>
      </w:r>
    </w:p>
    <w:p w:rsidR="00A4623E" w:rsidRPr="00A4623E" w:rsidRDefault="00A4623E" w:rsidP="00A4623E">
      <w:pPr>
        <w:jc w:val="both"/>
        <w:rPr>
          <w:rFonts w:ascii="CG Omega" w:hAnsi="CG Omega" w:cs="Arial"/>
          <w:sz w:val="22"/>
          <w:szCs w:val="22"/>
        </w:rPr>
      </w:pPr>
      <w:r w:rsidRPr="00A4623E">
        <w:rPr>
          <w:rFonts w:ascii="CG Omega" w:eastAsia="Calibri" w:hAnsi="CG Omega" w:cs="Arial"/>
          <w:sz w:val="22"/>
          <w:szCs w:val="22"/>
        </w:rPr>
        <w:t xml:space="preserve">Czy Zamawiający </w:t>
      </w:r>
      <w:r w:rsidRPr="00A4623E">
        <w:rPr>
          <w:rFonts w:ascii="CG Omega" w:hAnsi="CG Omega" w:cs="Arial"/>
          <w:sz w:val="22"/>
          <w:szCs w:val="22"/>
        </w:rPr>
        <w:t xml:space="preserve">będzie na przesyłkach, w sposób czytelny i trwały </w:t>
      </w:r>
      <w:r w:rsidRPr="00A4623E">
        <w:rPr>
          <w:rFonts w:ascii="CG Omega" w:hAnsi="CG Omega" w:cs="Arial"/>
          <w:color w:val="000000"/>
          <w:sz w:val="22"/>
          <w:szCs w:val="22"/>
        </w:rPr>
        <w:t xml:space="preserve">umieszczał </w:t>
      </w:r>
      <w:r w:rsidRPr="00A4623E">
        <w:rPr>
          <w:rFonts w:ascii="CG Omega" w:hAnsi="CG Omega" w:cs="Arial"/>
          <w:sz w:val="22"/>
          <w:szCs w:val="22"/>
        </w:rPr>
        <w:t>informacje jednoznacznie identyfikujące adresata i nadawcę, określając jednocześnie rodzaj przesyłki oznaczenie potwierdzające wniesienie opłaty za usługę w postaci napisu, nadruku lub odcisku pieczęci „Opłata pobrana….” w miejscu  przeznaczonym na znak opłaty pocztowej. Czy Zamawiający dopuszcza sytuację, w której z oznaczenia nie będzie wynikać jednoznacznie nazwa Wykonawcy, który świadczy usługę na rzecz Zamawiającego?</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Jeśli nie, to czy Zamawiający godzi się na dodanie zdania precyzującego do powyższego zapisu o treści:</w:t>
      </w:r>
    </w:p>
    <w:p w:rsidR="00A4623E" w:rsidRPr="00A4623E" w:rsidRDefault="00A4623E" w:rsidP="00A4623E">
      <w:pPr>
        <w:jc w:val="both"/>
        <w:rPr>
          <w:rFonts w:ascii="CG Omega" w:eastAsia="Calibri" w:hAnsi="CG Omega" w:cs="Arial"/>
          <w:sz w:val="22"/>
          <w:szCs w:val="22"/>
        </w:rPr>
      </w:pPr>
      <w:r w:rsidRPr="00A4623E">
        <w:rPr>
          <w:rFonts w:ascii="CG Omega" w:hAnsi="CG Omega" w:cs="Arial"/>
          <w:sz w:val="22"/>
          <w:szCs w:val="22"/>
        </w:rPr>
        <w:t>„</w:t>
      </w:r>
      <w:r w:rsidRPr="00A4623E">
        <w:rPr>
          <w:rFonts w:ascii="CG Omega" w:hAnsi="CG Omega" w:cs="Arial"/>
          <w:bCs/>
          <w:sz w:val="22"/>
          <w:szCs w:val="22"/>
        </w:rPr>
        <w:t>Z oznaczenia potwierdzającego wniesienie opłaty musi jednoznacznie wynikać nazwa Wykonawcy, z którym Zamawiający zawarł umowę w tym postępowaniu.”?</w:t>
      </w:r>
    </w:p>
    <w:p w:rsidR="00BE3203" w:rsidRDefault="00BE3203" w:rsidP="00BE3203">
      <w:pPr>
        <w:rPr>
          <w:rFonts w:ascii="CG Omega" w:hAnsi="CG Omega" w:cs="Arial"/>
          <w:b/>
          <w:sz w:val="22"/>
          <w:szCs w:val="22"/>
        </w:rPr>
      </w:pPr>
      <w:r w:rsidRPr="005A03FC">
        <w:rPr>
          <w:rFonts w:ascii="CG Omega" w:hAnsi="CG Omega" w:cs="Arial"/>
          <w:b/>
          <w:sz w:val="22"/>
          <w:szCs w:val="22"/>
        </w:rPr>
        <w:t>Odpowiedź:</w:t>
      </w:r>
    </w:p>
    <w:p w:rsidR="00A4623E" w:rsidRPr="00C92AED" w:rsidRDefault="00C92AED" w:rsidP="00414ACE">
      <w:pPr>
        <w:jc w:val="both"/>
        <w:rPr>
          <w:rFonts w:ascii="CG Omega" w:hAnsi="CG Omega" w:cs="Arial"/>
          <w:b/>
          <w:sz w:val="22"/>
          <w:szCs w:val="22"/>
        </w:rPr>
      </w:pPr>
      <w:r>
        <w:rPr>
          <w:rFonts w:ascii="CG Omega" w:hAnsi="CG Omega" w:cs="Arial"/>
          <w:b/>
          <w:sz w:val="22"/>
          <w:szCs w:val="22"/>
        </w:rPr>
        <w:t xml:space="preserve">Zamawiający wyraża zgodę na </w:t>
      </w:r>
      <w:r w:rsidRPr="00C92AED">
        <w:rPr>
          <w:rFonts w:ascii="CG Omega" w:hAnsi="CG Omega" w:cs="Arial"/>
          <w:b/>
          <w:sz w:val="22"/>
          <w:szCs w:val="22"/>
        </w:rPr>
        <w:t xml:space="preserve">wprowadzenie do </w:t>
      </w:r>
      <w:r>
        <w:rPr>
          <w:rFonts w:ascii="CG Omega" w:hAnsi="CG Omega" w:cs="Arial"/>
          <w:b/>
          <w:sz w:val="22"/>
          <w:szCs w:val="22"/>
        </w:rPr>
        <w:t>zapisów Istotnych postanowień Umowy następującej treści:</w:t>
      </w:r>
      <w:r w:rsidRPr="00C92AED">
        <w:rPr>
          <w:rFonts w:ascii="CG Omega" w:hAnsi="CG Omega" w:cs="Arial"/>
          <w:b/>
          <w:sz w:val="22"/>
          <w:szCs w:val="22"/>
        </w:rPr>
        <w:t xml:space="preserve"> </w:t>
      </w:r>
    </w:p>
    <w:p w:rsidR="00BE3203" w:rsidRPr="00C92AED" w:rsidRDefault="00C92AED" w:rsidP="00414ACE">
      <w:pPr>
        <w:jc w:val="both"/>
        <w:rPr>
          <w:rFonts w:ascii="CG Omega" w:hAnsi="CG Omega" w:cs="Arial"/>
          <w:b/>
          <w:sz w:val="22"/>
          <w:szCs w:val="22"/>
        </w:rPr>
      </w:pPr>
      <w:r w:rsidRPr="00C92AED">
        <w:rPr>
          <w:rFonts w:ascii="CG Omega" w:hAnsi="CG Omega" w:cs="Arial"/>
          <w:b/>
          <w:sz w:val="22"/>
          <w:szCs w:val="22"/>
        </w:rPr>
        <w:t>„</w:t>
      </w:r>
      <w:r w:rsidR="00BE3203" w:rsidRPr="00C92AED">
        <w:rPr>
          <w:rFonts w:ascii="CG Omega" w:hAnsi="CG Omega" w:cs="Arial"/>
          <w:b/>
          <w:sz w:val="22"/>
          <w:szCs w:val="22"/>
        </w:rPr>
        <w:t>Z oznaczenia potwierdzającego wniesienie opłaty musi jednoznacznie wynikać nazwa Wykonawcy, z którym Zamawiający zawarł umowę w tym postępowaniu</w:t>
      </w:r>
      <w:r w:rsidRPr="00C92AED">
        <w:rPr>
          <w:rFonts w:ascii="CG Omega" w:hAnsi="CG Omega" w:cs="Arial"/>
          <w:b/>
          <w:sz w:val="22"/>
          <w:szCs w:val="22"/>
        </w:rPr>
        <w:t>”</w:t>
      </w:r>
      <w:r w:rsidR="00BE3203" w:rsidRPr="00C92AED">
        <w:rPr>
          <w:rFonts w:ascii="CG Omega" w:hAnsi="CG Omega" w:cs="Arial"/>
          <w:b/>
          <w:sz w:val="22"/>
          <w:szCs w:val="22"/>
        </w:rPr>
        <w:t>.</w:t>
      </w:r>
    </w:p>
    <w:p w:rsidR="00A4623E" w:rsidRPr="00A4623E" w:rsidRDefault="00A4623E" w:rsidP="00414ACE">
      <w:pPr>
        <w:jc w:val="both"/>
        <w:rPr>
          <w:rFonts w:ascii="CG Omega" w:eastAsia="Calibri" w:hAnsi="CG Omega" w:cs="Arial"/>
          <w:b/>
          <w:sz w:val="22"/>
          <w:szCs w:val="22"/>
        </w:rPr>
      </w:pPr>
    </w:p>
    <w:p w:rsidR="00A4623E" w:rsidRPr="00A4623E" w:rsidRDefault="00A4623E" w:rsidP="00A4623E">
      <w:pPr>
        <w:jc w:val="both"/>
        <w:rPr>
          <w:rFonts w:ascii="CG Omega" w:eastAsia="Calibri" w:hAnsi="CG Omega" w:cs="Arial"/>
          <w:b/>
          <w:sz w:val="22"/>
          <w:szCs w:val="22"/>
        </w:rPr>
      </w:pPr>
      <w:r w:rsidRPr="00A4623E">
        <w:rPr>
          <w:rFonts w:ascii="CG Omega" w:eastAsia="Calibri" w:hAnsi="CG Omega" w:cs="Arial"/>
          <w:b/>
          <w:sz w:val="22"/>
          <w:szCs w:val="22"/>
        </w:rPr>
        <w:lastRenderedPageBreak/>
        <w:t>Pytanie 13</w:t>
      </w:r>
    </w:p>
    <w:p w:rsidR="00A4623E" w:rsidRPr="00A4623E" w:rsidRDefault="00A4623E" w:rsidP="00A4623E">
      <w:pPr>
        <w:jc w:val="both"/>
        <w:rPr>
          <w:rFonts w:ascii="CG Omega" w:hAnsi="CG Omega" w:cs="Arial"/>
          <w:sz w:val="22"/>
          <w:szCs w:val="22"/>
        </w:rPr>
      </w:pPr>
      <w:r w:rsidRPr="00A4623E">
        <w:rPr>
          <w:rFonts w:ascii="CG Omega" w:hAnsi="CG Omega" w:cs="Arial"/>
          <w:sz w:val="22"/>
          <w:szCs w:val="22"/>
        </w:rPr>
        <w:t>Czy wykonawca słusznie interpretuje, że  wyłącznie dane Zamawiającego  będą umieszczane na przesyłce w miejscu nadawcy. Tym samym Zamawiający  nie dopuszcza umieszczania danych innego podmiotu w miejscu nadawcy zarówno nad jak i pod danymi zamawiającego?</w:t>
      </w:r>
    </w:p>
    <w:p w:rsidR="00A4623E" w:rsidRDefault="00DA257D" w:rsidP="00A4623E">
      <w:pPr>
        <w:tabs>
          <w:tab w:val="left" w:pos="1110"/>
        </w:tabs>
        <w:autoSpaceDE w:val="0"/>
        <w:autoSpaceDN w:val="0"/>
        <w:jc w:val="both"/>
        <w:rPr>
          <w:rFonts w:ascii="CG Omega" w:hAnsi="CG Omega" w:cs="Arial"/>
          <w:b/>
          <w:sz w:val="22"/>
          <w:szCs w:val="22"/>
        </w:rPr>
      </w:pPr>
      <w:r>
        <w:rPr>
          <w:rFonts w:ascii="CG Omega" w:hAnsi="CG Omega" w:cs="Arial"/>
          <w:b/>
          <w:sz w:val="22"/>
          <w:szCs w:val="22"/>
        </w:rPr>
        <w:t>Odpowiedź:</w:t>
      </w:r>
    </w:p>
    <w:p w:rsidR="00DA257D" w:rsidRPr="00A4623E" w:rsidRDefault="00DA257D" w:rsidP="00A4623E">
      <w:pPr>
        <w:tabs>
          <w:tab w:val="left" w:pos="1110"/>
        </w:tabs>
        <w:autoSpaceDE w:val="0"/>
        <w:autoSpaceDN w:val="0"/>
        <w:jc w:val="both"/>
        <w:rPr>
          <w:rFonts w:ascii="CG Omega" w:hAnsi="CG Omega" w:cs="Arial"/>
          <w:b/>
          <w:sz w:val="22"/>
          <w:szCs w:val="22"/>
        </w:rPr>
      </w:pPr>
      <w:r>
        <w:rPr>
          <w:rFonts w:ascii="CG Omega" w:hAnsi="CG Omega" w:cs="Arial"/>
          <w:b/>
          <w:sz w:val="22"/>
          <w:szCs w:val="22"/>
        </w:rPr>
        <w:t xml:space="preserve">Zamawiający dopuszcza taką możliwość pod warunkiem, że żadna z naniesionych informacji przez Zamawiającego nie zostanie zaklejona, niewidoczna lub zasłonięta  stemplem, pieczęcią lub innym znakiem przez Wykonawcę. </w:t>
      </w:r>
    </w:p>
    <w:p w:rsidR="00A4623E" w:rsidRPr="00A4623E" w:rsidRDefault="00A4623E" w:rsidP="00A4623E">
      <w:pPr>
        <w:rPr>
          <w:rFonts w:ascii="CG Omega" w:hAnsi="CG Omega" w:cs="Arial"/>
          <w:b/>
          <w:sz w:val="22"/>
          <w:szCs w:val="22"/>
          <w:u w:val="single"/>
        </w:rPr>
      </w:pPr>
    </w:p>
    <w:p w:rsidR="00A4623E" w:rsidRPr="00414ACE" w:rsidRDefault="00414ACE" w:rsidP="00414ACE">
      <w:pPr>
        <w:jc w:val="both"/>
        <w:rPr>
          <w:rFonts w:ascii="CG Omega" w:hAnsi="CG Omega" w:cs="Arial"/>
          <w:sz w:val="22"/>
          <w:szCs w:val="22"/>
        </w:rPr>
      </w:pPr>
      <w:r w:rsidRPr="00414ACE">
        <w:rPr>
          <w:rFonts w:ascii="CG Omega" w:hAnsi="CG Omega" w:cs="Arial"/>
          <w:sz w:val="22"/>
          <w:szCs w:val="22"/>
        </w:rPr>
        <w:t>W celu umożliwienia potencjalnym Wykonawcom zapoznania się z udzielonymi odpowiedziami i wyjaśnieniami na złożone pytania oraz uwzględnienia ich w przygotowywanej ofercie, zamawiający  przedłuża termin składania ofert.</w:t>
      </w:r>
    </w:p>
    <w:p w:rsidR="00A4623E" w:rsidRPr="00414ACE" w:rsidRDefault="00A4623E" w:rsidP="00414ACE">
      <w:pPr>
        <w:jc w:val="both"/>
        <w:rPr>
          <w:rFonts w:ascii="CG Omega" w:hAnsi="CG Omega" w:cs="Arial"/>
          <w:sz w:val="22"/>
          <w:szCs w:val="22"/>
        </w:rPr>
      </w:pPr>
    </w:p>
    <w:p w:rsidR="00A4623E" w:rsidRPr="00414ACE" w:rsidRDefault="00414ACE" w:rsidP="00A4623E">
      <w:pPr>
        <w:rPr>
          <w:rFonts w:ascii="CG Omega" w:hAnsi="CG Omega" w:cs="Arial"/>
          <w:b/>
          <w:sz w:val="22"/>
          <w:szCs w:val="22"/>
        </w:rPr>
      </w:pPr>
      <w:r w:rsidRPr="00414ACE">
        <w:rPr>
          <w:rFonts w:ascii="CG Omega" w:hAnsi="CG Omega" w:cs="Arial"/>
          <w:b/>
          <w:sz w:val="22"/>
          <w:szCs w:val="22"/>
        </w:rPr>
        <w:t>W związku z powyższym Zamawiający dokonuje  następujących zmian w treści SIWZ.</w:t>
      </w:r>
    </w:p>
    <w:p w:rsidR="00414ACE" w:rsidRDefault="00414ACE" w:rsidP="00A4623E">
      <w:pPr>
        <w:rPr>
          <w:rFonts w:ascii="CG Omega" w:hAnsi="CG Omega" w:cs="Arial"/>
          <w:b/>
          <w:sz w:val="22"/>
          <w:szCs w:val="22"/>
          <w:u w:val="single"/>
        </w:rPr>
      </w:pPr>
    </w:p>
    <w:p w:rsidR="00414ACE" w:rsidRDefault="00414ACE" w:rsidP="00A4623E">
      <w:pPr>
        <w:rPr>
          <w:rFonts w:ascii="CG Omega" w:hAnsi="CG Omega" w:cs="Arial"/>
          <w:b/>
          <w:sz w:val="22"/>
          <w:szCs w:val="22"/>
          <w:u w:val="single"/>
        </w:rPr>
      </w:pPr>
      <w:r>
        <w:rPr>
          <w:rFonts w:ascii="CG Omega" w:hAnsi="CG Omega" w:cs="Arial"/>
          <w:b/>
          <w:sz w:val="22"/>
          <w:szCs w:val="22"/>
          <w:u w:val="single"/>
        </w:rPr>
        <w:t>W rozdziale XIII pkt. 13.14  jest:</w:t>
      </w:r>
    </w:p>
    <w:p w:rsidR="00414ACE" w:rsidRPr="00414ACE" w:rsidRDefault="00414ACE" w:rsidP="00414ACE">
      <w:pPr>
        <w:widowControl w:val="0"/>
        <w:tabs>
          <w:tab w:val="left" w:pos="709"/>
        </w:tabs>
        <w:autoSpaceDE w:val="0"/>
        <w:adjustRightInd w:val="0"/>
        <w:spacing w:after="120"/>
        <w:ind w:right="12"/>
        <w:contextualSpacing/>
        <w:rPr>
          <w:rFonts w:ascii="CG Omega" w:hAnsi="CG Omega"/>
          <w:spacing w:val="1"/>
          <w:sz w:val="22"/>
          <w:szCs w:val="22"/>
        </w:rPr>
      </w:pPr>
      <w:r w:rsidRPr="00414ACE">
        <w:rPr>
          <w:rFonts w:ascii="CG Omega" w:hAnsi="CG Omega"/>
          <w:spacing w:val="1"/>
          <w:sz w:val="22"/>
          <w:szCs w:val="22"/>
        </w:rPr>
        <w:t>Koperta powinna być zaadresowana do Zamawiającego na adres i powinna być oznakowana następująco: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ACE" w:rsidRPr="001F54C8" w:rsidTr="00F478AD">
        <w:tc>
          <w:tcPr>
            <w:tcW w:w="8494" w:type="dxa"/>
            <w:shd w:val="clear" w:color="auto" w:fill="auto"/>
          </w:tcPr>
          <w:p w:rsidR="00414ACE" w:rsidRPr="00E70C6E" w:rsidRDefault="00414ACE" w:rsidP="00F478AD">
            <w:pPr>
              <w:widowControl w:val="0"/>
              <w:suppressAutoHyphens/>
              <w:autoSpaceDE w:val="0"/>
              <w:autoSpaceDN w:val="0"/>
              <w:adjustRightInd w:val="0"/>
              <w:ind w:right="11"/>
              <w:rPr>
                <w:rFonts w:ascii="CG Omega" w:hAnsi="CG Omega"/>
                <w:b/>
                <w:sz w:val="22"/>
                <w:szCs w:val="22"/>
                <w:lang w:eastAsia="ar-SA"/>
              </w:rPr>
            </w:pPr>
            <w:r w:rsidRPr="00E70C6E">
              <w:rPr>
                <w:rFonts w:ascii="CG Omega" w:hAnsi="CG Omega"/>
                <w:b/>
                <w:color w:val="7030A0"/>
                <w:spacing w:val="1"/>
                <w:sz w:val="22"/>
                <w:szCs w:val="22"/>
                <w:lang w:eastAsia="ar-SA"/>
              </w:rPr>
              <w:t xml:space="preserve">                                          </w:t>
            </w:r>
            <w:r w:rsidRPr="00E70C6E">
              <w:rPr>
                <w:rFonts w:ascii="CG Omega" w:hAnsi="CG Omega"/>
                <w:b/>
                <w:sz w:val="22"/>
                <w:szCs w:val="22"/>
                <w:lang w:eastAsia="ar-SA"/>
              </w:rPr>
              <w:t>Urząd Gminy w Wiązownicy</w:t>
            </w:r>
          </w:p>
          <w:p w:rsidR="00414ACE" w:rsidRPr="00E70C6E" w:rsidRDefault="00414ACE" w:rsidP="00F478AD">
            <w:pPr>
              <w:widowControl w:val="0"/>
              <w:suppressAutoHyphens/>
              <w:autoSpaceDE w:val="0"/>
              <w:autoSpaceDN w:val="0"/>
              <w:adjustRightInd w:val="0"/>
              <w:ind w:right="11"/>
              <w:jc w:val="center"/>
              <w:rPr>
                <w:rFonts w:ascii="CG Omega" w:hAnsi="CG Omega"/>
                <w:b/>
                <w:sz w:val="22"/>
                <w:szCs w:val="22"/>
                <w:lang w:eastAsia="ar-SA"/>
              </w:rPr>
            </w:pPr>
            <w:r w:rsidRPr="00E70C6E">
              <w:rPr>
                <w:rFonts w:ascii="CG Omega" w:hAnsi="CG Omega"/>
                <w:b/>
                <w:sz w:val="22"/>
                <w:szCs w:val="22"/>
                <w:lang w:eastAsia="ar-SA"/>
              </w:rPr>
              <w:t>ul. Warszawska 15</w:t>
            </w:r>
          </w:p>
          <w:p w:rsidR="00414ACE" w:rsidRPr="00E70C6E" w:rsidRDefault="00414ACE" w:rsidP="00F478AD">
            <w:pPr>
              <w:widowControl w:val="0"/>
              <w:suppressAutoHyphens/>
              <w:autoSpaceDE w:val="0"/>
              <w:autoSpaceDN w:val="0"/>
              <w:adjustRightInd w:val="0"/>
              <w:ind w:right="11"/>
              <w:jc w:val="center"/>
              <w:rPr>
                <w:rFonts w:ascii="CG Omega" w:hAnsi="CG Omega"/>
                <w:b/>
                <w:sz w:val="22"/>
                <w:szCs w:val="22"/>
                <w:lang w:eastAsia="ar-SA"/>
              </w:rPr>
            </w:pPr>
            <w:r w:rsidRPr="00E70C6E">
              <w:rPr>
                <w:rFonts w:ascii="CG Omega" w:hAnsi="CG Omega"/>
                <w:b/>
                <w:sz w:val="22"/>
                <w:szCs w:val="22"/>
                <w:lang w:eastAsia="ar-SA"/>
              </w:rPr>
              <w:t>37-522 Wiązownica</w:t>
            </w:r>
          </w:p>
          <w:p w:rsidR="00414ACE" w:rsidRPr="001F54C8" w:rsidRDefault="00414ACE" w:rsidP="00F478AD">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1F54C8">
              <w:rPr>
                <w:rFonts w:ascii="CG Omega" w:hAnsi="CG Omega"/>
                <w:bCs/>
                <w:iCs/>
                <w:position w:val="-1"/>
                <w:sz w:val="22"/>
                <w:szCs w:val="22"/>
                <w:u w:val="single"/>
                <w:lang w:eastAsia="ar-SA"/>
              </w:rPr>
              <w:t>Oferta przetargowa na realizację zadania:</w:t>
            </w:r>
          </w:p>
          <w:p w:rsidR="00414ACE" w:rsidRPr="00E70C6E" w:rsidRDefault="00414ACE" w:rsidP="00F478AD">
            <w:pPr>
              <w:jc w:val="center"/>
              <w:rPr>
                <w:rFonts w:ascii="CG Omega" w:hAnsi="CG Omega"/>
                <w:b/>
                <w:bCs/>
                <w:smallCaps/>
                <w:sz w:val="22"/>
                <w:szCs w:val="22"/>
              </w:rPr>
            </w:pPr>
            <w:r w:rsidRPr="00E70C6E">
              <w:rPr>
                <w:rFonts w:ascii="CG Omega" w:hAnsi="CG Omega"/>
                <w:b/>
                <w:lang w:eastAsia="ar-SA"/>
              </w:rPr>
              <w:t xml:space="preserve"> </w:t>
            </w:r>
            <w:r w:rsidRPr="00E70C6E">
              <w:rPr>
                <w:rFonts w:ascii="CG Omega" w:hAnsi="CG Omega"/>
                <w:b/>
                <w:sz w:val="22"/>
                <w:szCs w:val="22"/>
                <w:lang w:eastAsia="ar-SA"/>
              </w:rPr>
              <w:t>„</w:t>
            </w:r>
            <w:r w:rsidRPr="00E70C6E">
              <w:rPr>
                <w:rFonts w:ascii="CG Omega" w:hAnsi="CG Omega"/>
                <w:b/>
                <w:bCs/>
                <w:sz w:val="22"/>
                <w:szCs w:val="22"/>
              </w:rPr>
              <w:t>Świadczenie usług pocztowych w obrocie krajowym i zagranicznym dla Urzędu Gminy Wiązownica</w:t>
            </w:r>
            <w:r w:rsidRPr="00E70C6E">
              <w:rPr>
                <w:rFonts w:ascii="CG Omega" w:hAnsi="CG Omega"/>
                <w:b/>
                <w:bCs/>
                <w:smallCaps/>
                <w:sz w:val="22"/>
                <w:szCs w:val="22"/>
              </w:rPr>
              <w:t>”</w:t>
            </w:r>
          </w:p>
          <w:p w:rsidR="00414ACE" w:rsidRPr="001F54C8" w:rsidRDefault="00414ACE" w:rsidP="00F478AD">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IZ.271.21</w:t>
            </w:r>
            <w:r w:rsidRPr="001F54C8">
              <w:rPr>
                <w:rFonts w:ascii="CG Omega" w:hAnsi="CG Omega"/>
                <w:sz w:val="22"/>
                <w:szCs w:val="22"/>
                <w:lang w:eastAsia="ar-SA"/>
              </w:rPr>
              <w:t>.2018</w:t>
            </w:r>
          </w:p>
          <w:p w:rsidR="00414ACE" w:rsidRPr="001F54C8" w:rsidRDefault="00414ACE" w:rsidP="00F478AD">
            <w:pPr>
              <w:widowControl w:val="0"/>
              <w:suppressAutoHyphens/>
              <w:autoSpaceDE w:val="0"/>
              <w:autoSpaceDN w:val="0"/>
              <w:adjustRightInd w:val="0"/>
              <w:ind w:right="11"/>
              <w:jc w:val="center"/>
              <w:rPr>
                <w:rFonts w:ascii="CG Omega" w:hAnsi="CG Omega"/>
                <w:bCs/>
                <w:i/>
                <w:iCs/>
                <w:spacing w:val="47"/>
                <w:lang w:eastAsia="ar-SA"/>
              </w:rPr>
            </w:pPr>
            <w:r w:rsidRPr="001F54C8">
              <w:rPr>
                <w:rFonts w:ascii="CG Omega" w:hAnsi="CG Omega"/>
                <w:bCs/>
                <w:spacing w:val="1"/>
                <w:sz w:val="22"/>
                <w:szCs w:val="22"/>
                <w:lang w:eastAsia="ar-SA"/>
              </w:rPr>
              <w:t>ni</w:t>
            </w:r>
            <w:r w:rsidRPr="001F54C8">
              <w:rPr>
                <w:rFonts w:ascii="CG Omega" w:hAnsi="CG Omega"/>
                <w:bCs/>
                <w:sz w:val="22"/>
                <w:szCs w:val="22"/>
                <w:lang w:eastAsia="ar-SA"/>
              </w:rPr>
              <w:t>e</w:t>
            </w:r>
            <w:r w:rsidRPr="001F54C8">
              <w:rPr>
                <w:rFonts w:ascii="CG Omega" w:hAnsi="CG Omega"/>
                <w:bCs/>
                <w:spacing w:val="-4"/>
                <w:sz w:val="22"/>
                <w:szCs w:val="22"/>
                <w:lang w:eastAsia="ar-SA"/>
              </w:rPr>
              <w:t xml:space="preserve"> </w:t>
            </w:r>
            <w:r w:rsidRPr="001F54C8">
              <w:rPr>
                <w:rFonts w:ascii="CG Omega" w:hAnsi="CG Omega"/>
                <w:bCs/>
                <w:sz w:val="22"/>
                <w:szCs w:val="22"/>
                <w:lang w:eastAsia="ar-SA"/>
              </w:rPr>
              <w:t>ot</w:t>
            </w:r>
            <w:r w:rsidRPr="001F54C8">
              <w:rPr>
                <w:rFonts w:ascii="CG Omega" w:hAnsi="CG Omega"/>
                <w:bCs/>
                <w:spacing w:val="2"/>
                <w:sz w:val="22"/>
                <w:szCs w:val="22"/>
                <w:lang w:eastAsia="ar-SA"/>
              </w:rPr>
              <w:t>w</w:t>
            </w:r>
            <w:r w:rsidRPr="001F54C8">
              <w:rPr>
                <w:rFonts w:ascii="CG Omega" w:hAnsi="CG Omega"/>
                <w:bCs/>
                <w:spacing w:val="1"/>
                <w:sz w:val="22"/>
                <w:szCs w:val="22"/>
                <w:lang w:eastAsia="ar-SA"/>
              </w:rPr>
              <w:t>i</w:t>
            </w:r>
            <w:r w:rsidRPr="001F54C8">
              <w:rPr>
                <w:rFonts w:ascii="CG Omega" w:hAnsi="CG Omega"/>
                <w:bCs/>
                <w:spacing w:val="-1"/>
                <w:sz w:val="22"/>
                <w:szCs w:val="22"/>
                <w:lang w:eastAsia="ar-SA"/>
              </w:rPr>
              <w:t>er</w:t>
            </w:r>
            <w:r w:rsidRPr="001F54C8">
              <w:rPr>
                <w:rFonts w:ascii="CG Omega" w:hAnsi="CG Omega"/>
                <w:bCs/>
                <w:sz w:val="22"/>
                <w:szCs w:val="22"/>
                <w:lang w:eastAsia="ar-SA"/>
              </w:rPr>
              <w:t>ać</w:t>
            </w:r>
            <w:r w:rsidRPr="001F54C8">
              <w:rPr>
                <w:rFonts w:ascii="CG Omega" w:hAnsi="CG Omega"/>
                <w:bCs/>
                <w:spacing w:val="41"/>
                <w:sz w:val="22"/>
                <w:szCs w:val="22"/>
                <w:lang w:eastAsia="ar-SA"/>
              </w:rPr>
              <w:t xml:space="preserve"> </w:t>
            </w:r>
            <w:r w:rsidRPr="001F54C8">
              <w:rPr>
                <w:rFonts w:ascii="CG Omega" w:hAnsi="CG Omega"/>
                <w:bCs/>
                <w:spacing w:val="1"/>
                <w:sz w:val="22"/>
                <w:szCs w:val="22"/>
                <w:lang w:eastAsia="ar-SA"/>
              </w:rPr>
              <w:t>p</w:t>
            </w:r>
            <w:r w:rsidRPr="001F54C8">
              <w:rPr>
                <w:rFonts w:ascii="CG Omega" w:hAnsi="CG Omega"/>
                <w:bCs/>
                <w:spacing w:val="-1"/>
                <w:sz w:val="22"/>
                <w:szCs w:val="22"/>
                <w:lang w:eastAsia="ar-SA"/>
              </w:rPr>
              <w:t>rze</w:t>
            </w:r>
            <w:r w:rsidRPr="001F54C8">
              <w:rPr>
                <w:rFonts w:ascii="CG Omega" w:hAnsi="CG Omega"/>
                <w:bCs/>
                <w:sz w:val="22"/>
                <w:szCs w:val="22"/>
                <w:lang w:eastAsia="ar-SA"/>
              </w:rPr>
              <w:t>d</w:t>
            </w:r>
            <w:r w:rsidRPr="001F54C8">
              <w:rPr>
                <w:rFonts w:ascii="CG Omega" w:hAnsi="CG Omega"/>
                <w:bCs/>
                <w:spacing w:val="46"/>
                <w:sz w:val="22"/>
                <w:szCs w:val="22"/>
                <w:lang w:eastAsia="ar-SA"/>
              </w:rPr>
              <w:t xml:space="preserve"> </w:t>
            </w:r>
            <w:r>
              <w:rPr>
                <w:rFonts w:ascii="CG Omega" w:hAnsi="CG Omega"/>
                <w:bCs/>
                <w:sz w:val="22"/>
                <w:szCs w:val="22"/>
                <w:lang w:eastAsia="ar-SA"/>
              </w:rPr>
              <w:t>14</w:t>
            </w:r>
            <w:r w:rsidRPr="001F54C8">
              <w:rPr>
                <w:rFonts w:ascii="CG Omega" w:hAnsi="CG Omega"/>
                <w:bCs/>
                <w:sz w:val="22"/>
                <w:szCs w:val="22"/>
                <w:lang w:eastAsia="ar-SA"/>
              </w:rPr>
              <w:t>.</w:t>
            </w:r>
            <w:r>
              <w:rPr>
                <w:rFonts w:ascii="CG Omega" w:hAnsi="CG Omega"/>
                <w:bCs/>
                <w:sz w:val="22"/>
                <w:szCs w:val="22"/>
                <w:lang w:eastAsia="ar-SA"/>
              </w:rPr>
              <w:t>12</w:t>
            </w:r>
            <w:r w:rsidRPr="001F54C8">
              <w:rPr>
                <w:rFonts w:ascii="CG Omega" w:hAnsi="CG Omega"/>
                <w:bCs/>
                <w:sz w:val="22"/>
                <w:szCs w:val="22"/>
                <w:lang w:eastAsia="ar-SA"/>
              </w:rPr>
              <w:t>.2018 r.</w:t>
            </w:r>
            <w:r w:rsidRPr="001F54C8">
              <w:rPr>
                <w:rFonts w:ascii="CG Omega" w:hAnsi="CG Omega"/>
                <w:bCs/>
                <w:spacing w:val="46"/>
                <w:sz w:val="22"/>
                <w:szCs w:val="22"/>
                <w:lang w:eastAsia="ar-SA"/>
              </w:rPr>
              <w:t xml:space="preserve"> </w:t>
            </w:r>
            <w:r w:rsidRPr="001F54C8">
              <w:rPr>
                <w:rFonts w:ascii="CG Omega" w:hAnsi="CG Omega"/>
                <w:bCs/>
                <w:sz w:val="22"/>
                <w:szCs w:val="22"/>
                <w:lang w:eastAsia="ar-SA"/>
              </w:rPr>
              <w:t>go</w:t>
            </w:r>
            <w:r w:rsidRPr="001F54C8">
              <w:rPr>
                <w:rFonts w:ascii="CG Omega" w:hAnsi="CG Omega"/>
                <w:bCs/>
                <w:spacing w:val="1"/>
                <w:sz w:val="22"/>
                <w:szCs w:val="22"/>
                <w:lang w:eastAsia="ar-SA"/>
              </w:rPr>
              <w:t>d</w:t>
            </w:r>
            <w:r w:rsidRPr="001F54C8">
              <w:rPr>
                <w:rFonts w:ascii="CG Omega" w:hAnsi="CG Omega"/>
                <w:bCs/>
                <w:spacing w:val="-1"/>
                <w:sz w:val="22"/>
                <w:szCs w:val="22"/>
                <w:lang w:eastAsia="ar-SA"/>
              </w:rPr>
              <w:t>z</w:t>
            </w:r>
            <w:r w:rsidRPr="001F54C8">
              <w:rPr>
                <w:rFonts w:ascii="CG Omega" w:hAnsi="CG Omega"/>
                <w:bCs/>
                <w:sz w:val="22"/>
                <w:szCs w:val="22"/>
                <w:lang w:eastAsia="ar-SA"/>
              </w:rPr>
              <w:t>. 09:30</w:t>
            </w:r>
          </w:p>
        </w:tc>
      </w:tr>
    </w:tbl>
    <w:p w:rsidR="00414ACE" w:rsidRDefault="00414ACE" w:rsidP="00A4623E">
      <w:pPr>
        <w:rPr>
          <w:rFonts w:ascii="CG Omega" w:hAnsi="CG Omega" w:cs="Arial"/>
          <w:b/>
          <w:sz w:val="22"/>
          <w:szCs w:val="22"/>
          <w:u w:val="single"/>
        </w:rPr>
      </w:pPr>
    </w:p>
    <w:p w:rsidR="00414ACE" w:rsidRDefault="00414ACE" w:rsidP="00414ACE">
      <w:pPr>
        <w:rPr>
          <w:rFonts w:ascii="CG Omega" w:hAnsi="CG Omega" w:cs="Arial"/>
          <w:b/>
          <w:sz w:val="22"/>
          <w:szCs w:val="22"/>
          <w:u w:val="single"/>
        </w:rPr>
      </w:pPr>
      <w:r>
        <w:rPr>
          <w:rFonts w:ascii="CG Omega" w:hAnsi="CG Omega" w:cs="Arial"/>
          <w:b/>
          <w:sz w:val="22"/>
          <w:szCs w:val="22"/>
          <w:u w:val="single"/>
        </w:rPr>
        <w:t>W rozdziale XIII pkt. 13.14  winno być:</w:t>
      </w:r>
    </w:p>
    <w:p w:rsidR="00414ACE" w:rsidRPr="00414ACE" w:rsidRDefault="00414ACE" w:rsidP="00414ACE">
      <w:pPr>
        <w:widowControl w:val="0"/>
        <w:tabs>
          <w:tab w:val="left" w:pos="709"/>
        </w:tabs>
        <w:autoSpaceDE w:val="0"/>
        <w:adjustRightInd w:val="0"/>
        <w:spacing w:after="120"/>
        <w:ind w:right="12"/>
        <w:contextualSpacing/>
        <w:rPr>
          <w:rFonts w:ascii="CG Omega" w:hAnsi="CG Omega"/>
          <w:spacing w:val="1"/>
          <w:sz w:val="22"/>
          <w:szCs w:val="22"/>
        </w:rPr>
      </w:pPr>
      <w:r w:rsidRPr="00414ACE">
        <w:rPr>
          <w:rFonts w:ascii="CG Omega" w:hAnsi="CG Omega"/>
          <w:spacing w:val="1"/>
          <w:sz w:val="22"/>
          <w:szCs w:val="22"/>
        </w:rPr>
        <w:t>Koperta powinna być zaadresowana do Zamawiającego na adres i powinna być oznakowana następująco: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ACE" w:rsidRPr="001F54C8" w:rsidTr="00F478AD">
        <w:tc>
          <w:tcPr>
            <w:tcW w:w="8494" w:type="dxa"/>
            <w:shd w:val="clear" w:color="auto" w:fill="auto"/>
          </w:tcPr>
          <w:p w:rsidR="00414ACE" w:rsidRPr="00E70C6E" w:rsidRDefault="00414ACE" w:rsidP="00F478AD">
            <w:pPr>
              <w:widowControl w:val="0"/>
              <w:suppressAutoHyphens/>
              <w:autoSpaceDE w:val="0"/>
              <w:autoSpaceDN w:val="0"/>
              <w:adjustRightInd w:val="0"/>
              <w:ind w:right="11"/>
              <w:rPr>
                <w:rFonts w:ascii="CG Omega" w:hAnsi="CG Omega"/>
                <w:b/>
                <w:sz w:val="22"/>
                <w:szCs w:val="22"/>
                <w:lang w:eastAsia="ar-SA"/>
              </w:rPr>
            </w:pPr>
            <w:r w:rsidRPr="00E70C6E">
              <w:rPr>
                <w:rFonts w:ascii="CG Omega" w:hAnsi="CG Omega"/>
                <w:b/>
                <w:color w:val="7030A0"/>
                <w:spacing w:val="1"/>
                <w:sz w:val="22"/>
                <w:szCs w:val="22"/>
                <w:lang w:eastAsia="ar-SA"/>
              </w:rPr>
              <w:t xml:space="preserve">                                          </w:t>
            </w:r>
            <w:r w:rsidRPr="00E70C6E">
              <w:rPr>
                <w:rFonts w:ascii="CG Omega" w:hAnsi="CG Omega"/>
                <w:b/>
                <w:sz w:val="22"/>
                <w:szCs w:val="22"/>
                <w:lang w:eastAsia="ar-SA"/>
              </w:rPr>
              <w:t>Urząd Gminy w Wiązownicy</w:t>
            </w:r>
          </w:p>
          <w:p w:rsidR="00414ACE" w:rsidRPr="00E70C6E" w:rsidRDefault="00414ACE" w:rsidP="00F478AD">
            <w:pPr>
              <w:widowControl w:val="0"/>
              <w:suppressAutoHyphens/>
              <w:autoSpaceDE w:val="0"/>
              <w:autoSpaceDN w:val="0"/>
              <w:adjustRightInd w:val="0"/>
              <w:ind w:right="11"/>
              <w:jc w:val="center"/>
              <w:rPr>
                <w:rFonts w:ascii="CG Omega" w:hAnsi="CG Omega"/>
                <w:b/>
                <w:sz w:val="22"/>
                <w:szCs w:val="22"/>
                <w:lang w:eastAsia="ar-SA"/>
              </w:rPr>
            </w:pPr>
            <w:r w:rsidRPr="00E70C6E">
              <w:rPr>
                <w:rFonts w:ascii="CG Omega" w:hAnsi="CG Omega"/>
                <w:b/>
                <w:sz w:val="22"/>
                <w:szCs w:val="22"/>
                <w:lang w:eastAsia="ar-SA"/>
              </w:rPr>
              <w:t>ul. Warszawska 15</w:t>
            </w:r>
          </w:p>
          <w:p w:rsidR="00414ACE" w:rsidRPr="00E70C6E" w:rsidRDefault="00414ACE" w:rsidP="00F478AD">
            <w:pPr>
              <w:widowControl w:val="0"/>
              <w:suppressAutoHyphens/>
              <w:autoSpaceDE w:val="0"/>
              <w:autoSpaceDN w:val="0"/>
              <w:adjustRightInd w:val="0"/>
              <w:ind w:right="11"/>
              <w:jc w:val="center"/>
              <w:rPr>
                <w:rFonts w:ascii="CG Omega" w:hAnsi="CG Omega"/>
                <w:b/>
                <w:sz w:val="22"/>
                <w:szCs w:val="22"/>
                <w:lang w:eastAsia="ar-SA"/>
              </w:rPr>
            </w:pPr>
            <w:r w:rsidRPr="00E70C6E">
              <w:rPr>
                <w:rFonts w:ascii="CG Omega" w:hAnsi="CG Omega"/>
                <w:b/>
                <w:sz w:val="22"/>
                <w:szCs w:val="22"/>
                <w:lang w:eastAsia="ar-SA"/>
              </w:rPr>
              <w:t>37-522 Wiązownica</w:t>
            </w:r>
          </w:p>
          <w:p w:rsidR="00414ACE" w:rsidRPr="001F54C8" w:rsidRDefault="00414ACE" w:rsidP="00F478AD">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1F54C8">
              <w:rPr>
                <w:rFonts w:ascii="CG Omega" w:hAnsi="CG Omega"/>
                <w:bCs/>
                <w:iCs/>
                <w:position w:val="-1"/>
                <w:sz w:val="22"/>
                <w:szCs w:val="22"/>
                <w:u w:val="single"/>
                <w:lang w:eastAsia="ar-SA"/>
              </w:rPr>
              <w:t>Oferta przetargowa na realizację zadania:</w:t>
            </w:r>
          </w:p>
          <w:p w:rsidR="00414ACE" w:rsidRPr="00E70C6E" w:rsidRDefault="00414ACE" w:rsidP="00F478AD">
            <w:pPr>
              <w:jc w:val="center"/>
              <w:rPr>
                <w:rFonts w:ascii="CG Omega" w:hAnsi="CG Omega"/>
                <w:b/>
                <w:bCs/>
                <w:smallCaps/>
                <w:sz w:val="22"/>
                <w:szCs w:val="22"/>
              </w:rPr>
            </w:pPr>
            <w:r w:rsidRPr="00E70C6E">
              <w:rPr>
                <w:rFonts w:ascii="CG Omega" w:hAnsi="CG Omega"/>
                <w:b/>
                <w:lang w:eastAsia="ar-SA"/>
              </w:rPr>
              <w:t xml:space="preserve"> </w:t>
            </w:r>
            <w:r w:rsidRPr="00E70C6E">
              <w:rPr>
                <w:rFonts w:ascii="CG Omega" w:hAnsi="CG Omega"/>
                <w:b/>
                <w:sz w:val="22"/>
                <w:szCs w:val="22"/>
                <w:lang w:eastAsia="ar-SA"/>
              </w:rPr>
              <w:t>„</w:t>
            </w:r>
            <w:r w:rsidRPr="00E70C6E">
              <w:rPr>
                <w:rFonts w:ascii="CG Omega" w:hAnsi="CG Omega"/>
                <w:b/>
                <w:bCs/>
                <w:sz w:val="22"/>
                <w:szCs w:val="22"/>
              </w:rPr>
              <w:t>Świadczenie usług pocztowych w obrocie krajowym i zagranicznym dla Urzędu Gminy Wiązownica</w:t>
            </w:r>
            <w:r w:rsidRPr="00E70C6E">
              <w:rPr>
                <w:rFonts w:ascii="CG Omega" w:hAnsi="CG Omega"/>
                <w:b/>
                <w:bCs/>
                <w:smallCaps/>
                <w:sz w:val="22"/>
                <w:szCs w:val="22"/>
              </w:rPr>
              <w:t>”</w:t>
            </w:r>
          </w:p>
          <w:p w:rsidR="00414ACE" w:rsidRPr="001F54C8" w:rsidRDefault="00414ACE" w:rsidP="00F478AD">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IZ.271.21</w:t>
            </w:r>
            <w:r w:rsidRPr="001F54C8">
              <w:rPr>
                <w:rFonts w:ascii="CG Omega" w:hAnsi="CG Omega"/>
                <w:sz w:val="22"/>
                <w:szCs w:val="22"/>
                <w:lang w:eastAsia="ar-SA"/>
              </w:rPr>
              <w:t>.2018</w:t>
            </w:r>
          </w:p>
          <w:p w:rsidR="00414ACE" w:rsidRPr="001F54C8" w:rsidRDefault="00414ACE" w:rsidP="00F478AD">
            <w:pPr>
              <w:widowControl w:val="0"/>
              <w:suppressAutoHyphens/>
              <w:autoSpaceDE w:val="0"/>
              <w:autoSpaceDN w:val="0"/>
              <w:adjustRightInd w:val="0"/>
              <w:ind w:right="11"/>
              <w:jc w:val="center"/>
              <w:rPr>
                <w:rFonts w:ascii="CG Omega" w:hAnsi="CG Omega"/>
                <w:bCs/>
                <w:i/>
                <w:iCs/>
                <w:spacing w:val="47"/>
                <w:lang w:eastAsia="ar-SA"/>
              </w:rPr>
            </w:pPr>
            <w:r w:rsidRPr="001F54C8">
              <w:rPr>
                <w:rFonts w:ascii="CG Omega" w:hAnsi="CG Omega"/>
                <w:bCs/>
                <w:spacing w:val="1"/>
                <w:sz w:val="22"/>
                <w:szCs w:val="22"/>
                <w:lang w:eastAsia="ar-SA"/>
              </w:rPr>
              <w:t>ni</w:t>
            </w:r>
            <w:r w:rsidRPr="001F54C8">
              <w:rPr>
                <w:rFonts w:ascii="CG Omega" w:hAnsi="CG Omega"/>
                <w:bCs/>
                <w:sz w:val="22"/>
                <w:szCs w:val="22"/>
                <w:lang w:eastAsia="ar-SA"/>
              </w:rPr>
              <w:t>e</w:t>
            </w:r>
            <w:r w:rsidRPr="001F54C8">
              <w:rPr>
                <w:rFonts w:ascii="CG Omega" w:hAnsi="CG Omega"/>
                <w:bCs/>
                <w:spacing w:val="-4"/>
                <w:sz w:val="22"/>
                <w:szCs w:val="22"/>
                <w:lang w:eastAsia="ar-SA"/>
              </w:rPr>
              <w:t xml:space="preserve"> </w:t>
            </w:r>
            <w:r w:rsidRPr="001F54C8">
              <w:rPr>
                <w:rFonts w:ascii="CG Omega" w:hAnsi="CG Omega"/>
                <w:bCs/>
                <w:sz w:val="22"/>
                <w:szCs w:val="22"/>
                <w:lang w:eastAsia="ar-SA"/>
              </w:rPr>
              <w:t>ot</w:t>
            </w:r>
            <w:r w:rsidRPr="001F54C8">
              <w:rPr>
                <w:rFonts w:ascii="CG Omega" w:hAnsi="CG Omega"/>
                <w:bCs/>
                <w:spacing w:val="2"/>
                <w:sz w:val="22"/>
                <w:szCs w:val="22"/>
                <w:lang w:eastAsia="ar-SA"/>
              </w:rPr>
              <w:t>w</w:t>
            </w:r>
            <w:r w:rsidRPr="001F54C8">
              <w:rPr>
                <w:rFonts w:ascii="CG Omega" w:hAnsi="CG Omega"/>
                <w:bCs/>
                <w:spacing w:val="1"/>
                <w:sz w:val="22"/>
                <w:szCs w:val="22"/>
                <w:lang w:eastAsia="ar-SA"/>
              </w:rPr>
              <w:t>i</w:t>
            </w:r>
            <w:r w:rsidRPr="001F54C8">
              <w:rPr>
                <w:rFonts w:ascii="CG Omega" w:hAnsi="CG Omega"/>
                <w:bCs/>
                <w:spacing w:val="-1"/>
                <w:sz w:val="22"/>
                <w:szCs w:val="22"/>
                <w:lang w:eastAsia="ar-SA"/>
              </w:rPr>
              <w:t>er</w:t>
            </w:r>
            <w:r w:rsidRPr="001F54C8">
              <w:rPr>
                <w:rFonts w:ascii="CG Omega" w:hAnsi="CG Omega"/>
                <w:bCs/>
                <w:sz w:val="22"/>
                <w:szCs w:val="22"/>
                <w:lang w:eastAsia="ar-SA"/>
              </w:rPr>
              <w:t>ać</w:t>
            </w:r>
            <w:r w:rsidRPr="001F54C8">
              <w:rPr>
                <w:rFonts w:ascii="CG Omega" w:hAnsi="CG Omega"/>
                <w:bCs/>
                <w:spacing w:val="41"/>
                <w:sz w:val="22"/>
                <w:szCs w:val="22"/>
                <w:lang w:eastAsia="ar-SA"/>
              </w:rPr>
              <w:t xml:space="preserve"> </w:t>
            </w:r>
            <w:r w:rsidRPr="001F54C8">
              <w:rPr>
                <w:rFonts w:ascii="CG Omega" w:hAnsi="CG Omega"/>
                <w:bCs/>
                <w:spacing w:val="1"/>
                <w:sz w:val="22"/>
                <w:szCs w:val="22"/>
                <w:lang w:eastAsia="ar-SA"/>
              </w:rPr>
              <w:t>p</w:t>
            </w:r>
            <w:r w:rsidRPr="001F54C8">
              <w:rPr>
                <w:rFonts w:ascii="CG Omega" w:hAnsi="CG Omega"/>
                <w:bCs/>
                <w:spacing w:val="-1"/>
                <w:sz w:val="22"/>
                <w:szCs w:val="22"/>
                <w:lang w:eastAsia="ar-SA"/>
              </w:rPr>
              <w:t>rze</w:t>
            </w:r>
            <w:r w:rsidRPr="001F54C8">
              <w:rPr>
                <w:rFonts w:ascii="CG Omega" w:hAnsi="CG Omega"/>
                <w:bCs/>
                <w:sz w:val="22"/>
                <w:szCs w:val="22"/>
                <w:lang w:eastAsia="ar-SA"/>
              </w:rPr>
              <w:t>d</w:t>
            </w:r>
            <w:r w:rsidRPr="001F54C8">
              <w:rPr>
                <w:rFonts w:ascii="CG Omega" w:hAnsi="CG Omega"/>
                <w:bCs/>
                <w:spacing w:val="46"/>
                <w:sz w:val="22"/>
                <w:szCs w:val="22"/>
                <w:lang w:eastAsia="ar-SA"/>
              </w:rPr>
              <w:t xml:space="preserve"> </w:t>
            </w:r>
            <w:r>
              <w:rPr>
                <w:rFonts w:ascii="CG Omega" w:hAnsi="CG Omega"/>
                <w:bCs/>
                <w:sz w:val="22"/>
                <w:szCs w:val="22"/>
                <w:lang w:eastAsia="ar-SA"/>
              </w:rPr>
              <w:t>18</w:t>
            </w:r>
            <w:r w:rsidRPr="001F54C8">
              <w:rPr>
                <w:rFonts w:ascii="CG Omega" w:hAnsi="CG Omega"/>
                <w:bCs/>
                <w:sz w:val="22"/>
                <w:szCs w:val="22"/>
                <w:lang w:eastAsia="ar-SA"/>
              </w:rPr>
              <w:t>.</w:t>
            </w:r>
            <w:r>
              <w:rPr>
                <w:rFonts w:ascii="CG Omega" w:hAnsi="CG Omega"/>
                <w:bCs/>
                <w:sz w:val="22"/>
                <w:szCs w:val="22"/>
                <w:lang w:eastAsia="ar-SA"/>
              </w:rPr>
              <w:t>12</w:t>
            </w:r>
            <w:r w:rsidRPr="001F54C8">
              <w:rPr>
                <w:rFonts w:ascii="CG Omega" w:hAnsi="CG Omega"/>
                <w:bCs/>
                <w:sz w:val="22"/>
                <w:szCs w:val="22"/>
                <w:lang w:eastAsia="ar-SA"/>
              </w:rPr>
              <w:t>.2018 r.</w:t>
            </w:r>
            <w:r w:rsidRPr="001F54C8">
              <w:rPr>
                <w:rFonts w:ascii="CG Omega" w:hAnsi="CG Omega"/>
                <w:bCs/>
                <w:spacing w:val="46"/>
                <w:sz w:val="22"/>
                <w:szCs w:val="22"/>
                <w:lang w:eastAsia="ar-SA"/>
              </w:rPr>
              <w:t xml:space="preserve"> </w:t>
            </w:r>
            <w:r w:rsidRPr="001F54C8">
              <w:rPr>
                <w:rFonts w:ascii="CG Omega" w:hAnsi="CG Omega"/>
                <w:bCs/>
                <w:sz w:val="22"/>
                <w:szCs w:val="22"/>
                <w:lang w:eastAsia="ar-SA"/>
              </w:rPr>
              <w:t>go</w:t>
            </w:r>
            <w:r w:rsidRPr="001F54C8">
              <w:rPr>
                <w:rFonts w:ascii="CG Omega" w:hAnsi="CG Omega"/>
                <w:bCs/>
                <w:spacing w:val="1"/>
                <w:sz w:val="22"/>
                <w:szCs w:val="22"/>
                <w:lang w:eastAsia="ar-SA"/>
              </w:rPr>
              <w:t>d</w:t>
            </w:r>
            <w:r w:rsidRPr="001F54C8">
              <w:rPr>
                <w:rFonts w:ascii="CG Omega" w:hAnsi="CG Omega"/>
                <w:bCs/>
                <w:spacing w:val="-1"/>
                <w:sz w:val="22"/>
                <w:szCs w:val="22"/>
                <w:lang w:eastAsia="ar-SA"/>
              </w:rPr>
              <w:t>z</w:t>
            </w:r>
            <w:r w:rsidRPr="001F54C8">
              <w:rPr>
                <w:rFonts w:ascii="CG Omega" w:hAnsi="CG Omega"/>
                <w:bCs/>
                <w:sz w:val="22"/>
                <w:szCs w:val="22"/>
                <w:lang w:eastAsia="ar-SA"/>
              </w:rPr>
              <w:t>. 09:30</w:t>
            </w:r>
          </w:p>
        </w:tc>
      </w:tr>
    </w:tbl>
    <w:p w:rsidR="00414ACE" w:rsidRDefault="00414ACE" w:rsidP="00A4623E">
      <w:pPr>
        <w:rPr>
          <w:rFonts w:ascii="CG Omega" w:hAnsi="CG Omega" w:cs="Arial"/>
          <w:b/>
          <w:sz w:val="22"/>
          <w:szCs w:val="22"/>
          <w:u w:val="single"/>
        </w:rPr>
      </w:pPr>
    </w:p>
    <w:p w:rsidR="00414ACE" w:rsidRDefault="00414ACE" w:rsidP="00A4623E">
      <w:pPr>
        <w:rPr>
          <w:rFonts w:ascii="CG Omega" w:hAnsi="CG Omega" w:cs="Arial"/>
          <w:b/>
          <w:sz w:val="22"/>
          <w:szCs w:val="22"/>
          <w:u w:val="single"/>
        </w:rPr>
      </w:pPr>
    </w:p>
    <w:p w:rsidR="00414ACE" w:rsidRDefault="00414ACE" w:rsidP="00414ACE">
      <w:pPr>
        <w:rPr>
          <w:rFonts w:ascii="CG Omega" w:hAnsi="CG Omega" w:cs="Arial"/>
          <w:b/>
          <w:sz w:val="22"/>
          <w:szCs w:val="22"/>
          <w:u w:val="single"/>
        </w:rPr>
      </w:pPr>
      <w:r>
        <w:rPr>
          <w:rFonts w:ascii="CG Omega" w:hAnsi="CG Omega" w:cs="Arial"/>
          <w:b/>
          <w:sz w:val="22"/>
          <w:szCs w:val="22"/>
          <w:u w:val="single"/>
        </w:rPr>
        <w:t>W rozdziale XIV pkt. 14.1  jest:</w:t>
      </w:r>
    </w:p>
    <w:p w:rsidR="00414ACE" w:rsidRPr="00233154" w:rsidRDefault="00414ACE" w:rsidP="00414ACE">
      <w:pPr>
        <w:suppressAutoHyphens/>
        <w:spacing w:before="240" w:after="120"/>
        <w:contextualSpacing/>
        <w:jc w:val="both"/>
        <w:rPr>
          <w:rFonts w:ascii="CG Omega" w:hAnsi="CG Omega"/>
          <w:sz w:val="22"/>
          <w:szCs w:val="22"/>
          <w:lang w:eastAsia="ar-SA"/>
        </w:rPr>
      </w:pPr>
      <w:r w:rsidRPr="00233154">
        <w:rPr>
          <w:rFonts w:ascii="CG Omega" w:hAnsi="CG Omega"/>
          <w:sz w:val="22"/>
          <w:szCs w:val="22"/>
          <w:lang w:eastAsia="ar-SA"/>
        </w:rPr>
        <w:t>Oferty należy składać w siedzibie Zamawiającego w budynku Urząd Gminy Wiązownica, ul. Warszawska 15, 37-522 Wiązownica, Sekretar</w:t>
      </w:r>
      <w:r>
        <w:rPr>
          <w:rFonts w:ascii="CG Omega" w:hAnsi="CG Omega"/>
          <w:sz w:val="22"/>
          <w:szCs w:val="22"/>
          <w:lang w:eastAsia="ar-SA"/>
        </w:rPr>
        <w:t>iat pokój nr 22 I p., do dnia 14.12</w:t>
      </w:r>
      <w:r w:rsidRPr="00233154">
        <w:rPr>
          <w:rFonts w:ascii="CG Omega" w:hAnsi="CG Omega"/>
          <w:sz w:val="22"/>
          <w:szCs w:val="22"/>
          <w:lang w:eastAsia="ar-SA"/>
        </w:rPr>
        <w:t>.2018 do godz. 09:00</w:t>
      </w:r>
    </w:p>
    <w:p w:rsidR="00414ACE" w:rsidRDefault="00414ACE" w:rsidP="00A4623E">
      <w:pPr>
        <w:rPr>
          <w:rFonts w:ascii="CG Omega" w:hAnsi="CG Omega" w:cs="Arial"/>
          <w:b/>
          <w:sz w:val="22"/>
          <w:szCs w:val="22"/>
          <w:u w:val="single"/>
        </w:rPr>
      </w:pPr>
    </w:p>
    <w:p w:rsidR="00414ACE" w:rsidRDefault="00414ACE" w:rsidP="00414ACE">
      <w:pPr>
        <w:rPr>
          <w:rFonts w:ascii="CG Omega" w:hAnsi="CG Omega" w:cs="Arial"/>
          <w:b/>
          <w:sz w:val="22"/>
          <w:szCs w:val="22"/>
          <w:u w:val="single"/>
        </w:rPr>
      </w:pPr>
      <w:r>
        <w:rPr>
          <w:rFonts w:ascii="CG Omega" w:hAnsi="CG Omega" w:cs="Arial"/>
          <w:b/>
          <w:sz w:val="22"/>
          <w:szCs w:val="22"/>
          <w:u w:val="single"/>
        </w:rPr>
        <w:t>W rozdziale XIV pkt. 14.1  winno być:</w:t>
      </w:r>
    </w:p>
    <w:p w:rsidR="00414ACE" w:rsidRPr="00233154" w:rsidRDefault="00414ACE" w:rsidP="00414ACE">
      <w:pPr>
        <w:suppressAutoHyphens/>
        <w:spacing w:before="240" w:after="120"/>
        <w:contextualSpacing/>
        <w:jc w:val="both"/>
        <w:rPr>
          <w:rFonts w:ascii="CG Omega" w:hAnsi="CG Omega"/>
          <w:sz w:val="22"/>
          <w:szCs w:val="22"/>
          <w:lang w:eastAsia="ar-SA"/>
        </w:rPr>
      </w:pPr>
      <w:r w:rsidRPr="00233154">
        <w:rPr>
          <w:rFonts w:ascii="CG Omega" w:hAnsi="CG Omega"/>
          <w:sz w:val="22"/>
          <w:szCs w:val="22"/>
          <w:lang w:eastAsia="ar-SA"/>
        </w:rPr>
        <w:t>Oferty należy składać w siedzibie Zamawiającego w budynku Urząd Gminy Wiązownica, ul. Warszawska 15, 37-522 Wiązownica, Sekretar</w:t>
      </w:r>
      <w:r>
        <w:rPr>
          <w:rFonts w:ascii="CG Omega" w:hAnsi="CG Omega"/>
          <w:sz w:val="22"/>
          <w:szCs w:val="22"/>
          <w:lang w:eastAsia="ar-SA"/>
        </w:rPr>
        <w:t>iat pokój nr 22 I p., do dnia 18.12</w:t>
      </w:r>
      <w:r w:rsidRPr="00233154">
        <w:rPr>
          <w:rFonts w:ascii="CG Omega" w:hAnsi="CG Omega"/>
          <w:sz w:val="22"/>
          <w:szCs w:val="22"/>
          <w:lang w:eastAsia="ar-SA"/>
        </w:rPr>
        <w:t>.2018 do godz. 09:00</w:t>
      </w:r>
    </w:p>
    <w:p w:rsidR="00414ACE" w:rsidRDefault="00414ACE" w:rsidP="00A4623E">
      <w:pPr>
        <w:rPr>
          <w:rFonts w:ascii="CG Omega" w:hAnsi="CG Omega" w:cs="Arial"/>
          <w:b/>
          <w:sz w:val="22"/>
          <w:szCs w:val="22"/>
          <w:u w:val="single"/>
        </w:rPr>
      </w:pPr>
    </w:p>
    <w:p w:rsidR="00414ACE" w:rsidRDefault="00414ACE" w:rsidP="00A4623E">
      <w:pPr>
        <w:rPr>
          <w:rFonts w:ascii="CG Omega" w:hAnsi="CG Omega" w:cs="Arial"/>
          <w:b/>
          <w:sz w:val="22"/>
          <w:szCs w:val="22"/>
          <w:u w:val="single"/>
        </w:rPr>
      </w:pPr>
      <w:r>
        <w:rPr>
          <w:rFonts w:ascii="CG Omega" w:hAnsi="CG Omega" w:cs="Arial"/>
          <w:b/>
          <w:sz w:val="22"/>
          <w:szCs w:val="22"/>
          <w:u w:val="single"/>
        </w:rPr>
        <w:t>W rozdziale XIV pkt. 14.2  jest:</w:t>
      </w:r>
    </w:p>
    <w:p w:rsidR="00414ACE" w:rsidRPr="00233154" w:rsidRDefault="00414ACE" w:rsidP="00414ACE">
      <w:pPr>
        <w:suppressAutoHyphens/>
        <w:spacing w:before="240" w:after="120"/>
        <w:contextualSpacing/>
        <w:jc w:val="both"/>
        <w:rPr>
          <w:rFonts w:ascii="CG Omega" w:hAnsi="CG Omega"/>
          <w:sz w:val="22"/>
          <w:szCs w:val="22"/>
          <w:lang w:eastAsia="ar-SA"/>
        </w:rPr>
      </w:pPr>
      <w:r w:rsidRPr="00233154">
        <w:rPr>
          <w:rFonts w:ascii="CG Omega" w:hAnsi="CG Omega"/>
          <w:sz w:val="22"/>
          <w:szCs w:val="22"/>
          <w:lang w:eastAsia="ar-SA"/>
        </w:rPr>
        <w:lastRenderedPageBreak/>
        <w:t>Publiczne otwarcie ofert nastąpi w siedzibie Zamawiającego w budynku Urząd Gminy  Wiązownica, ul. Warszawska 15</w:t>
      </w:r>
      <w:r>
        <w:rPr>
          <w:rFonts w:ascii="CG Omega" w:hAnsi="CG Omega"/>
          <w:sz w:val="22"/>
          <w:szCs w:val="22"/>
          <w:lang w:eastAsia="ar-SA"/>
        </w:rPr>
        <w:t>, 37-522 Wiązownica w dniu 14.12</w:t>
      </w:r>
      <w:r w:rsidRPr="00233154">
        <w:rPr>
          <w:rFonts w:ascii="CG Omega" w:hAnsi="CG Omega"/>
          <w:sz w:val="22"/>
          <w:szCs w:val="22"/>
          <w:lang w:eastAsia="ar-SA"/>
        </w:rPr>
        <w:t>.2018 r. o godz. 09.30, w pokoju nr 25 I p. sala narad.</w:t>
      </w:r>
    </w:p>
    <w:p w:rsidR="00414ACE" w:rsidRDefault="00414ACE" w:rsidP="00A4623E">
      <w:pPr>
        <w:rPr>
          <w:rFonts w:ascii="CG Omega" w:hAnsi="CG Omega" w:cs="Arial"/>
          <w:b/>
          <w:sz w:val="22"/>
          <w:szCs w:val="22"/>
          <w:u w:val="single"/>
        </w:rPr>
      </w:pPr>
    </w:p>
    <w:p w:rsidR="00414ACE" w:rsidRDefault="00414ACE" w:rsidP="00414ACE">
      <w:pPr>
        <w:rPr>
          <w:rFonts w:ascii="CG Omega" w:hAnsi="CG Omega" w:cs="Arial"/>
          <w:b/>
          <w:sz w:val="22"/>
          <w:szCs w:val="22"/>
          <w:u w:val="single"/>
        </w:rPr>
      </w:pPr>
      <w:r>
        <w:rPr>
          <w:rFonts w:ascii="CG Omega" w:hAnsi="CG Omega" w:cs="Arial"/>
          <w:b/>
          <w:sz w:val="22"/>
          <w:szCs w:val="22"/>
          <w:u w:val="single"/>
        </w:rPr>
        <w:t>W rozdziale XIV pkt. 14.2  winno być:</w:t>
      </w:r>
    </w:p>
    <w:p w:rsidR="00414ACE" w:rsidRPr="00233154" w:rsidRDefault="00414ACE" w:rsidP="00414ACE">
      <w:pPr>
        <w:suppressAutoHyphens/>
        <w:spacing w:before="240" w:after="120"/>
        <w:contextualSpacing/>
        <w:jc w:val="both"/>
        <w:rPr>
          <w:rFonts w:ascii="CG Omega" w:hAnsi="CG Omega"/>
          <w:sz w:val="22"/>
          <w:szCs w:val="22"/>
          <w:lang w:eastAsia="ar-SA"/>
        </w:rPr>
      </w:pPr>
      <w:r w:rsidRPr="00233154">
        <w:rPr>
          <w:rFonts w:ascii="CG Omega" w:hAnsi="CG Omega"/>
          <w:sz w:val="22"/>
          <w:szCs w:val="22"/>
          <w:lang w:eastAsia="ar-SA"/>
        </w:rPr>
        <w:t>Publiczne otwarcie ofert nastąpi w siedzibie Zamawiającego w budynku Urząd Gminy  Wiązownica, ul. Warszawska 15</w:t>
      </w:r>
      <w:r>
        <w:rPr>
          <w:rFonts w:ascii="CG Omega" w:hAnsi="CG Omega"/>
          <w:sz w:val="22"/>
          <w:szCs w:val="22"/>
          <w:lang w:eastAsia="ar-SA"/>
        </w:rPr>
        <w:t>, 37-522 Wiązownica w dniu 14.12</w:t>
      </w:r>
      <w:r w:rsidRPr="00233154">
        <w:rPr>
          <w:rFonts w:ascii="CG Omega" w:hAnsi="CG Omega"/>
          <w:sz w:val="22"/>
          <w:szCs w:val="22"/>
          <w:lang w:eastAsia="ar-SA"/>
        </w:rPr>
        <w:t>.2018 r. o godz. 09.30, w pokoju nr 25 I p. sala narad.</w:t>
      </w:r>
    </w:p>
    <w:p w:rsidR="00414ACE" w:rsidRDefault="00414ACE" w:rsidP="00A4623E">
      <w:pPr>
        <w:rPr>
          <w:rFonts w:ascii="CG Omega" w:hAnsi="CG Omega" w:cs="Arial"/>
          <w:b/>
          <w:sz w:val="22"/>
          <w:szCs w:val="22"/>
          <w:u w:val="single"/>
        </w:rPr>
      </w:pPr>
    </w:p>
    <w:p w:rsidR="00ED7F93" w:rsidRDefault="00ED7F93" w:rsidP="00A4623E">
      <w:pPr>
        <w:rPr>
          <w:rFonts w:ascii="CG Omega" w:hAnsi="CG Omega" w:cs="Arial"/>
          <w:b/>
          <w:sz w:val="22"/>
          <w:szCs w:val="22"/>
          <w:u w:val="single"/>
        </w:rPr>
      </w:pPr>
    </w:p>
    <w:p w:rsidR="00203EA4" w:rsidRPr="00203EA4" w:rsidRDefault="00203EA4" w:rsidP="00A4623E">
      <w:pPr>
        <w:rPr>
          <w:rFonts w:ascii="CG Omega" w:hAnsi="CG Omega" w:cs="Arial"/>
          <w:b/>
          <w:strike/>
          <w:sz w:val="22"/>
          <w:szCs w:val="22"/>
          <w:u w:val="single"/>
        </w:rPr>
      </w:pPr>
    </w:p>
    <w:p w:rsidR="00414ACE" w:rsidRPr="00203EA4" w:rsidRDefault="00203EA4" w:rsidP="00A4623E">
      <w:pPr>
        <w:rPr>
          <w:rFonts w:ascii="CG Omega" w:hAnsi="CG Omega" w:cs="Arial"/>
          <w:b/>
          <w:sz w:val="22"/>
          <w:szCs w:val="22"/>
        </w:rPr>
      </w:pPr>
      <w:r>
        <w:rPr>
          <w:rFonts w:ascii="CG Omega" w:hAnsi="CG Omega" w:cs="Arial"/>
          <w:sz w:val="22"/>
          <w:szCs w:val="22"/>
        </w:rPr>
        <w:tab/>
      </w:r>
      <w:r>
        <w:rPr>
          <w:rFonts w:ascii="CG Omega" w:hAnsi="CG Omega" w:cs="Arial"/>
          <w:sz w:val="22"/>
          <w:szCs w:val="22"/>
        </w:rPr>
        <w:tab/>
      </w:r>
      <w:r>
        <w:rPr>
          <w:rFonts w:ascii="CG Omega" w:hAnsi="CG Omega" w:cs="Arial"/>
          <w:sz w:val="22"/>
          <w:szCs w:val="22"/>
        </w:rPr>
        <w:tab/>
      </w:r>
      <w:r>
        <w:rPr>
          <w:rFonts w:ascii="CG Omega" w:hAnsi="CG Omega" w:cs="Arial"/>
          <w:sz w:val="22"/>
          <w:szCs w:val="22"/>
        </w:rPr>
        <w:tab/>
      </w:r>
      <w:r>
        <w:rPr>
          <w:rFonts w:ascii="CG Omega" w:hAnsi="CG Omega" w:cs="Arial"/>
          <w:sz w:val="22"/>
          <w:szCs w:val="22"/>
        </w:rPr>
        <w:tab/>
      </w:r>
      <w:r>
        <w:rPr>
          <w:rFonts w:ascii="CG Omega" w:hAnsi="CG Omega" w:cs="Arial"/>
          <w:sz w:val="22"/>
          <w:szCs w:val="22"/>
        </w:rPr>
        <w:tab/>
      </w:r>
      <w:r>
        <w:rPr>
          <w:rFonts w:ascii="CG Omega" w:hAnsi="CG Omega" w:cs="Arial"/>
          <w:sz w:val="22"/>
          <w:szCs w:val="22"/>
        </w:rPr>
        <w:tab/>
      </w:r>
      <w:r>
        <w:rPr>
          <w:rFonts w:ascii="CG Omega" w:hAnsi="CG Omega" w:cs="Arial"/>
          <w:sz w:val="22"/>
          <w:szCs w:val="22"/>
        </w:rPr>
        <w:tab/>
      </w:r>
      <w:bookmarkStart w:id="0" w:name="_GoBack"/>
      <w:r w:rsidRPr="00203EA4">
        <w:rPr>
          <w:rFonts w:ascii="CG Omega" w:hAnsi="CG Omega" w:cs="Arial"/>
          <w:b/>
          <w:sz w:val="22"/>
          <w:szCs w:val="22"/>
        </w:rPr>
        <w:t>Wójt Gminy Wiązownica</w:t>
      </w:r>
    </w:p>
    <w:p w:rsidR="00203EA4" w:rsidRPr="00203EA4" w:rsidRDefault="00203EA4" w:rsidP="00A4623E">
      <w:pPr>
        <w:rPr>
          <w:rFonts w:ascii="CG Omega" w:hAnsi="CG Omega" w:cs="Arial"/>
          <w:b/>
          <w:sz w:val="22"/>
          <w:szCs w:val="22"/>
        </w:rPr>
      </w:pPr>
      <w:r w:rsidRPr="00203EA4">
        <w:rPr>
          <w:rFonts w:ascii="CG Omega" w:hAnsi="CG Omega" w:cs="Arial"/>
          <w:b/>
          <w:sz w:val="22"/>
          <w:szCs w:val="22"/>
        </w:rPr>
        <w:tab/>
      </w:r>
      <w:r w:rsidRPr="00203EA4">
        <w:rPr>
          <w:rFonts w:ascii="CG Omega" w:hAnsi="CG Omega" w:cs="Arial"/>
          <w:b/>
          <w:sz w:val="22"/>
          <w:szCs w:val="22"/>
        </w:rPr>
        <w:tab/>
      </w:r>
      <w:r w:rsidRPr="00203EA4">
        <w:rPr>
          <w:rFonts w:ascii="CG Omega" w:hAnsi="CG Omega" w:cs="Arial"/>
          <w:b/>
          <w:sz w:val="22"/>
          <w:szCs w:val="22"/>
        </w:rPr>
        <w:tab/>
      </w:r>
      <w:r w:rsidRPr="00203EA4">
        <w:rPr>
          <w:rFonts w:ascii="CG Omega" w:hAnsi="CG Omega" w:cs="Arial"/>
          <w:b/>
          <w:sz w:val="22"/>
          <w:szCs w:val="22"/>
        </w:rPr>
        <w:tab/>
      </w:r>
      <w:r w:rsidRPr="00203EA4">
        <w:rPr>
          <w:rFonts w:ascii="CG Omega" w:hAnsi="CG Omega" w:cs="Arial"/>
          <w:b/>
          <w:sz w:val="22"/>
          <w:szCs w:val="22"/>
        </w:rPr>
        <w:tab/>
      </w:r>
      <w:r w:rsidRPr="00203EA4">
        <w:rPr>
          <w:rFonts w:ascii="CG Omega" w:hAnsi="CG Omega" w:cs="Arial"/>
          <w:b/>
          <w:sz w:val="22"/>
          <w:szCs w:val="22"/>
        </w:rPr>
        <w:tab/>
      </w:r>
      <w:r w:rsidRPr="00203EA4">
        <w:rPr>
          <w:rFonts w:ascii="CG Omega" w:hAnsi="CG Omega" w:cs="Arial"/>
          <w:b/>
          <w:sz w:val="22"/>
          <w:szCs w:val="22"/>
        </w:rPr>
        <w:tab/>
      </w:r>
      <w:r w:rsidRPr="00203EA4">
        <w:rPr>
          <w:rFonts w:ascii="CG Omega" w:hAnsi="CG Omega" w:cs="Arial"/>
          <w:b/>
          <w:sz w:val="22"/>
          <w:szCs w:val="22"/>
        </w:rPr>
        <w:tab/>
        <w:t xml:space="preserve">    Marian Jerzy </w:t>
      </w:r>
      <w:proofErr w:type="spellStart"/>
      <w:r w:rsidRPr="00203EA4">
        <w:rPr>
          <w:rFonts w:ascii="CG Omega" w:hAnsi="CG Omega" w:cs="Arial"/>
          <w:b/>
          <w:sz w:val="22"/>
          <w:szCs w:val="22"/>
        </w:rPr>
        <w:t>Ryznar</w:t>
      </w:r>
      <w:proofErr w:type="spellEnd"/>
    </w:p>
    <w:bookmarkEnd w:id="0"/>
    <w:p w:rsidR="00A4623E" w:rsidRPr="00A4623E" w:rsidRDefault="00A4623E" w:rsidP="00A4623E">
      <w:pPr>
        <w:rPr>
          <w:rFonts w:ascii="CG Omega" w:hAnsi="CG Omega" w:cs="Arial"/>
          <w:b/>
          <w:sz w:val="22"/>
          <w:szCs w:val="22"/>
        </w:rPr>
      </w:pPr>
      <w:r w:rsidRPr="00A4623E">
        <w:rPr>
          <w:rFonts w:ascii="CG Omega" w:hAnsi="CG Omega" w:cs="Arial"/>
          <w:b/>
          <w:sz w:val="22"/>
          <w:szCs w:val="22"/>
          <w:u w:val="single"/>
        </w:rPr>
        <w:t>Otrzymują:</w:t>
      </w:r>
    </w:p>
    <w:p w:rsidR="00A4623E" w:rsidRPr="00045A86" w:rsidRDefault="00ED7F93" w:rsidP="00A4623E">
      <w:pPr>
        <w:rPr>
          <w:rFonts w:ascii="CG Omega" w:hAnsi="CG Omega" w:cs="Arial"/>
          <w:sz w:val="22"/>
          <w:szCs w:val="22"/>
        </w:rPr>
      </w:pPr>
      <w:r w:rsidRPr="00045A86">
        <w:rPr>
          <w:rFonts w:ascii="CG Omega" w:hAnsi="CG Omega" w:cs="Arial"/>
          <w:sz w:val="22"/>
          <w:szCs w:val="22"/>
        </w:rPr>
        <w:t>1. Wykonawcy – wszyscy.</w:t>
      </w:r>
    </w:p>
    <w:p w:rsidR="00ED7F93" w:rsidRPr="00045A86" w:rsidRDefault="00ED7F93" w:rsidP="00A4623E">
      <w:pPr>
        <w:rPr>
          <w:rFonts w:ascii="CG Omega" w:hAnsi="CG Omega" w:cs="Arial"/>
          <w:sz w:val="22"/>
          <w:szCs w:val="22"/>
        </w:rPr>
      </w:pPr>
      <w:r w:rsidRPr="00045A86">
        <w:rPr>
          <w:rFonts w:ascii="CG Omega" w:hAnsi="CG Omega" w:cs="Arial"/>
          <w:sz w:val="22"/>
          <w:szCs w:val="22"/>
        </w:rPr>
        <w:t>2. Strona intern</w:t>
      </w:r>
      <w:r w:rsidR="00045A86" w:rsidRPr="00045A86">
        <w:rPr>
          <w:rFonts w:ascii="CG Omega" w:hAnsi="CG Omega" w:cs="Arial"/>
          <w:sz w:val="22"/>
          <w:szCs w:val="22"/>
        </w:rPr>
        <w:t>etowa Zamawiającego – BIP</w:t>
      </w:r>
    </w:p>
    <w:p w:rsidR="00045A86" w:rsidRPr="00045A86" w:rsidRDefault="00045A86" w:rsidP="00A4623E">
      <w:pPr>
        <w:rPr>
          <w:rFonts w:ascii="CG Omega" w:hAnsi="CG Omega" w:cs="Arial"/>
          <w:sz w:val="22"/>
          <w:szCs w:val="22"/>
        </w:rPr>
      </w:pPr>
      <w:r w:rsidRPr="00045A86">
        <w:rPr>
          <w:rFonts w:ascii="CG Omega" w:hAnsi="CG Omega" w:cs="Arial"/>
          <w:sz w:val="22"/>
          <w:szCs w:val="22"/>
        </w:rPr>
        <w:t>3. Tablica ogłoszeń urzędu.</w:t>
      </w:r>
    </w:p>
    <w:p w:rsidR="00045A86" w:rsidRPr="00045A86" w:rsidRDefault="00045A86" w:rsidP="00A4623E">
      <w:pPr>
        <w:rPr>
          <w:rFonts w:ascii="CG Omega" w:hAnsi="CG Omega" w:cs="Arial"/>
          <w:sz w:val="22"/>
          <w:szCs w:val="22"/>
        </w:rPr>
      </w:pPr>
      <w:r w:rsidRPr="00045A86">
        <w:rPr>
          <w:rFonts w:ascii="CG Omega" w:hAnsi="CG Omega" w:cs="Arial"/>
          <w:sz w:val="22"/>
          <w:szCs w:val="22"/>
        </w:rPr>
        <w:t>4. a/a</w:t>
      </w:r>
    </w:p>
    <w:p w:rsidR="0036521E" w:rsidRPr="00045A86" w:rsidRDefault="0036521E" w:rsidP="00A4623E">
      <w:pPr>
        <w:rPr>
          <w:rFonts w:ascii="CG Omega" w:hAnsi="CG Omega"/>
          <w:sz w:val="22"/>
          <w:szCs w:val="22"/>
        </w:rPr>
      </w:pPr>
    </w:p>
    <w:sectPr w:rsidR="0036521E" w:rsidRPr="00045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1B9C"/>
    <w:multiLevelType w:val="hybridMultilevel"/>
    <w:tmpl w:val="DB54B520"/>
    <w:lvl w:ilvl="0" w:tplc="0415000F">
      <w:start w:val="2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AC26FF"/>
    <w:multiLevelType w:val="multilevel"/>
    <w:tmpl w:val="C7280760"/>
    <w:lvl w:ilvl="0">
      <w:start w:val="1"/>
      <w:numFmt w:val="none"/>
      <w:lvlText w:val="a)"/>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eastAsia="Times New Roman" w:hAnsi="Arial" w:cs="Arial"/>
        <w:b/>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74"/>
    <w:rsid w:val="00045A86"/>
    <w:rsid w:val="001E092B"/>
    <w:rsid w:val="00203EA4"/>
    <w:rsid w:val="00296BF7"/>
    <w:rsid w:val="0036521E"/>
    <w:rsid w:val="00414ACE"/>
    <w:rsid w:val="005552A7"/>
    <w:rsid w:val="005A03FC"/>
    <w:rsid w:val="00614329"/>
    <w:rsid w:val="00624B49"/>
    <w:rsid w:val="00693474"/>
    <w:rsid w:val="00850C65"/>
    <w:rsid w:val="00942CE4"/>
    <w:rsid w:val="00996518"/>
    <w:rsid w:val="00A4623E"/>
    <w:rsid w:val="00A8783C"/>
    <w:rsid w:val="00BE3203"/>
    <w:rsid w:val="00C928E0"/>
    <w:rsid w:val="00C92AED"/>
    <w:rsid w:val="00D04CBE"/>
    <w:rsid w:val="00D059C1"/>
    <w:rsid w:val="00D803F5"/>
    <w:rsid w:val="00D96BCB"/>
    <w:rsid w:val="00DA257D"/>
    <w:rsid w:val="00E93F2B"/>
    <w:rsid w:val="00ED7F93"/>
    <w:rsid w:val="00F06B22"/>
    <w:rsid w:val="00FD3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F056B-A15D-447C-8A47-6E07862C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23E"/>
    <w:pPr>
      <w:spacing w:line="240" w:lineRule="auto"/>
    </w:pPr>
    <w:rPr>
      <w:rFonts w:ascii="Times New Roman" w:eastAsia="Times New Roman" w:hAnsi="Times New Roman" w:cs="Times New Roman"/>
      <w:b w:val="0"/>
      <w:sz w:val="24"/>
      <w:szCs w:val="24"/>
      <w:lang w:eastAsia="pl-PL"/>
    </w:rPr>
  </w:style>
  <w:style w:type="paragraph" w:styleId="Nagwek5">
    <w:name w:val="heading 5"/>
    <w:basedOn w:val="Normalny"/>
    <w:next w:val="Normalny"/>
    <w:link w:val="Nagwek5Znak"/>
    <w:semiHidden/>
    <w:unhideWhenUsed/>
    <w:qFormat/>
    <w:rsid w:val="00A4623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4623E"/>
    <w:rPr>
      <w:rFonts w:ascii="Calibri" w:eastAsia="Times New Roman" w:hAnsi="Calibri" w:cs="Times New Roman"/>
      <w:bCs/>
      <w:i/>
      <w:iCs/>
      <w:sz w:val="26"/>
      <w:szCs w:val="26"/>
      <w:lang w:eastAsia="pl-PL"/>
    </w:rPr>
  </w:style>
  <w:style w:type="paragraph" w:customStyle="1" w:styleId="Default">
    <w:name w:val="Default"/>
    <w:rsid w:val="00A8783C"/>
    <w:pPr>
      <w:autoSpaceDE w:val="0"/>
      <w:autoSpaceDN w:val="0"/>
      <w:adjustRightInd w:val="0"/>
      <w:spacing w:line="240" w:lineRule="auto"/>
    </w:pPr>
    <w:rPr>
      <w:rFonts w:ascii="Times New Roman" w:hAnsi="Times New Roman" w:cs="Times New Roman"/>
      <w:b w:val="0"/>
      <w:color w:val="000000"/>
      <w:sz w:val="24"/>
      <w:szCs w:val="24"/>
    </w:rPr>
  </w:style>
  <w:style w:type="paragraph" w:styleId="Akapitzlist">
    <w:name w:val="List Paragraph"/>
    <w:aliases w:val="Numerowanie,Akapit z listą BS"/>
    <w:basedOn w:val="Normalny"/>
    <w:link w:val="AkapitzlistZnak"/>
    <w:uiPriority w:val="34"/>
    <w:qFormat/>
    <w:rsid w:val="00414ACE"/>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Akapit z listą BS Znak"/>
    <w:link w:val="Akapitzlist"/>
    <w:uiPriority w:val="34"/>
    <w:qFormat/>
    <w:rsid w:val="00414ACE"/>
    <w:rPr>
      <w:rFonts w:ascii="Calibri" w:eastAsia="SimSun" w:hAnsi="Calibri" w:cs="F"/>
      <w:b w:val="0"/>
      <w:kern w:val="3"/>
      <w:sz w:val="22"/>
      <w:szCs w:val="22"/>
      <w:lang w:val="en-US" w:bidi="en-US"/>
    </w:rPr>
  </w:style>
  <w:style w:type="paragraph" w:styleId="Tekstdymka">
    <w:name w:val="Balloon Text"/>
    <w:basedOn w:val="Normalny"/>
    <w:link w:val="TekstdymkaZnak"/>
    <w:uiPriority w:val="99"/>
    <w:semiHidden/>
    <w:unhideWhenUsed/>
    <w:rsid w:val="00D04C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CBE"/>
    <w:rPr>
      <w:rFonts w:ascii="Segoe UI" w:eastAsia="Times New Roman" w:hAnsi="Segoe UI" w:cs="Segoe UI"/>
      <w:b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9</Pages>
  <Words>3862</Words>
  <Characters>23177</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cp:revision>
  <cp:lastPrinted>2018-12-12T12:10:00Z</cp:lastPrinted>
  <dcterms:created xsi:type="dcterms:W3CDTF">2018-12-11T11:49:00Z</dcterms:created>
  <dcterms:modified xsi:type="dcterms:W3CDTF">2018-12-12T13:06:00Z</dcterms:modified>
</cp:coreProperties>
</file>