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BE" w:rsidRDefault="00765C97" w:rsidP="006311BE">
      <w:pPr>
        <w:spacing w:after="0" w:line="256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28.08</w:t>
      </w:r>
      <w:r w:rsidR="00501928">
        <w:rPr>
          <w:rFonts w:ascii="CG Omega" w:eastAsiaTheme="minorHAnsi" w:hAnsi="CG Omega" w:cstheme="minorBidi"/>
        </w:rPr>
        <w:t>.2018</w:t>
      </w:r>
      <w:r w:rsidR="006311BE">
        <w:rPr>
          <w:rFonts w:ascii="CG Omega" w:eastAsiaTheme="minorHAnsi" w:hAnsi="CG Omega" w:cstheme="minorBidi"/>
        </w:rPr>
        <w:t xml:space="preserve"> r.</w:t>
      </w:r>
    </w:p>
    <w:p w:rsidR="006311BE" w:rsidRDefault="00765C97" w:rsidP="006311BE">
      <w:pPr>
        <w:spacing w:after="0" w:line="256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IZ.271.16</w:t>
      </w:r>
      <w:r w:rsidR="00501928">
        <w:rPr>
          <w:rFonts w:ascii="CG Omega" w:eastAsiaTheme="minorHAnsi" w:hAnsi="CG Omega" w:cstheme="minorBidi"/>
        </w:rPr>
        <w:t>.2018</w:t>
      </w: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EA1024">
      <w:pPr>
        <w:spacing w:after="0" w:line="256" w:lineRule="auto"/>
        <w:ind w:left="993" w:hanging="993"/>
        <w:jc w:val="both"/>
        <w:rPr>
          <w:rFonts w:ascii="CG Omega" w:eastAsia="Times New Roman" w:hAnsi="CG Omega"/>
          <w:b/>
          <w:lang w:eastAsia="ar-SA"/>
        </w:rPr>
      </w:pPr>
      <w:r>
        <w:rPr>
          <w:rFonts w:ascii="CG Omega" w:eastAsiaTheme="minorHAnsi" w:hAnsi="CG Omega" w:cstheme="minorBidi"/>
          <w:b/>
        </w:rPr>
        <w:t>Dot</w:t>
      </w:r>
      <w:r w:rsidR="00EA1024">
        <w:rPr>
          <w:rFonts w:ascii="CG Omega" w:eastAsiaTheme="minorHAnsi" w:hAnsi="CG Omega" w:cstheme="minorBidi"/>
          <w:b/>
        </w:rPr>
        <w:t>yczy:</w:t>
      </w:r>
      <w:r>
        <w:rPr>
          <w:rFonts w:ascii="CG Omega" w:eastAsiaTheme="minorHAnsi" w:hAnsi="CG Omega" w:cstheme="minorBidi"/>
        </w:rPr>
        <w:t xml:space="preserve"> </w:t>
      </w:r>
      <w:r w:rsidR="00EA1024">
        <w:rPr>
          <w:rFonts w:ascii="CG Omega" w:eastAsiaTheme="minorHAnsi" w:hAnsi="CG Omega" w:cstheme="minorBidi"/>
        </w:rPr>
        <w:t xml:space="preserve">postępowania o udzielenie zamówienia publicznego na: </w:t>
      </w:r>
      <w:r w:rsidR="00EA1024">
        <w:rPr>
          <w:rFonts w:ascii="CG Omega" w:eastAsia="Times New Roman" w:hAnsi="CG Omega"/>
          <w:b/>
          <w:lang w:eastAsia="ar-SA"/>
        </w:rPr>
        <w:t>Budowę</w:t>
      </w:r>
      <w:r w:rsidR="00EA1024" w:rsidRPr="00CF5AFF">
        <w:rPr>
          <w:rFonts w:ascii="CG Omega" w:eastAsia="Times New Roman" w:hAnsi="CG Omega"/>
          <w:b/>
          <w:lang w:eastAsia="ar-SA"/>
        </w:rPr>
        <w:t xml:space="preserve"> oświetlenia ulicznego w miejsco</w:t>
      </w:r>
      <w:r w:rsidR="00765C97">
        <w:rPr>
          <w:rFonts w:ascii="CG Omega" w:eastAsia="Times New Roman" w:hAnsi="CG Omega"/>
          <w:b/>
          <w:lang w:eastAsia="ar-SA"/>
        </w:rPr>
        <w:t xml:space="preserve">wości Wiązownica i </w:t>
      </w:r>
      <w:proofErr w:type="spellStart"/>
      <w:r w:rsidR="00765C97">
        <w:rPr>
          <w:rFonts w:ascii="CG Omega" w:eastAsia="Times New Roman" w:hAnsi="CG Omega"/>
          <w:b/>
          <w:lang w:eastAsia="ar-SA"/>
        </w:rPr>
        <w:t>Mołodycz</w:t>
      </w:r>
      <w:proofErr w:type="spellEnd"/>
      <w:r w:rsidR="00EA1024">
        <w:rPr>
          <w:rFonts w:ascii="CG Omega" w:eastAsia="Times New Roman" w:hAnsi="CG Omega"/>
          <w:b/>
          <w:lang w:eastAsia="ar-SA"/>
        </w:rPr>
        <w:t>.</w:t>
      </w:r>
    </w:p>
    <w:p w:rsidR="00EA1024" w:rsidRDefault="00EA1024" w:rsidP="00EA1024">
      <w:pPr>
        <w:spacing w:after="0" w:line="256" w:lineRule="auto"/>
        <w:ind w:left="993" w:hanging="993"/>
        <w:jc w:val="both"/>
        <w:rPr>
          <w:rFonts w:ascii="CG Omega" w:eastAsiaTheme="minorHAnsi" w:hAnsi="CG Omega" w:cstheme="minorBidi"/>
          <w:b/>
          <w:bCs/>
        </w:rPr>
      </w:pPr>
    </w:p>
    <w:p w:rsidR="00EA1024" w:rsidRDefault="00EA1024" w:rsidP="00765C97">
      <w:pPr>
        <w:spacing w:after="0" w:line="256" w:lineRule="auto"/>
        <w:ind w:left="993" w:hanging="993"/>
        <w:jc w:val="both"/>
        <w:rPr>
          <w:rFonts w:ascii="CG Omega" w:eastAsiaTheme="minorHAnsi" w:hAnsi="CG Omega" w:cstheme="minorBidi"/>
          <w:b/>
          <w:bCs/>
        </w:rPr>
      </w:pPr>
    </w:p>
    <w:p w:rsidR="00765C97" w:rsidRPr="00765C97" w:rsidRDefault="006311BE" w:rsidP="00765C97">
      <w:pPr>
        <w:spacing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art. 38 ust. 4  ustawy z dnia 29 stycznia 2004 r. Prawo zamówień publicznych</w:t>
      </w:r>
      <w:r w:rsidR="00EA1024">
        <w:rPr>
          <w:rFonts w:ascii="CG Omega" w:eastAsiaTheme="minorHAnsi" w:hAnsi="CG Omega" w:cstheme="minorBidi"/>
        </w:rPr>
        <w:t xml:space="preserve"> (tekst jednolity: Dz. U. z 2017 r. poz. 1579</w:t>
      </w:r>
      <w:r w:rsidR="004E61EE">
        <w:rPr>
          <w:rFonts w:ascii="CG Omega" w:eastAsiaTheme="minorHAnsi" w:hAnsi="CG Omega" w:cstheme="minorBidi"/>
        </w:rPr>
        <w:t xml:space="preserve"> ze zmianami</w:t>
      </w:r>
      <w:r>
        <w:rPr>
          <w:rFonts w:ascii="CG Omega" w:eastAsiaTheme="minorHAnsi" w:hAnsi="CG Omega" w:cstheme="minorBidi"/>
        </w:rPr>
        <w:t>) zamawiający</w:t>
      </w:r>
      <w:r w:rsidR="00EA3226">
        <w:rPr>
          <w:rFonts w:ascii="CG Omega" w:eastAsiaTheme="minorHAnsi" w:hAnsi="CG Omega" w:cstheme="minorBidi"/>
        </w:rPr>
        <w:t xml:space="preserve"> informuje, że</w:t>
      </w:r>
      <w:r w:rsidR="001163B5">
        <w:rPr>
          <w:rFonts w:ascii="CG Omega" w:eastAsiaTheme="minorHAnsi" w:hAnsi="CG Omega" w:cstheme="minorBidi"/>
        </w:rPr>
        <w:t xml:space="preserve"> </w:t>
      </w:r>
      <w:r w:rsidR="00765C97">
        <w:rPr>
          <w:rFonts w:ascii="CG Omega" w:eastAsiaTheme="minorHAnsi" w:hAnsi="CG Omega" w:cstheme="minorBidi"/>
        </w:rPr>
        <w:t>w związku z popełnioną omyłką</w:t>
      </w:r>
      <w:r w:rsidR="002F7ED6">
        <w:rPr>
          <w:rFonts w:ascii="CG Omega" w:eastAsiaTheme="minorHAnsi" w:hAnsi="CG Omega" w:cstheme="minorBidi"/>
        </w:rPr>
        <w:t xml:space="preserve">, </w:t>
      </w:r>
      <w:r w:rsidR="00EA3226">
        <w:rPr>
          <w:rFonts w:ascii="CG Omega" w:eastAsiaTheme="minorHAnsi" w:hAnsi="CG Omega" w:cstheme="minorBidi"/>
        </w:rPr>
        <w:t>dokonuje</w:t>
      </w:r>
      <w:r w:rsidR="002F7ED6">
        <w:rPr>
          <w:rFonts w:ascii="CG Omega" w:eastAsiaTheme="minorHAnsi" w:hAnsi="CG Omega" w:cstheme="minorBidi"/>
        </w:rPr>
        <w:t xml:space="preserve"> się</w:t>
      </w:r>
      <w:r w:rsidR="00765C97">
        <w:rPr>
          <w:rFonts w:ascii="CG Omega" w:eastAsiaTheme="minorHAnsi" w:hAnsi="CG Omega" w:cstheme="minorBidi"/>
        </w:rPr>
        <w:t xml:space="preserve"> korekty</w:t>
      </w:r>
      <w:r w:rsidR="00EA3226">
        <w:rPr>
          <w:rFonts w:ascii="CG Omega" w:eastAsiaTheme="minorHAnsi" w:hAnsi="CG Omega" w:cstheme="minorBidi"/>
        </w:rPr>
        <w:t xml:space="preserve"> </w:t>
      </w:r>
      <w:r w:rsidR="00765C97">
        <w:rPr>
          <w:rFonts w:ascii="CG Omega" w:eastAsiaTheme="minorHAnsi" w:hAnsi="CG Omega" w:cstheme="minorBidi"/>
        </w:rPr>
        <w:t>zapisów</w:t>
      </w:r>
      <w:r w:rsidR="00765C97" w:rsidRPr="00765C97">
        <w:rPr>
          <w:rFonts w:ascii="CG Omega" w:eastAsiaTheme="minorHAnsi" w:hAnsi="CG Omega" w:cstheme="minorBidi"/>
          <w:b/>
          <w:smallCaps/>
          <w:sz w:val="24"/>
          <w:szCs w:val="24"/>
        </w:rPr>
        <w:t xml:space="preserve"> </w:t>
      </w:r>
      <w:r w:rsidR="00765C97" w:rsidRPr="00765C97">
        <w:rPr>
          <w:rFonts w:ascii="CG Omega" w:eastAsiaTheme="minorHAnsi" w:hAnsi="CG Omega" w:cstheme="minorBidi"/>
        </w:rPr>
        <w:t xml:space="preserve">pkt. 11.1 rozdziału XI </w:t>
      </w:r>
      <w:proofErr w:type="spellStart"/>
      <w:r w:rsidR="00765C97" w:rsidRPr="00765C97">
        <w:rPr>
          <w:rFonts w:ascii="CG Omega" w:eastAsiaTheme="minorHAnsi" w:hAnsi="CG Omega" w:cstheme="minorBidi"/>
        </w:rPr>
        <w:t>siwz</w:t>
      </w:r>
      <w:proofErr w:type="spellEnd"/>
      <w:r w:rsidR="00765C97" w:rsidRPr="00765C97">
        <w:rPr>
          <w:rFonts w:ascii="CG Omega" w:eastAsiaTheme="minorHAnsi" w:hAnsi="CG Omega" w:cstheme="minorBidi"/>
        </w:rPr>
        <w:t xml:space="preserve"> w</w:t>
      </w:r>
      <w:r w:rsidR="00765C97">
        <w:rPr>
          <w:rFonts w:ascii="CG Omega" w:eastAsiaTheme="minorHAnsi" w:hAnsi="CG Omega" w:cstheme="minorBidi"/>
        </w:rPr>
        <w:t> </w:t>
      </w:r>
      <w:r w:rsidR="00765C97" w:rsidRPr="00765C97">
        <w:rPr>
          <w:rFonts w:ascii="CG Omega" w:eastAsiaTheme="minorHAnsi" w:hAnsi="CG Omega" w:cstheme="minorBidi"/>
        </w:rPr>
        <w:t>sposób następujący:</w:t>
      </w:r>
    </w:p>
    <w:p w:rsidR="00765C97" w:rsidRPr="00765C97" w:rsidRDefault="00765C97" w:rsidP="00765C97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W </w:t>
      </w:r>
      <w:proofErr w:type="spellStart"/>
      <w:r>
        <w:rPr>
          <w:rFonts w:ascii="CG Omega" w:eastAsiaTheme="minorHAnsi" w:hAnsi="CG Omega" w:cstheme="minorBidi"/>
          <w:b/>
        </w:rPr>
        <w:t>siwz</w:t>
      </w:r>
      <w:proofErr w:type="spellEnd"/>
      <w:r>
        <w:rPr>
          <w:rFonts w:ascii="CG Omega" w:eastAsiaTheme="minorHAnsi" w:hAnsi="CG Omega" w:cstheme="minorBidi"/>
          <w:b/>
        </w:rPr>
        <w:t xml:space="preserve"> w pkt. 11.1 jest</w:t>
      </w:r>
      <w:r w:rsidRPr="00765C97">
        <w:rPr>
          <w:rFonts w:ascii="CG Omega" w:eastAsiaTheme="minorHAnsi" w:hAnsi="CG Omega" w:cstheme="minorBidi"/>
          <w:b/>
        </w:rPr>
        <w:t>:</w:t>
      </w:r>
    </w:p>
    <w:p w:rsidR="00765C97" w:rsidRPr="00765C97" w:rsidRDefault="00765C97" w:rsidP="00765C97">
      <w:pPr>
        <w:spacing w:after="0" w:line="259" w:lineRule="auto"/>
        <w:jc w:val="both"/>
        <w:rPr>
          <w:rFonts w:ascii="CG Omega" w:eastAsiaTheme="minorHAnsi" w:hAnsi="CG Omega" w:cs="Tahoma"/>
          <w:b/>
        </w:rPr>
      </w:pPr>
      <w:r w:rsidRPr="00765C97">
        <w:rPr>
          <w:rFonts w:ascii="CG Omega" w:eastAsiaTheme="minorHAnsi" w:hAnsi="CG Omega" w:cs="Tahoma"/>
        </w:rPr>
        <w:t xml:space="preserve">Przystępując do niniejszego postępowania każdy Wykonawca zobowiązany jest  wnieść </w:t>
      </w:r>
      <w:r>
        <w:rPr>
          <w:rFonts w:ascii="CG Omega" w:eastAsiaTheme="minorHAnsi" w:hAnsi="CG Omega" w:cs="Tahoma"/>
          <w:b/>
        </w:rPr>
        <w:t xml:space="preserve">wadium </w:t>
      </w:r>
      <w:r w:rsidRPr="00765C97">
        <w:rPr>
          <w:rFonts w:ascii="CG Omega" w:eastAsiaTheme="minorHAnsi" w:hAnsi="CG Omega" w:cs="Tahoma"/>
          <w:b/>
        </w:rPr>
        <w:t>przetargowe w kwocie odpowiadającej wartości szacunkowej danej części zamówienia:</w:t>
      </w:r>
    </w:p>
    <w:p w:rsidR="00765C97" w:rsidRPr="00765C97" w:rsidRDefault="00765C97" w:rsidP="00765C97">
      <w:pPr>
        <w:numPr>
          <w:ilvl w:val="0"/>
          <w:numId w:val="22"/>
        </w:numPr>
        <w:spacing w:after="0" w:line="240" w:lineRule="auto"/>
        <w:ind w:hanging="153"/>
        <w:jc w:val="both"/>
        <w:rPr>
          <w:rFonts w:ascii="CG Omega" w:eastAsiaTheme="minorHAnsi" w:hAnsi="CG Omega" w:cs="Tahoma"/>
        </w:rPr>
      </w:pPr>
      <w:r w:rsidRPr="00765C97">
        <w:rPr>
          <w:rFonts w:ascii="CG Omega" w:eastAsiaTheme="minorHAnsi" w:hAnsi="CG Omega" w:cs="Tahoma"/>
        </w:rPr>
        <w:t xml:space="preserve"> część Nr 1 </w:t>
      </w:r>
      <w:r w:rsidRPr="00765C97">
        <w:rPr>
          <w:rFonts w:ascii="CG Omega" w:eastAsiaTheme="minorHAnsi" w:hAnsi="CG Omega" w:cs="Tahoma"/>
        </w:rPr>
        <w:tab/>
        <w:t xml:space="preserve">w  kwocie      </w:t>
      </w:r>
      <w:r w:rsidRPr="00765C97">
        <w:rPr>
          <w:rFonts w:ascii="CG Omega" w:eastAsiaTheme="minorHAnsi" w:hAnsi="CG Omega" w:cs="Tahoma"/>
        </w:rPr>
        <w:tab/>
        <w:t xml:space="preserve">1 000 zł.   </w:t>
      </w:r>
    </w:p>
    <w:p w:rsidR="00765C97" w:rsidRPr="00765C97" w:rsidRDefault="00765C97" w:rsidP="00765C97">
      <w:pPr>
        <w:numPr>
          <w:ilvl w:val="0"/>
          <w:numId w:val="22"/>
        </w:numPr>
        <w:spacing w:after="0" w:line="240" w:lineRule="auto"/>
        <w:ind w:hanging="153"/>
        <w:jc w:val="both"/>
        <w:rPr>
          <w:rFonts w:ascii="CG Omega" w:eastAsiaTheme="minorHAnsi" w:hAnsi="CG Omega" w:cs="Tahoma"/>
        </w:rPr>
      </w:pPr>
      <w:r w:rsidRPr="00765C97">
        <w:rPr>
          <w:rFonts w:ascii="CG Omega" w:eastAsiaTheme="minorHAnsi" w:hAnsi="CG Omega" w:cs="Tahoma"/>
        </w:rPr>
        <w:t xml:space="preserve"> część Nr 2  </w:t>
      </w:r>
      <w:r w:rsidRPr="00765C97">
        <w:rPr>
          <w:rFonts w:ascii="CG Omega" w:eastAsiaTheme="minorHAnsi" w:hAnsi="CG Omega" w:cs="Tahoma"/>
        </w:rPr>
        <w:tab/>
        <w:t xml:space="preserve">w  kwocie      </w:t>
      </w:r>
      <w:r w:rsidRPr="00765C97">
        <w:rPr>
          <w:rFonts w:ascii="CG Omega" w:eastAsiaTheme="minorHAnsi" w:hAnsi="CG Omega" w:cs="Tahoma"/>
        </w:rPr>
        <w:tab/>
        <w:t xml:space="preserve">5 000 zł. </w:t>
      </w:r>
    </w:p>
    <w:p w:rsidR="004F5A8E" w:rsidRDefault="004F5A8E" w:rsidP="006311BE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</w:p>
    <w:p w:rsidR="00765C97" w:rsidRPr="00765C97" w:rsidRDefault="00765C97" w:rsidP="00765C97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W </w:t>
      </w:r>
      <w:proofErr w:type="spellStart"/>
      <w:r>
        <w:rPr>
          <w:rFonts w:ascii="CG Omega" w:eastAsiaTheme="minorHAnsi" w:hAnsi="CG Omega" w:cstheme="minorBidi"/>
          <w:b/>
        </w:rPr>
        <w:t>siwz</w:t>
      </w:r>
      <w:proofErr w:type="spellEnd"/>
      <w:r>
        <w:rPr>
          <w:rFonts w:ascii="CG Omega" w:eastAsiaTheme="minorHAnsi" w:hAnsi="CG Omega" w:cstheme="minorBidi"/>
          <w:b/>
        </w:rPr>
        <w:t xml:space="preserve"> w pkt. 11.1 winno być</w:t>
      </w:r>
      <w:r w:rsidRPr="00765C97">
        <w:rPr>
          <w:rFonts w:ascii="CG Omega" w:eastAsiaTheme="minorHAnsi" w:hAnsi="CG Omega" w:cstheme="minorBidi"/>
          <w:b/>
        </w:rPr>
        <w:t>:</w:t>
      </w:r>
    </w:p>
    <w:p w:rsidR="00765C97" w:rsidRPr="00765C97" w:rsidRDefault="00765C97" w:rsidP="00765C97">
      <w:pPr>
        <w:spacing w:after="0" w:line="259" w:lineRule="auto"/>
        <w:jc w:val="both"/>
        <w:rPr>
          <w:rFonts w:ascii="CG Omega" w:eastAsiaTheme="minorHAnsi" w:hAnsi="CG Omega" w:cs="Tahoma"/>
          <w:b/>
        </w:rPr>
      </w:pPr>
      <w:r w:rsidRPr="00765C97">
        <w:rPr>
          <w:rFonts w:ascii="CG Omega" w:eastAsiaTheme="minorHAnsi" w:hAnsi="CG Omega" w:cs="Tahoma"/>
        </w:rPr>
        <w:t xml:space="preserve">Przystępując do niniejszego postępowania każdy Wykonawca zobowiązany jest  wnieść </w:t>
      </w:r>
      <w:r>
        <w:rPr>
          <w:rFonts w:ascii="CG Omega" w:eastAsiaTheme="minorHAnsi" w:hAnsi="CG Omega" w:cs="Tahoma"/>
          <w:b/>
        </w:rPr>
        <w:t xml:space="preserve">wadium </w:t>
      </w:r>
      <w:r w:rsidRPr="00765C97">
        <w:rPr>
          <w:rFonts w:ascii="CG Omega" w:eastAsiaTheme="minorHAnsi" w:hAnsi="CG Omega" w:cs="Tahoma"/>
          <w:b/>
        </w:rPr>
        <w:t>przetargowe w kwocie odpowiadającej wartości szacunkowej danej części zamówienia:</w:t>
      </w:r>
    </w:p>
    <w:p w:rsidR="00765C97" w:rsidRPr="00765C97" w:rsidRDefault="00765C97" w:rsidP="00765C97">
      <w:pPr>
        <w:numPr>
          <w:ilvl w:val="0"/>
          <w:numId w:val="22"/>
        </w:numPr>
        <w:spacing w:after="0" w:line="240" w:lineRule="auto"/>
        <w:ind w:hanging="153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 xml:space="preserve"> część Nr 1 </w:t>
      </w:r>
      <w:r>
        <w:rPr>
          <w:rFonts w:ascii="CG Omega" w:eastAsiaTheme="minorHAnsi" w:hAnsi="CG Omega" w:cs="Tahoma"/>
        </w:rPr>
        <w:tab/>
        <w:t xml:space="preserve">w  kwocie      </w:t>
      </w:r>
      <w:r>
        <w:rPr>
          <w:rFonts w:ascii="CG Omega" w:eastAsiaTheme="minorHAnsi" w:hAnsi="CG Omega" w:cs="Tahoma"/>
        </w:rPr>
        <w:tab/>
        <w:t>5</w:t>
      </w:r>
      <w:r w:rsidRPr="00765C97">
        <w:rPr>
          <w:rFonts w:ascii="CG Omega" w:eastAsiaTheme="minorHAnsi" w:hAnsi="CG Omega" w:cs="Tahoma"/>
        </w:rPr>
        <w:t xml:space="preserve"> 000 zł.   </w:t>
      </w:r>
    </w:p>
    <w:p w:rsidR="00765C97" w:rsidRPr="00765C97" w:rsidRDefault="00765C97" w:rsidP="00765C97">
      <w:pPr>
        <w:numPr>
          <w:ilvl w:val="0"/>
          <w:numId w:val="22"/>
        </w:numPr>
        <w:spacing w:after="0" w:line="240" w:lineRule="auto"/>
        <w:ind w:hanging="153"/>
        <w:jc w:val="both"/>
        <w:rPr>
          <w:rFonts w:ascii="CG Omega" w:eastAsiaTheme="minorHAnsi" w:hAnsi="CG Omega" w:cs="Tahoma"/>
        </w:rPr>
      </w:pPr>
      <w:r w:rsidRPr="00765C97">
        <w:rPr>
          <w:rFonts w:ascii="CG Omega" w:eastAsiaTheme="minorHAnsi" w:hAnsi="CG Omega" w:cs="Tahoma"/>
        </w:rPr>
        <w:t xml:space="preserve"> część Nr 2  </w:t>
      </w:r>
      <w:r w:rsidRPr="00765C97">
        <w:rPr>
          <w:rFonts w:ascii="CG Omega" w:eastAsiaTheme="minorHAnsi" w:hAnsi="CG Omega" w:cs="Tahoma"/>
        </w:rPr>
        <w:tab/>
        <w:t xml:space="preserve">w  kwocie    </w:t>
      </w:r>
      <w:r>
        <w:rPr>
          <w:rFonts w:ascii="CG Omega" w:eastAsiaTheme="minorHAnsi" w:hAnsi="CG Omega" w:cs="Tahoma"/>
        </w:rPr>
        <w:t xml:space="preserve">  </w:t>
      </w:r>
      <w:r>
        <w:rPr>
          <w:rFonts w:ascii="CG Omega" w:eastAsiaTheme="minorHAnsi" w:hAnsi="CG Omega" w:cs="Tahoma"/>
        </w:rPr>
        <w:tab/>
        <w:t>1</w:t>
      </w:r>
      <w:r w:rsidRPr="00765C97">
        <w:rPr>
          <w:rFonts w:ascii="CG Omega" w:eastAsiaTheme="minorHAnsi" w:hAnsi="CG Omega" w:cs="Tahoma"/>
        </w:rPr>
        <w:t xml:space="preserve"> 000 zł. </w:t>
      </w:r>
    </w:p>
    <w:p w:rsidR="003556B1" w:rsidRPr="0079159D" w:rsidRDefault="003556B1" w:rsidP="006311BE">
      <w:pPr>
        <w:spacing w:after="0" w:line="256" w:lineRule="auto"/>
        <w:jc w:val="both"/>
        <w:rPr>
          <w:rFonts w:ascii="CG Omega" w:eastAsiaTheme="minorHAnsi" w:hAnsi="CG Omega" w:cstheme="minorBidi"/>
          <w:bCs/>
        </w:rPr>
      </w:pPr>
    </w:p>
    <w:p w:rsidR="006311BE" w:rsidRDefault="00765C97" w:rsidP="003556B1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Mając </w:t>
      </w:r>
      <w:r w:rsidR="00482FB4">
        <w:rPr>
          <w:rFonts w:ascii="CG Omega" w:hAnsi="CG Omega"/>
        </w:rPr>
        <w:t xml:space="preserve"> na uwadze </w:t>
      </w:r>
      <w:r>
        <w:rPr>
          <w:rFonts w:ascii="CG Omega" w:hAnsi="CG Omega"/>
        </w:rPr>
        <w:t xml:space="preserve">korekcyjny charakter dokonanych zmian, oraz  wystarczająco długi okres czasu na zapoznanie się i uwzględnienie w ofertach </w:t>
      </w:r>
      <w:r w:rsidR="009F4513">
        <w:rPr>
          <w:rFonts w:ascii="CG Omega" w:hAnsi="CG Omega"/>
        </w:rPr>
        <w:t xml:space="preserve">wprowadzonych korekt, </w:t>
      </w:r>
      <w:r w:rsidR="006311BE">
        <w:rPr>
          <w:rFonts w:ascii="CG Omega" w:hAnsi="CG Omega"/>
        </w:rPr>
        <w:t>Zamawiający informuje,</w:t>
      </w:r>
      <w:r w:rsidR="00482FB4">
        <w:rPr>
          <w:rFonts w:ascii="CG Omega" w:hAnsi="CG Omega"/>
        </w:rPr>
        <w:t xml:space="preserve"> </w:t>
      </w:r>
      <w:r w:rsidR="009F4513">
        <w:rPr>
          <w:rFonts w:ascii="CG Omega" w:hAnsi="CG Omega"/>
        </w:rPr>
        <w:t xml:space="preserve"> że termin składania ofert pozostaje bez zmian.</w:t>
      </w:r>
    </w:p>
    <w:p w:rsidR="003556B1" w:rsidRDefault="003556B1" w:rsidP="003556B1">
      <w:pPr>
        <w:spacing w:after="0" w:line="240" w:lineRule="auto"/>
        <w:ind w:left="360"/>
        <w:jc w:val="both"/>
        <w:rPr>
          <w:rFonts w:ascii="CG Omega" w:hAnsi="CG Omega"/>
        </w:rPr>
      </w:pPr>
    </w:p>
    <w:p w:rsidR="003556B1" w:rsidRDefault="003556B1" w:rsidP="003556B1">
      <w:pPr>
        <w:spacing w:after="0" w:line="240" w:lineRule="auto"/>
        <w:ind w:left="360"/>
        <w:jc w:val="both"/>
        <w:rPr>
          <w:rFonts w:ascii="CG Omega" w:hAnsi="CG Omega"/>
        </w:rPr>
      </w:pPr>
    </w:p>
    <w:p w:rsidR="006311BE" w:rsidRDefault="006311BE" w:rsidP="009F4513">
      <w:pPr>
        <w:rPr>
          <w:rFonts w:ascii="CG Omega" w:hAnsi="CG Omega"/>
          <w:b/>
        </w:rPr>
      </w:pPr>
      <w:bookmarkStart w:id="0" w:name="_GoBack"/>
      <w:bookmarkEnd w:id="0"/>
    </w:p>
    <w:p w:rsidR="00364DCC" w:rsidRDefault="00364DCC" w:rsidP="00364DCC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Wójt Gminy Wiązownica</w:t>
      </w:r>
    </w:p>
    <w:p w:rsidR="006311BE" w:rsidRDefault="00364DCC" w:rsidP="00364DCC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Marian Jerzy </w:t>
      </w:r>
      <w:proofErr w:type="spellStart"/>
      <w:r>
        <w:rPr>
          <w:rFonts w:ascii="CG Omega" w:hAnsi="CG Omega"/>
          <w:b/>
        </w:rPr>
        <w:t>Ryznar</w:t>
      </w:r>
      <w:proofErr w:type="spellEnd"/>
    </w:p>
    <w:p w:rsidR="006311BE" w:rsidRDefault="006311BE" w:rsidP="006311BE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6311BE" w:rsidRDefault="006311BE" w:rsidP="006311BE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1F2"/>
    <w:multiLevelType w:val="hybridMultilevel"/>
    <w:tmpl w:val="D270A5D0"/>
    <w:lvl w:ilvl="0" w:tplc="AE1CE1BC">
      <w:start w:val="1"/>
      <w:numFmt w:val="decimal"/>
      <w:lvlText w:val="%1)"/>
      <w:lvlJc w:val="left"/>
      <w:pPr>
        <w:ind w:left="1211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093190"/>
    <w:multiLevelType w:val="multilevel"/>
    <w:tmpl w:val="D30604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G Omega" w:eastAsia="Times New Roman" w:hAnsi="CG Omega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86F4A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A545F"/>
    <w:multiLevelType w:val="hybridMultilevel"/>
    <w:tmpl w:val="D270A5D0"/>
    <w:lvl w:ilvl="0" w:tplc="AE1CE1BC">
      <w:start w:val="1"/>
      <w:numFmt w:val="decimal"/>
      <w:lvlText w:val="%1)"/>
      <w:lvlJc w:val="left"/>
      <w:pPr>
        <w:ind w:left="1211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974737"/>
    <w:multiLevelType w:val="hybridMultilevel"/>
    <w:tmpl w:val="45FA108A"/>
    <w:lvl w:ilvl="0" w:tplc="EC365C6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7251544"/>
    <w:multiLevelType w:val="hybridMultilevel"/>
    <w:tmpl w:val="C4383B6C"/>
    <w:lvl w:ilvl="0" w:tplc="EE4680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7B2"/>
    <w:multiLevelType w:val="hybridMultilevel"/>
    <w:tmpl w:val="DCAC6C18"/>
    <w:lvl w:ilvl="0" w:tplc="B78CEA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0C07"/>
    <w:multiLevelType w:val="multilevel"/>
    <w:tmpl w:val="D30604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G Omega" w:eastAsia="Times New Roman" w:hAnsi="CG Omega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606DAA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94335"/>
    <w:multiLevelType w:val="hybridMultilevel"/>
    <w:tmpl w:val="C4383B6C"/>
    <w:lvl w:ilvl="0" w:tplc="EE4680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4169"/>
    <w:multiLevelType w:val="hybridMultilevel"/>
    <w:tmpl w:val="AA365114"/>
    <w:lvl w:ilvl="0" w:tplc="C4B26C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B5503"/>
    <w:multiLevelType w:val="hybridMultilevel"/>
    <w:tmpl w:val="CD0E37B8"/>
    <w:lvl w:ilvl="0" w:tplc="FEAA4AD8">
      <w:start w:val="1"/>
      <w:numFmt w:val="decimal"/>
      <w:lvlText w:val="%1)"/>
      <w:lvlJc w:val="left"/>
      <w:pPr>
        <w:ind w:left="1494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C11F14"/>
    <w:multiLevelType w:val="hybridMultilevel"/>
    <w:tmpl w:val="E3F2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B4391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92D68"/>
    <w:multiLevelType w:val="hybridMultilevel"/>
    <w:tmpl w:val="6344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4D49"/>
    <w:multiLevelType w:val="hybridMultilevel"/>
    <w:tmpl w:val="B9406E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46E1D"/>
    <w:multiLevelType w:val="hybridMultilevel"/>
    <w:tmpl w:val="CD0E37B8"/>
    <w:lvl w:ilvl="0" w:tplc="FEAA4AD8">
      <w:start w:val="1"/>
      <w:numFmt w:val="decimal"/>
      <w:lvlText w:val="%1)"/>
      <w:lvlJc w:val="left"/>
      <w:pPr>
        <w:ind w:left="1494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C535ABC"/>
    <w:multiLevelType w:val="hybridMultilevel"/>
    <w:tmpl w:val="DCAC6C18"/>
    <w:lvl w:ilvl="0" w:tplc="B78CEA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35FA8"/>
    <w:multiLevelType w:val="hybridMultilevel"/>
    <w:tmpl w:val="AA365114"/>
    <w:lvl w:ilvl="0" w:tplc="C4B26C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12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19"/>
  </w:num>
  <w:num w:numId="15">
    <w:abstractNumId w:val="5"/>
  </w:num>
  <w:num w:numId="16">
    <w:abstractNumId w:val="20"/>
  </w:num>
  <w:num w:numId="17">
    <w:abstractNumId w:val="7"/>
  </w:num>
  <w:num w:numId="18">
    <w:abstractNumId w:val="1"/>
  </w:num>
  <w:num w:numId="19">
    <w:abstractNumId w:val="16"/>
  </w:num>
  <w:num w:numId="20">
    <w:abstractNumId w:val="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A0"/>
    <w:rsid w:val="000C7BA0"/>
    <w:rsid w:val="001163B5"/>
    <w:rsid w:val="001C5C8C"/>
    <w:rsid w:val="001D5123"/>
    <w:rsid w:val="002F7ED6"/>
    <w:rsid w:val="003556B1"/>
    <w:rsid w:val="00364DCC"/>
    <w:rsid w:val="0036521E"/>
    <w:rsid w:val="00482FB4"/>
    <w:rsid w:val="004E61EE"/>
    <w:rsid w:val="004F5A8E"/>
    <w:rsid w:val="00501928"/>
    <w:rsid w:val="006311BE"/>
    <w:rsid w:val="0075000C"/>
    <w:rsid w:val="00765C97"/>
    <w:rsid w:val="0079159D"/>
    <w:rsid w:val="009F4513"/>
    <w:rsid w:val="00A14199"/>
    <w:rsid w:val="00A97917"/>
    <w:rsid w:val="00C452D2"/>
    <w:rsid w:val="00EA1024"/>
    <w:rsid w:val="00EA3226"/>
    <w:rsid w:val="00E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02F64-2DB7-408B-8117-0F10EF8D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2016-11-29T14:41:00Z</dcterms:created>
  <dcterms:modified xsi:type="dcterms:W3CDTF">2018-08-28T11:30:00Z</dcterms:modified>
</cp:coreProperties>
</file>