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41" w:rsidRPr="005F3941" w:rsidRDefault="005F3941" w:rsidP="005F3941">
      <w:pPr>
        <w:suppressAutoHyphens/>
        <w:autoSpaceDE w:val="0"/>
        <w:autoSpaceDN w:val="0"/>
        <w:adjustRightInd w:val="0"/>
        <w:spacing w:after="120" w:line="288" w:lineRule="auto"/>
        <w:contextualSpacing/>
        <w:rPr>
          <w:b w:val="0"/>
          <w:noProof/>
          <w:lang w:eastAsia="pl-PL"/>
        </w:rPr>
      </w:pPr>
    </w:p>
    <w:p w:rsidR="005F3941" w:rsidRPr="005F3941" w:rsidRDefault="005F3941" w:rsidP="005F3941">
      <w:pPr>
        <w:suppressAutoHyphens/>
        <w:autoSpaceDE w:val="0"/>
        <w:autoSpaceDN w:val="0"/>
        <w:adjustRightInd w:val="0"/>
        <w:spacing w:after="120" w:line="288" w:lineRule="auto"/>
        <w:contextualSpacing/>
        <w:jc w:val="center"/>
        <w:rPr>
          <w:rFonts w:eastAsia="Times New Roman" w:cs="Times New Roman"/>
          <w:sz w:val="22"/>
          <w:szCs w:val="22"/>
          <w:lang w:eastAsia="ar-SA"/>
        </w:rPr>
      </w:pPr>
    </w:p>
    <w:p w:rsidR="005F3941" w:rsidRPr="005F3941" w:rsidRDefault="005F3941" w:rsidP="005F3941">
      <w:pPr>
        <w:suppressAutoHyphens/>
        <w:autoSpaceDE w:val="0"/>
        <w:autoSpaceDN w:val="0"/>
        <w:adjustRightInd w:val="0"/>
        <w:spacing w:after="120" w:line="288" w:lineRule="auto"/>
        <w:contextualSpacing/>
        <w:jc w:val="both"/>
        <w:rPr>
          <w:rFonts w:eastAsia="Times New Roman" w:cs="Times New Roman"/>
          <w:sz w:val="22"/>
          <w:szCs w:val="22"/>
          <w:lang w:eastAsia="ar-SA"/>
        </w:rPr>
      </w:pPr>
    </w:p>
    <w:p w:rsidR="005F3941" w:rsidRPr="005F3941" w:rsidRDefault="005F3941" w:rsidP="005F3941">
      <w:pPr>
        <w:suppressAutoHyphens/>
        <w:autoSpaceDE w:val="0"/>
        <w:autoSpaceDN w:val="0"/>
        <w:adjustRightInd w:val="0"/>
        <w:spacing w:after="120" w:line="288" w:lineRule="auto"/>
        <w:contextualSpacing/>
        <w:jc w:val="both"/>
        <w:rPr>
          <w:rFonts w:eastAsia="Times New Roman" w:cs="Times New Roman"/>
          <w:sz w:val="22"/>
          <w:szCs w:val="22"/>
          <w:lang w:eastAsia="ar-SA"/>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Gmina Wiązownica</w:t>
      </w: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ul. Warszawska 15, 37-522 Wiązownica</w:t>
      </w: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b w:val="0"/>
          <w:color w:val="7030A0"/>
          <w:sz w:val="28"/>
          <w:szCs w:val="28"/>
        </w:rPr>
      </w:pPr>
    </w:p>
    <w:p w:rsidR="005F3941" w:rsidRPr="005F3941" w:rsidRDefault="005F3941" w:rsidP="005F3941">
      <w:pPr>
        <w:shd w:val="clear" w:color="auto" w:fill="FFFFFF"/>
        <w:suppressAutoHyphens/>
        <w:spacing w:after="120" w:line="288" w:lineRule="auto"/>
        <w:contextualSpacing/>
        <w:jc w:val="center"/>
        <w:rPr>
          <w:rFonts w:eastAsia="Times New Roman" w:cs="Times New Roman"/>
          <w:color w:val="7030A0"/>
          <w:sz w:val="22"/>
          <w:szCs w:val="22"/>
        </w:rPr>
      </w:pPr>
      <w:r w:rsidRPr="005F3941">
        <w:rPr>
          <w:rFonts w:eastAsia="Times New Roman" w:cs="Times New Roman"/>
          <w:noProof/>
          <w:color w:val="7030A0"/>
          <w:sz w:val="22"/>
          <w:szCs w:val="22"/>
          <w:lang w:eastAsia="pl-PL"/>
        </w:rPr>
        <w:drawing>
          <wp:inline distT="0" distB="0" distL="0" distR="0" wp14:anchorId="06D3E4F6" wp14:editId="0A036C44">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5F3941" w:rsidRPr="005F3941" w:rsidRDefault="005F3941" w:rsidP="005F3941">
      <w:pPr>
        <w:widowControl w:val="0"/>
        <w:suppressAutoHyphens/>
        <w:spacing w:after="120" w:line="288" w:lineRule="auto"/>
        <w:contextualSpacing/>
        <w:jc w:val="center"/>
        <w:rPr>
          <w:rFonts w:eastAsia="Times New Roman" w:cs="Times New Roman"/>
          <w:b w:val="0"/>
          <w:color w:val="7030A0"/>
          <w:sz w:val="28"/>
          <w:szCs w:val="28"/>
          <w:lang w:eastAsia="ar-SA"/>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8"/>
          <w:szCs w:val="28"/>
        </w:rPr>
      </w:pPr>
      <w:r w:rsidRPr="005F3941">
        <w:rPr>
          <w:rFonts w:eastAsia="Times New Roman" w:cs="Times New Roman"/>
          <w:sz w:val="28"/>
          <w:szCs w:val="28"/>
        </w:rPr>
        <w:t>SPECYFIKACJA ISTOTNYCH WARUNKÓW ZAMÓWIENIA</w:t>
      </w:r>
    </w:p>
    <w:p w:rsidR="005F3941" w:rsidRPr="005F3941" w:rsidRDefault="005F3941" w:rsidP="005F3941">
      <w:pPr>
        <w:widowControl w:val="0"/>
        <w:suppressAutoHyphens/>
        <w:spacing w:after="120" w:line="288" w:lineRule="auto"/>
        <w:contextualSpacing/>
        <w:jc w:val="center"/>
        <w:rPr>
          <w:rFonts w:eastAsia="Times New Roman" w:cs="Times New Roman"/>
          <w:b w:val="0"/>
          <w:sz w:val="22"/>
          <w:szCs w:val="22"/>
          <w:lang w:eastAsia="ar-SA"/>
        </w:rPr>
      </w:pPr>
    </w:p>
    <w:p w:rsidR="005F3941" w:rsidRPr="005F3941" w:rsidRDefault="005F3941" w:rsidP="005F3941">
      <w:pPr>
        <w:widowControl w:val="0"/>
        <w:suppressAutoHyphens/>
        <w:spacing w:after="120" w:line="240" w:lineRule="auto"/>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postępowaniu o udzielenie zamówienia publicznego prowadzonego w trybie przetargu nieograniczonego o wartości poniżej kwot określonych w art. 11 ust. 8 ustawy z dnia 29 stycznia 2004 roku prawo zamówień publicznych. (Dz.U. z 2017 r. poz. 1579 ze zm.) </w:t>
      </w:r>
    </w:p>
    <w:p w:rsidR="005F3941" w:rsidRPr="005F3941" w:rsidRDefault="005F3941" w:rsidP="005F3941">
      <w:pPr>
        <w:shd w:val="clear" w:color="auto" w:fill="FFFFFF"/>
        <w:tabs>
          <w:tab w:val="left" w:pos="2055"/>
        </w:tabs>
        <w:suppressAutoHyphens/>
        <w:spacing w:after="120" w:line="288" w:lineRule="auto"/>
        <w:contextualSpacing/>
        <w:rPr>
          <w:rFonts w:eastAsia="Times New Roman" w:cs="Times New Roman"/>
          <w:b w:val="0"/>
          <w:color w:val="7030A0"/>
          <w:sz w:val="16"/>
          <w:szCs w:val="16"/>
        </w:rPr>
      </w:pPr>
    </w:p>
    <w:p w:rsidR="005F3941" w:rsidRPr="005F3941" w:rsidRDefault="005F3941" w:rsidP="005F3941">
      <w:pPr>
        <w:shd w:val="clear" w:color="auto" w:fill="FFFFFF"/>
        <w:tabs>
          <w:tab w:val="left" w:pos="2055"/>
        </w:tabs>
        <w:suppressAutoHyphens/>
        <w:spacing w:after="120" w:line="288" w:lineRule="auto"/>
        <w:contextualSpacing/>
        <w:jc w:val="center"/>
        <w:rPr>
          <w:rFonts w:eastAsia="Times New Roman" w:cs="Times New Roman"/>
          <w:sz w:val="24"/>
          <w:szCs w:val="24"/>
          <w:u w:val="single"/>
        </w:rPr>
      </w:pPr>
      <w:r w:rsidRPr="005F3941">
        <w:rPr>
          <w:rFonts w:eastAsia="Times New Roman" w:cs="Times New Roman"/>
          <w:sz w:val="24"/>
          <w:szCs w:val="24"/>
          <w:u w:val="single"/>
        </w:rPr>
        <w:t>Przetarg nieograniczony pn.</w:t>
      </w:r>
    </w:p>
    <w:p w:rsidR="005F3941" w:rsidRPr="005F3941" w:rsidRDefault="005F3941" w:rsidP="005F3941">
      <w:pPr>
        <w:jc w:val="center"/>
        <w:rPr>
          <w:bCs/>
          <w:smallCaps/>
          <w:sz w:val="24"/>
          <w:szCs w:val="24"/>
        </w:rPr>
      </w:pPr>
      <w:r w:rsidRPr="005F3941">
        <w:rPr>
          <w:rFonts w:eastAsia="Times New Roman" w:cs="Times New Roman"/>
          <w:b w:val="0"/>
          <w:sz w:val="28"/>
          <w:szCs w:val="28"/>
          <w:u w:val="single"/>
        </w:rPr>
        <w:br/>
      </w:r>
      <w:r w:rsidRPr="005F3941">
        <w:rPr>
          <w:rFonts w:eastAsia="Times New Roman" w:cs="Times New Roman"/>
          <w:smallCaps/>
          <w:sz w:val="24"/>
          <w:szCs w:val="24"/>
        </w:rPr>
        <w:t>„</w:t>
      </w:r>
      <w:r w:rsidR="00092E97">
        <w:rPr>
          <w:rFonts w:eastAsia="Times New Roman" w:cs="Times New Roman"/>
          <w:smallCaps/>
          <w:sz w:val="24"/>
          <w:szCs w:val="24"/>
        </w:rPr>
        <w:t>Przebudowa</w:t>
      </w:r>
      <w:r>
        <w:rPr>
          <w:rFonts w:eastAsia="Times New Roman" w:cs="Times New Roman"/>
          <w:smallCaps/>
          <w:sz w:val="24"/>
          <w:szCs w:val="24"/>
        </w:rPr>
        <w:t xml:space="preserve"> płyty głównej stadionu sportowego w m. Wiązownica</w:t>
      </w:r>
      <w:r w:rsidRPr="005F3941">
        <w:rPr>
          <w:rFonts w:eastAsia="Times New Roman" w:cs="Times New Roman"/>
          <w:smallCaps/>
          <w:sz w:val="24"/>
          <w:szCs w:val="24"/>
        </w:rPr>
        <w:t>”</w:t>
      </w:r>
    </w:p>
    <w:p w:rsidR="005F3941" w:rsidRPr="005F3941" w:rsidRDefault="005F3941" w:rsidP="005F3941">
      <w:pPr>
        <w:shd w:val="clear" w:color="auto" w:fill="FFFFFF"/>
        <w:tabs>
          <w:tab w:val="left" w:pos="2055"/>
        </w:tabs>
        <w:suppressAutoHyphens/>
        <w:spacing w:after="120" w:line="240" w:lineRule="auto"/>
        <w:contextualSpacing/>
        <w:jc w:val="center"/>
        <w:rPr>
          <w:rFonts w:eastAsia="Times New Roman" w:cs="Times New Roman"/>
          <w:b w:val="0"/>
          <w:sz w:val="28"/>
          <w:szCs w:val="28"/>
        </w:rPr>
      </w:pPr>
    </w:p>
    <w:p w:rsidR="005F3941" w:rsidRPr="005F3941" w:rsidRDefault="005F3941" w:rsidP="005F3941">
      <w:pPr>
        <w:widowControl w:val="0"/>
        <w:suppressAutoHyphens/>
        <w:spacing w:after="120" w:line="288" w:lineRule="auto"/>
        <w:contextualSpacing/>
        <w:jc w:val="both"/>
        <w:rPr>
          <w:rFonts w:eastAsia="Times New Roman" w:cs="Times New Roman"/>
          <w:color w:val="7030A0"/>
          <w:sz w:val="22"/>
          <w:szCs w:val="22"/>
          <w:lang w:eastAsia="ar-SA"/>
        </w:rPr>
      </w:pPr>
    </w:p>
    <w:p w:rsidR="005F3941" w:rsidRPr="004B602D" w:rsidRDefault="004B602D" w:rsidP="004B602D">
      <w:pPr>
        <w:widowControl w:val="0"/>
        <w:suppressAutoHyphens/>
        <w:spacing w:line="240" w:lineRule="auto"/>
        <w:contextualSpacing/>
        <w:jc w:val="center"/>
        <w:rPr>
          <w:rFonts w:eastAsia="Times New Roman" w:cs="Times New Roman"/>
          <w:color w:val="000000" w:themeColor="text1"/>
          <w:sz w:val="24"/>
          <w:szCs w:val="24"/>
          <w:lang w:eastAsia="ar-SA"/>
        </w:rPr>
      </w:pPr>
      <w:r w:rsidRPr="004B602D">
        <w:rPr>
          <w:rFonts w:eastAsia="Times New Roman" w:cs="Times New Roman"/>
          <w:color w:val="000000" w:themeColor="text1"/>
          <w:sz w:val="24"/>
          <w:szCs w:val="24"/>
          <w:lang w:eastAsia="ar-SA"/>
        </w:rPr>
        <w:t>Inwestycja realizowana w ramach programu: Sportowa Polska – Program rozwoju lokalnej infrastruktury sportowej – edycja 2018</w:t>
      </w:r>
    </w:p>
    <w:p w:rsidR="005F3941" w:rsidRDefault="005F3941"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4B602D" w:rsidRPr="004B602D" w:rsidRDefault="004B602D" w:rsidP="005F3941">
      <w:pPr>
        <w:widowControl w:val="0"/>
        <w:suppressAutoHyphens/>
        <w:spacing w:after="120" w:line="288" w:lineRule="auto"/>
        <w:contextualSpacing/>
        <w:jc w:val="both"/>
        <w:rPr>
          <w:rFonts w:eastAsia="Times New Roman" w:cs="Times New Roman"/>
          <w:color w:val="000000" w:themeColor="text1"/>
          <w:sz w:val="22"/>
          <w:szCs w:val="22"/>
          <w:lang w:eastAsia="ar-SA"/>
        </w:rPr>
      </w:pPr>
    </w:p>
    <w:p w:rsidR="005F3941" w:rsidRPr="005F3941" w:rsidRDefault="005F3941" w:rsidP="005F3941">
      <w:pPr>
        <w:suppressAutoHyphens/>
        <w:spacing w:after="120" w:line="288" w:lineRule="auto"/>
        <w:contextualSpacing/>
        <w:jc w:val="center"/>
        <w:rPr>
          <w:rFonts w:eastAsia="Times New Roman" w:cs="Times New Roman"/>
          <w:sz w:val="22"/>
          <w:szCs w:val="22"/>
          <w:u w:val="single"/>
          <w:lang w:eastAsia="ar-SA"/>
        </w:rPr>
      </w:pPr>
      <w:r w:rsidRPr="005F3941">
        <w:rPr>
          <w:rFonts w:eastAsia="Times New Roman" w:cs="Times New Roman"/>
          <w:b w:val="0"/>
          <w:sz w:val="22"/>
          <w:szCs w:val="22"/>
          <w:u w:val="single"/>
          <w:lang w:eastAsia="ar-SA"/>
        </w:rPr>
        <w:t>Zatwierdzam:</w:t>
      </w:r>
    </w:p>
    <w:p w:rsidR="005F3941" w:rsidRPr="005F3941" w:rsidRDefault="005F3941" w:rsidP="005F3941">
      <w:pPr>
        <w:suppressAutoHyphens/>
        <w:spacing w:after="120" w:line="288" w:lineRule="auto"/>
        <w:contextualSpacing/>
        <w:jc w:val="center"/>
        <w:rPr>
          <w:rFonts w:eastAsia="Times New Roman" w:cs="Times New Roman"/>
          <w:i/>
          <w:sz w:val="22"/>
          <w:szCs w:val="22"/>
          <w:lang w:eastAsia="ar-SA"/>
        </w:rPr>
      </w:pPr>
      <w:r w:rsidRPr="005F3941">
        <w:rPr>
          <w:rFonts w:eastAsia="Times New Roman" w:cs="Times New Roman"/>
          <w:i/>
          <w:sz w:val="22"/>
          <w:szCs w:val="22"/>
          <w:lang w:eastAsia="ar-SA"/>
        </w:rPr>
        <w:t>Wójt Gminy Wiązownica</w:t>
      </w:r>
    </w:p>
    <w:p w:rsidR="005F3941" w:rsidRPr="005F3941" w:rsidRDefault="005F3941" w:rsidP="005F3941">
      <w:pPr>
        <w:suppressAutoHyphens/>
        <w:spacing w:after="120" w:line="288" w:lineRule="auto"/>
        <w:contextualSpacing/>
        <w:jc w:val="center"/>
        <w:rPr>
          <w:rFonts w:eastAsia="Times New Roman" w:cs="Times New Roman"/>
          <w:b w:val="0"/>
          <w:i/>
          <w:sz w:val="22"/>
          <w:szCs w:val="22"/>
          <w:lang w:eastAsia="ar-SA"/>
        </w:rPr>
      </w:pPr>
      <w:r w:rsidRPr="005F3941">
        <w:rPr>
          <w:rFonts w:eastAsia="Times New Roman" w:cs="Times New Roman"/>
          <w:b w:val="0"/>
          <w:i/>
          <w:sz w:val="22"/>
          <w:szCs w:val="22"/>
          <w:lang w:eastAsia="ar-SA"/>
        </w:rPr>
        <w:t xml:space="preserve">Marian Jerzy </w:t>
      </w:r>
      <w:proofErr w:type="spellStart"/>
      <w:r w:rsidRPr="005F3941">
        <w:rPr>
          <w:rFonts w:eastAsia="Times New Roman" w:cs="Times New Roman"/>
          <w:b w:val="0"/>
          <w:i/>
          <w:sz w:val="22"/>
          <w:szCs w:val="22"/>
          <w:lang w:eastAsia="ar-SA"/>
        </w:rPr>
        <w:t>Ryznar</w:t>
      </w:r>
      <w:proofErr w:type="spellEnd"/>
    </w:p>
    <w:p w:rsidR="005F3941" w:rsidRPr="005F3941" w:rsidRDefault="005F3941" w:rsidP="005F3941">
      <w:pPr>
        <w:suppressAutoHyphens/>
        <w:spacing w:after="120" w:line="288" w:lineRule="auto"/>
        <w:contextualSpacing/>
        <w:jc w:val="center"/>
        <w:rPr>
          <w:rFonts w:eastAsia="Times New Roman" w:cs="Times New Roman"/>
          <w:b w:val="0"/>
          <w:i/>
          <w:sz w:val="16"/>
          <w:szCs w:val="16"/>
          <w:lang w:eastAsia="ar-SA"/>
        </w:rPr>
      </w:pPr>
      <w:r w:rsidRPr="005F3941">
        <w:rPr>
          <w:rFonts w:eastAsia="Times New Roman" w:cs="Times New Roman"/>
          <w:b w:val="0"/>
          <w:i/>
          <w:sz w:val="16"/>
          <w:szCs w:val="16"/>
          <w:lang w:eastAsia="ar-SA"/>
        </w:rPr>
        <w:t>……………………………………………………………</w:t>
      </w:r>
    </w:p>
    <w:p w:rsidR="005F3941" w:rsidRPr="005F3941" w:rsidRDefault="005F3941" w:rsidP="005F3941">
      <w:pPr>
        <w:suppressAutoHyphens/>
        <w:spacing w:after="120" w:line="288" w:lineRule="auto"/>
        <w:contextualSpacing/>
        <w:jc w:val="center"/>
        <w:rPr>
          <w:rFonts w:eastAsia="Times New Roman" w:cs="Times New Roman"/>
          <w:b w:val="0"/>
          <w:i/>
          <w:sz w:val="16"/>
          <w:szCs w:val="16"/>
          <w:lang w:eastAsia="ar-SA"/>
        </w:rPr>
      </w:pPr>
      <w:r w:rsidRPr="005F3941">
        <w:rPr>
          <w:rFonts w:eastAsia="Times New Roman" w:cs="Times New Roman"/>
          <w:b w:val="0"/>
          <w:i/>
          <w:sz w:val="16"/>
          <w:szCs w:val="16"/>
          <w:lang w:eastAsia="ar-SA"/>
        </w:rPr>
        <w:t>(podpis na oryginale)</w:t>
      </w:r>
    </w:p>
    <w:p w:rsidR="005F3941" w:rsidRPr="005F3941" w:rsidRDefault="005F3941" w:rsidP="005F3941">
      <w:pPr>
        <w:suppressAutoHyphens/>
        <w:spacing w:after="120" w:line="288" w:lineRule="auto"/>
        <w:contextualSpacing/>
        <w:jc w:val="center"/>
        <w:rPr>
          <w:rFonts w:eastAsia="Times New Roman" w:cs="Times New Roman"/>
          <w:sz w:val="22"/>
          <w:szCs w:val="22"/>
          <w:lang w:eastAsia="ar-SA"/>
        </w:rPr>
      </w:pPr>
    </w:p>
    <w:p w:rsidR="005F3941" w:rsidRPr="005F3941" w:rsidRDefault="005F3941" w:rsidP="005F3941">
      <w:pPr>
        <w:suppressAutoHyphens/>
        <w:spacing w:after="120" w:line="288" w:lineRule="auto"/>
        <w:contextualSpacing/>
        <w:jc w:val="center"/>
        <w:rPr>
          <w:rFonts w:eastAsia="Times New Roman" w:cs="Times New Roman"/>
          <w:sz w:val="22"/>
          <w:szCs w:val="22"/>
          <w:lang w:eastAsia="ar-SA"/>
        </w:rPr>
      </w:pPr>
    </w:p>
    <w:p w:rsidR="005F3941" w:rsidRDefault="005F3941" w:rsidP="005F3941">
      <w:pPr>
        <w:suppressAutoHyphens/>
        <w:spacing w:after="120" w:line="288" w:lineRule="auto"/>
        <w:contextualSpacing/>
        <w:rPr>
          <w:rFonts w:eastAsia="Times New Roman" w:cs="Times New Roman"/>
          <w:sz w:val="22"/>
          <w:szCs w:val="22"/>
          <w:lang w:eastAsia="ar-SA"/>
        </w:rPr>
      </w:pPr>
    </w:p>
    <w:p w:rsidR="005F3941" w:rsidRDefault="005F3941" w:rsidP="005F3941">
      <w:pPr>
        <w:suppressAutoHyphens/>
        <w:spacing w:after="120" w:line="288" w:lineRule="auto"/>
        <w:contextualSpacing/>
        <w:rPr>
          <w:rFonts w:eastAsia="Times New Roman" w:cs="Times New Roman"/>
          <w:sz w:val="22"/>
          <w:szCs w:val="22"/>
          <w:lang w:eastAsia="ar-SA"/>
        </w:rPr>
      </w:pPr>
    </w:p>
    <w:p w:rsidR="005F3941" w:rsidRPr="005F3941" w:rsidRDefault="005F3941" w:rsidP="005F3941">
      <w:pPr>
        <w:suppressAutoHyphens/>
        <w:spacing w:after="120" w:line="288" w:lineRule="auto"/>
        <w:contextualSpacing/>
        <w:rPr>
          <w:rFonts w:eastAsia="Times New Roman" w:cs="Times New Roman"/>
          <w:sz w:val="22"/>
          <w:szCs w:val="22"/>
          <w:lang w:eastAsia="ar-SA"/>
        </w:rPr>
      </w:pPr>
    </w:p>
    <w:p w:rsidR="005F3941" w:rsidRPr="005F3941" w:rsidRDefault="00A2089A" w:rsidP="005F3941">
      <w:pPr>
        <w:suppressAutoHyphens/>
        <w:spacing w:after="120" w:line="288" w:lineRule="auto"/>
        <w:contextualSpacing/>
        <w:jc w:val="center"/>
        <w:rPr>
          <w:rFonts w:eastAsia="Times New Roman" w:cs="Times New Roman"/>
          <w:b w:val="0"/>
          <w:sz w:val="22"/>
          <w:szCs w:val="22"/>
          <w:lang w:eastAsia="ar-SA"/>
        </w:rPr>
      </w:pPr>
      <w:r>
        <w:rPr>
          <w:rFonts w:eastAsia="Times New Roman" w:cs="Times New Roman"/>
          <w:b w:val="0"/>
          <w:sz w:val="22"/>
          <w:szCs w:val="22"/>
          <w:lang w:eastAsia="ar-SA"/>
        </w:rPr>
        <w:t>Wiązownica, 28</w:t>
      </w:r>
      <w:r w:rsidR="000A0E3F">
        <w:rPr>
          <w:rFonts w:eastAsia="Times New Roman" w:cs="Times New Roman"/>
          <w:b w:val="0"/>
          <w:sz w:val="22"/>
          <w:szCs w:val="22"/>
          <w:lang w:eastAsia="ar-SA"/>
        </w:rPr>
        <w:t>.06</w:t>
      </w:r>
      <w:r w:rsidR="005F3941" w:rsidRPr="005F3941">
        <w:rPr>
          <w:rFonts w:eastAsia="Times New Roman" w:cs="Times New Roman"/>
          <w:b w:val="0"/>
          <w:sz w:val="22"/>
          <w:szCs w:val="22"/>
          <w:lang w:eastAsia="ar-SA"/>
        </w:rPr>
        <w:t>.2018 r</w:t>
      </w:r>
    </w:p>
    <w:p w:rsidR="005F3941" w:rsidRPr="005F3941" w:rsidRDefault="005F3941" w:rsidP="005F3941">
      <w:pPr>
        <w:widowControl w:val="0"/>
        <w:suppressAutoHyphens/>
        <w:autoSpaceDE w:val="0"/>
        <w:autoSpaceDN w:val="0"/>
        <w:adjustRightInd w:val="0"/>
        <w:spacing w:before="240" w:after="120" w:line="240" w:lineRule="auto"/>
        <w:ind w:right="11"/>
        <w:contextualSpacing/>
        <w:rPr>
          <w:rFonts w:eastAsia="Times New Roman" w:cs="Times New Roman"/>
          <w:smallCaps/>
          <w:sz w:val="24"/>
          <w:szCs w:val="24"/>
          <w:lang w:eastAsia="ar-SA"/>
        </w:rPr>
      </w:pPr>
    </w:p>
    <w:p w:rsidR="005F3941" w:rsidRPr="005F3941" w:rsidRDefault="005F3941" w:rsidP="005F3941">
      <w:pPr>
        <w:widowControl w:val="0"/>
        <w:suppressAutoHyphens/>
        <w:autoSpaceDE w:val="0"/>
        <w:autoSpaceDN w:val="0"/>
        <w:adjustRightInd w:val="0"/>
        <w:spacing w:before="240" w:after="120" w:line="240" w:lineRule="auto"/>
        <w:ind w:right="11"/>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Rozdział I</w:t>
      </w:r>
    </w:p>
    <w:p w:rsidR="005F3941" w:rsidRPr="005F3941" w:rsidRDefault="005F3941" w:rsidP="005F3941">
      <w:pPr>
        <w:widowControl w:val="0"/>
        <w:suppressAutoHyphens/>
        <w:autoSpaceDE w:val="0"/>
        <w:autoSpaceDN w:val="0"/>
        <w:adjustRightInd w:val="0"/>
        <w:spacing w:before="240" w:after="120" w:line="240" w:lineRule="auto"/>
        <w:ind w:right="11"/>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Informacje ogólne i wprowadzające</w:t>
      </w:r>
    </w:p>
    <w:p w:rsidR="005F3941" w:rsidRPr="005F3941" w:rsidRDefault="005F3941" w:rsidP="005F3941">
      <w:pPr>
        <w:spacing w:line="240" w:lineRule="auto"/>
        <w:rPr>
          <w:rFonts w:eastAsia="Times New Roman" w:cs="Times New Roman"/>
          <w:sz w:val="20"/>
          <w:szCs w:val="20"/>
          <w:lang w:eastAsia="ar-SA"/>
        </w:rPr>
      </w:pPr>
    </w:p>
    <w:p w:rsidR="005F3941" w:rsidRPr="005F3941" w:rsidRDefault="005F3941" w:rsidP="005F3941">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  Dane Zamawiającego:</w:t>
      </w:r>
    </w:p>
    <w:p w:rsidR="005F3941" w:rsidRPr="005F3941" w:rsidRDefault="005F3941" w:rsidP="005F3941">
      <w:pPr>
        <w:shd w:val="clear" w:color="auto" w:fill="FFFFFF"/>
        <w:suppressAutoHyphens/>
        <w:spacing w:after="120" w:line="240" w:lineRule="auto"/>
        <w:contextualSpacing/>
        <w:rPr>
          <w:rFonts w:eastAsia="Times New Roman" w:cs="Times New Roman"/>
          <w:sz w:val="22"/>
          <w:szCs w:val="22"/>
        </w:rPr>
      </w:pPr>
      <w:r w:rsidRPr="005F3941">
        <w:rPr>
          <w:b w:val="0"/>
          <w:sz w:val="22"/>
          <w:szCs w:val="22"/>
          <w:lang w:eastAsia="ar-SA"/>
        </w:rPr>
        <w:t xml:space="preserve">        </w:t>
      </w:r>
      <w:r w:rsidRPr="005F3941">
        <w:rPr>
          <w:b w:val="0"/>
          <w:sz w:val="22"/>
          <w:szCs w:val="22"/>
          <w:lang w:eastAsia="ar-SA"/>
        </w:rPr>
        <w:tab/>
        <w:t>Nazwa</w:t>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rFonts w:eastAsia="Times New Roman" w:cs="Times New Roman"/>
          <w:sz w:val="22"/>
          <w:szCs w:val="22"/>
        </w:rPr>
        <w:t>Gmina Wiązownica</w:t>
      </w:r>
    </w:p>
    <w:p w:rsidR="005F3941" w:rsidRPr="005F3941" w:rsidRDefault="005F3941" w:rsidP="005F3941">
      <w:pPr>
        <w:suppressAutoHyphens/>
        <w:spacing w:line="240" w:lineRule="auto"/>
        <w:ind w:left="34" w:firstLine="533"/>
        <w:contextualSpacing/>
        <w:jc w:val="both"/>
        <w:rPr>
          <w:b w:val="0"/>
          <w:spacing w:val="1"/>
          <w:sz w:val="22"/>
          <w:szCs w:val="22"/>
          <w:lang w:eastAsia="ar-SA"/>
        </w:rPr>
      </w:pPr>
      <w:r w:rsidRPr="005F3941">
        <w:rPr>
          <w:b w:val="0"/>
          <w:sz w:val="22"/>
          <w:szCs w:val="22"/>
          <w:lang w:eastAsia="ar-SA"/>
        </w:rPr>
        <w:t xml:space="preserve">  Adres</w:t>
      </w:r>
      <w:r w:rsidRPr="005F3941">
        <w:rPr>
          <w:b w:val="0"/>
          <w:sz w:val="22"/>
          <w:szCs w:val="22"/>
          <w:lang w:eastAsia="ar-SA"/>
        </w:rPr>
        <w:tab/>
      </w:r>
      <w:r w:rsidRPr="005F3941">
        <w:rPr>
          <w:b w:val="0"/>
          <w:sz w:val="22"/>
          <w:szCs w:val="22"/>
          <w:lang w:eastAsia="ar-SA"/>
        </w:rPr>
        <w:tab/>
      </w:r>
      <w:r w:rsidRPr="005F3941">
        <w:rPr>
          <w:b w:val="0"/>
          <w:sz w:val="22"/>
          <w:szCs w:val="22"/>
          <w:lang w:eastAsia="ar-SA"/>
        </w:rPr>
        <w:tab/>
        <w:t xml:space="preserve">           </w:t>
      </w:r>
      <w:r w:rsidRPr="005F3941">
        <w:rPr>
          <w:b w:val="0"/>
          <w:sz w:val="22"/>
          <w:szCs w:val="22"/>
          <w:lang w:eastAsia="ar-SA"/>
        </w:rPr>
        <w:tab/>
      </w:r>
      <w:r w:rsidRPr="005F3941">
        <w:rPr>
          <w:spacing w:val="1"/>
          <w:sz w:val="22"/>
          <w:szCs w:val="22"/>
          <w:lang w:eastAsia="ar-SA"/>
        </w:rPr>
        <w:t>Urząd Gminy w Wiązownicy</w:t>
      </w:r>
    </w:p>
    <w:p w:rsidR="005F3941" w:rsidRPr="005F3941" w:rsidRDefault="005F3941" w:rsidP="005F3941">
      <w:pPr>
        <w:suppressAutoHyphens/>
        <w:spacing w:line="240" w:lineRule="auto"/>
        <w:ind w:left="2725" w:firstLine="674"/>
        <w:contextualSpacing/>
        <w:jc w:val="both"/>
        <w:rPr>
          <w:spacing w:val="1"/>
          <w:sz w:val="22"/>
          <w:szCs w:val="22"/>
          <w:lang w:eastAsia="ar-SA"/>
        </w:rPr>
      </w:pPr>
      <w:r w:rsidRPr="005F3941">
        <w:rPr>
          <w:b w:val="0"/>
          <w:spacing w:val="1"/>
          <w:sz w:val="22"/>
          <w:szCs w:val="22"/>
          <w:lang w:eastAsia="ar-SA"/>
        </w:rPr>
        <w:t xml:space="preserve">  </w:t>
      </w:r>
      <w:r w:rsidRPr="005F3941">
        <w:rPr>
          <w:b w:val="0"/>
          <w:spacing w:val="1"/>
          <w:sz w:val="22"/>
          <w:szCs w:val="22"/>
          <w:lang w:eastAsia="ar-SA"/>
        </w:rPr>
        <w:tab/>
      </w:r>
      <w:r w:rsidRPr="005F3941">
        <w:rPr>
          <w:spacing w:val="1"/>
          <w:sz w:val="22"/>
          <w:szCs w:val="22"/>
          <w:lang w:eastAsia="ar-SA"/>
        </w:rPr>
        <w:t>ul. Warszawska 15, 37-522 Wiązownica</w:t>
      </w:r>
    </w:p>
    <w:p w:rsidR="005F3941" w:rsidRPr="005F3941" w:rsidRDefault="005F3941" w:rsidP="005F3941">
      <w:pPr>
        <w:suppressAutoHyphens/>
        <w:spacing w:line="240" w:lineRule="auto"/>
        <w:ind w:left="2725" w:firstLine="674"/>
        <w:contextualSpacing/>
        <w:jc w:val="both"/>
        <w:rPr>
          <w:spacing w:val="1"/>
          <w:sz w:val="22"/>
          <w:szCs w:val="22"/>
          <w:lang w:eastAsia="ar-SA"/>
        </w:rPr>
      </w:pPr>
      <w:r w:rsidRPr="005F3941">
        <w:rPr>
          <w:spacing w:val="1"/>
          <w:sz w:val="22"/>
          <w:szCs w:val="22"/>
          <w:lang w:eastAsia="ar-SA"/>
        </w:rPr>
        <w:t xml:space="preserve">  </w:t>
      </w:r>
      <w:r w:rsidRPr="005F3941">
        <w:rPr>
          <w:spacing w:val="1"/>
          <w:sz w:val="22"/>
          <w:szCs w:val="22"/>
          <w:lang w:eastAsia="ar-SA"/>
        </w:rPr>
        <w:tab/>
        <w:t>woj. podkarpackie</w:t>
      </w:r>
    </w:p>
    <w:p w:rsidR="005F3941" w:rsidRPr="005F3941" w:rsidRDefault="005F3941" w:rsidP="005F3941">
      <w:pPr>
        <w:widowControl w:val="0"/>
        <w:suppressAutoHyphens/>
        <w:autoSpaceDE w:val="0"/>
        <w:autoSpaceDN w:val="0"/>
        <w:adjustRightInd w:val="0"/>
        <w:spacing w:before="240" w:after="120" w:line="240" w:lineRule="auto"/>
        <w:ind w:left="3540" w:right="11"/>
        <w:contextualSpacing/>
        <w:jc w:val="both"/>
        <w:rPr>
          <w:rFonts w:eastAsia="Times New Roman" w:cs="Times New Roman"/>
          <w:sz w:val="22"/>
          <w:szCs w:val="22"/>
          <w:lang w:eastAsia="ar-SA"/>
        </w:rPr>
      </w:pPr>
      <w:r w:rsidRPr="005F3941">
        <w:rPr>
          <w:spacing w:val="1"/>
          <w:sz w:val="22"/>
          <w:szCs w:val="22"/>
          <w:lang w:eastAsia="ar-SA"/>
        </w:rPr>
        <w:t>powiat jarosławski</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5F3941">
        <w:rPr>
          <w:b w:val="0"/>
          <w:sz w:val="22"/>
          <w:szCs w:val="22"/>
          <w:lang w:eastAsia="ar-SA"/>
        </w:rPr>
        <w:t>Telefon</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tel.  + 48 (16) 622 36 31</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5F3941">
        <w:rPr>
          <w:b w:val="0"/>
          <w:sz w:val="22"/>
          <w:szCs w:val="22"/>
          <w:lang w:eastAsia="ar-SA"/>
        </w:rPr>
        <w:t>Faks</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fax. + 48 (16) 622 36 32</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b w:val="0"/>
          <w:spacing w:val="1"/>
          <w:sz w:val="22"/>
          <w:szCs w:val="22"/>
          <w:lang w:eastAsia="ar-SA"/>
        </w:rPr>
      </w:pPr>
      <w:r w:rsidRPr="005F3941">
        <w:rPr>
          <w:b w:val="0"/>
          <w:sz w:val="22"/>
          <w:szCs w:val="22"/>
          <w:lang w:eastAsia="ar-SA"/>
        </w:rPr>
        <w:t>Poczta elektroniczna</w:t>
      </w:r>
      <w:r w:rsidRPr="005F3941">
        <w:rPr>
          <w:b w:val="0"/>
          <w:sz w:val="22"/>
          <w:szCs w:val="22"/>
          <w:lang w:eastAsia="ar-SA"/>
        </w:rPr>
        <w:tab/>
      </w:r>
      <w:r w:rsidRPr="005F3941">
        <w:rPr>
          <w:b w:val="0"/>
          <w:sz w:val="22"/>
          <w:szCs w:val="22"/>
          <w:lang w:eastAsia="ar-SA"/>
        </w:rPr>
        <w:tab/>
      </w:r>
      <w:hyperlink r:id="rId8" w:history="1">
        <w:r w:rsidRPr="005F3941">
          <w:rPr>
            <w:spacing w:val="1"/>
            <w:sz w:val="22"/>
            <w:szCs w:val="22"/>
            <w:lang w:eastAsia="ar-SA"/>
          </w:rPr>
          <w:t>sekretariat@wiazownica.com</w:t>
        </w:r>
      </w:hyperlink>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NIP Gminy</w:t>
      </w:r>
      <w:r w:rsidRPr="005F3941">
        <w:rPr>
          <w:b w:val="0"/>
          <w:sz w:val="22"/>
          <w:szCs w:val="22"/>
          <w:lang w:eastAsia="ar-SA"/>
        </w:rPr>
        <w:tab/>
      </w:r>
      <w:r w:rsidRPr="005F3941">
        <w:rPr>
          <w:b w:val="0"/>
          <w:sz w:val="22"/>
          <w:szCs w:val="22"/>
          <w:lang w:eastAsia="ar-SA"/>
        </w:rPr>
        <w:tab/>
      </w:r>
      <w:r w:rsidRPr="005F3941">
        <w:rPr>
          <w:b w:val="0"/>
          <w:sz w:val="22"/>
          <w:szCs w:val="22"/>
          <w:lang w:eastAsia="ar-SA"/>
        </w:rPr>
        <w:tab/>
      </w:r>
      <w:r w:rsidRPr="005F3941">
        <w:rPr>
          <w:spacing w:val="1"/>
          <w:sz w:val="22"/>
          <w:szCs w:val="22"/>
          <w:lang w:eastAsia="ar-SA"/>
        </w:rPr>
        <w:t>792 20 31 567</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REGON Gminy</w:t>
      </w:r>
      <w:r w:rsidRPr="005F3941">
        <w:rPr>
          <w:b w:val="0"/>
          <w:sz w:val="22"/>
          <w:szCs w:val="22"/>
          <w:lang w:eastAsia="ar-SA"/>
        </w:rPr>
        <w:tab/>
      </w:r>
      <w:r w:rsidRPr="005F3941">
        <w:rPr>
          <w:b w:val="0"/>
          <w:sz w:val="22"/>
          <w:szCs w:val="22"/>
          <w:lang w:eastAsia="ar-SA"/>
        </w:rPr>
        <w:tab/>
      </w:r>
      <w:r w:rsidRPr="005F3941">
        <w:rPr>
          <w:spacing w:val="1"/>
          <w:sz w:val="22"/>
          <w:szCs w:val="22"/>
          <w:lang w:eastAsia="ar-SA"/>
        </w:rPr>
        <w:t>650900364</w:t>
      </w:r>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b w:val="0"/>
          <w:spacing w:val="1"/>
          <w:sz w:val="22"/>
          <w:szCs w:val="22"/>
          <w:lang w:eastAsia="ar-SA"/>
        </w:rPr>
      </w:pPr>
      <w:r w:rsidRPr="005F3941">
        <w:rPr>
          <w:b w:val="0"/>
          <w:sz w:val="22"/>
          <w:szCs w:val="22"/>
          <w:lang w:eastAsia="ar-SA"/>
        </w:rPr>
        <w:t>Strona internetowa</w:t>
      </w:r>
      <w:r w:rsidRPr="005F3941">
        <w:rPr>
          <w:b w:val="0"/>
          <w:sz w:val="22"/>
          <w:szCs w:val="22"/>
          <w:lang w:eastAsia="ar-SA"/>
        </w:rPr>
        <w:tab/>
      </w:r>
      <w:r w:rsidRPr="005F3941">
        <w:rPr>
          <w:b w:val="0"/>
          <w:sz w:val="22"/>
          <w:szCs w:val="22"/>
          <w:lang w:eastAsia="ar-SA"/>
        </w:rPr>
        <w:tab/>
      </w:r>
      <w:hyperlink r:id="rId9" w:history="1">
        <w:r w:rsidRPr="005F3941">
          <w:rPr>
            <w:spacing w:val="1"/>
            <w:sz w:val="22"/>
            <w:szCs w:val="22"/>
            <w:lang w:eastAsia="ar-SA"/>
          </w:rPr>
          <w:t>www.wiazownica.com</w:t>
        </w:r>
      </w:hyperlink>
    </w:p>
    <w:p w:rsidR="005F3941" w:rsidRPr="005F3941" w:rsidRDefault="005F3941" w:rsidP="005F3941">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F3941">
        <w:rPr>
          <w:b w:val="0"/>
          <w:sz w:val="22"/>
          <w:szCs w:val="22"/>
          <w:lang w:eastAsia="ar-SA"/>
        </w:rPr>
        <w:t>BIP</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Pr="005F3941">
        <w:rPr>
          <w:spacing w:val="1"/>
          <w:sz w:val="22"/>
          <w:szCs w:val="22"/>
          <w:lang w:eastAsia="ar-SA"/>
        </w:rPr>
        <w:t>bip.wiazownica.com</w:t>
      </w:r>
    </w:p>
    <w:p w:rsidR="005F3941" w:rsidRPr="005F3941" w:rsidRDefault="005F3941" w:rsidP="005F3941">
      <w:pPr>
        <w:suppressAutoHyphens/>
        <w:spacing w:line="240" w:lineRule="auto"/>
        <w:ind w:left="34" w:firstLine="674"/>
        <w:contextualSpacing/>
        <w:jc w:val="both"/>
        <w:rPr>
          <w:b w:val="0"/>
          <w:sz w:val="22"/>
          <w:szCs w:val="22"/>
          <w:lang w:eastAsia="ar-SA"/>
        </w:rPr>
      </w:pPr>
      <w:r w:rsidRPr="005F3941">
        <w:rPr>
          <w:b w:val="0"/>
          <w:sz w:val="22"/>
          <w:szCs w:val="22"/>
          <w:lang w:eastAsia="ar-SA"/>
        </w:rPr>
        <w:t xml:space="preserve">Znak (numer referencyjny) </w:t>
      </w:r>
    </w:p>
    <w:p w:rsidR="005F3941" w:rsidRPr="005F3941" w:rsidRDefault="005F3941" w:rsidP="005F3941">
      <w:pPr>
        <w:suppressAutoHyphens/>
        <w:spacing w:line="240" w:lineRule="auto"/>
        <w:ind w:left="34" w:firstLine="674"/>
        <w:contextualSpacing/>
        <w:jc w:val="both"/>
        <w:rPr>
          <w:b w:val="0"/>
          <w:spacing w:val="1"/>
          <w:sz w:val="22"/>
          <w:szCs w:val="22"/>
          <w:lang w:eastAsia="ar-SA"/>
        </w:rPr>
      </w:pPr>
      <w:r w:rsidRPr="005F3941">
        <w:rPr>
          <w:b w:val="0"/>
          <w:sz w:val="22"/>
          <w:szCs w:val="22"/>
          <w:lang w:eastAsia="ar-SA"/>
        </w:rPr>
        <w:t>postepowania</w:t>
      </w:r>
      <w:r w:rsidRPr="005F3941">
        <w:rPr>
          <w:b w:val="0"/>
          <w:spacing w:val="1"/>
          <w:sz w:val="22"/>
          <w:szCs w:val="22"/>
          <w:lang w:eastAsia="ar-SA"/>
        </w:rPr>
        <w:t xml:space="preserve"> </w:t>
      </w:r>
      <w:r w:rsidRPr="005F3941">
        <w:rPr>
          <w:b w:val="0"/>
          <w:spacing w:val="1"/>
          <w:sz w:val="22"/>
          <w:szCs w:val="22"/>
          <w:lang w:eastAsia="ar-SA"/>
        </w:rPr>
        <w:tab/>
      </w:r>
      <w:r w:rsidRPr="005F3941">
        <w:rPr>
          <w:b w:val="0"/>
          <w:spacing w:val="1"/>
          <w:sz w:val="22"/>
          <w:szCs w:val="22"/>
          <w:lang w:eastAsia="ar-SA"/>
        </w:rPr>
        <w:tab/>
      </w:r>
      <w:r w:rsidRPr="005F3941">
        <w:rPr>
          <w:b w:val="0"/>
          <w:spacing w:val="1"/>
          <w:sz w:val="22"/>
          <w:szCs w:val="22"/>
          <w:lang w:eastAsia="ar-SA"/>
        </w:rPr>
        <w:tab/>
      </w:r>
      <w:r w:rsidR="006F5598">
        <w:rPr>
          <w:spacing w:val="1"/>
          <w:sz w:val="22"/>
          <w:szCs w:val="22"/>
          <w:lang w:eastAsia="ar-SA"/>
        </w:rPr>
        <w:t>IZ.271.11</w:t>
      </w:r>
      <w:r w:rsidRPr="005F3941">
        <w:rPr>
          <w:spacing w:val="1"/>
          <w:sz w:val="22"/>
          <w:szCs w:val="22"/>
          <w:lang w:eastAsia="ar-SA"/>
        </w:rPr>
        <w:t>.2018</w:t>
      </w:r>
      <w:r w:rsidRPr="005F3941">
        <w:rPr>
          <w:b w:val="0"/>
          <w:spacing w:val="1"/>
          <w:sz w:val="22"/>
          <w:szCs w:val="22"/>
          <w:lang w:eastAsia="ar-SA"/>
        </w:rPr>
        <w:t xml:space="preserve"> </w:t>
      </w:r>
    </w:p>
    <w:p w:rsidR="005F3941" w:rsidRPr="005F3941" w:rsidRDefault="005F3941" w:rsidP="005F3941">
      <w:pPr>
        <w:widowControl w:val="0"/>
        <w:suppressAutoHyphens/>
        <w:autoSpaceDE w:val="0"/>
        <w:autoSpaceDN w:val="0"/>
        <w:adjustRightInd w:val="0"/>
        <w:spacing w:before="240" w:after="120" w:line="240" w:lineRule="auto"/>
        <w:ind w:left="3540" w:right="11"/>
        <w:contextualSpacing/>
        <w:jc w:val="both"/>
        <w:rPr>
          <w:b w:val="0"/>
          <w:sz w:val="22"/>
          <w:szCs w:val="22"/>
          <w:lang w:eastAsia="ar-SA"/>
        </w:rPr>
      </w:pPr>
      <w:r w:rsidRPr="005F3941">
        <w:rPr>
          <w:b w:val="0"/>
          <w:sz w:val="22"/>
          <w:szCs w:val="22"/>
          <w:u w:val="single"/>
          <w:lang w:eastAsia="ar-SA"/>
        </w:rPr>
        <w:t>Uwaga:</w:t>
      </w:r>
      <w:r w:rsidRPr="005F3941">
        <w:rPr>
          <w:b w:val="0"/>
          <w:sz w:val="22"/>
          <w:szCs w:val="22"/>
          <w:lang w:eastAsia="ar-SA"/>
        </w:rPr>
        <w:t xml:space="preserve"> w korespondencji kierowanej do Zamawiającego należy posługiwać się tym znakiem</w:t>
      </w:r>
    </w:p>
    <w:p w:rsidR="005F3941" w:rsidRPr="005F3941" w:rsidRDefault="005F3941" w:rsidP="005F3941">
      <w:pPr>
        <w:widowControl w:val="0"/>
        <w:suppressAutoHyphens/>
        <w:autoSpaceDE w:val="0"/>
        <w:autoSpaceDN w:val="0"/>
        <w:adjustRightInd w:val="0"/>
        <w:spacing w:before="240" w:after="120" w:line="240" w:lineRule="auto"/>
        <w:ind w:right="11"/>
        <w:contextualSpacing/>
        <w:jc w:val="both"/>
        <w:rPr>
          <w:rFonts w:eastAsia="Times New Roman" w:cs="Times New Roman"/>
          <w:b w:val="0"/>
          <w:sz w:val="22"/>
          <w:szCs w:val="22"/>
          <w:lang w:eastAsia="ar-SA"/>
        </w:rPr>
      </w:pPr>
    </w:p>
    <w:p w:rsidR="005F3941" w:rsidRPr="005F3941" w:rsidRDefault="005F3941" w:rsidP="005F3941">
      <w:pPr>
        <w:widowControl w:val="0"/>
        <w:numPr>
          <w:ilvl w:val="1"/>
          <w:numId w:val="7"/>
        </w:numPr>
        <w:suppressAutoHyphens/>
        <w:spacing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Gmina Wiązownica, reprezentowana przez Wójta Gminy, zwana dalej Zamawiającym zaprasza do składania ofert w postępowaniu prowadzonym w trybie przetargu nieograniczonego o szacunkowej wartości poniżej kwot określonych w art. 11 ust. 8 ustawy z dnia 29 stycznia 2004 </w:t>
      </w:r>
      <w:r w:rsidR="000F60EB">
        <w:rPr>
          <w:rFonts w:eastAsia="Times New Roman" w:cs="Times New Roman"/>
          <w:b w:val="0"/>
          <w:sz w:val="22"/>
          <w:szCs w:val="22"/>
          <w:lang w:eastAsia="ar-SA"/>
        </w:rPr>
        <w:t>roku prawo zamówień publicznych</w:t>
      </w:r>
      <w:r w:rsidRPr="005F3941">
        <w:rPr>
          <w:rFonts w:eastAsia="Times New Roman" w:cs="Times New Roman"/>
          <w:b w:val="0"/>
          <w:sz w:val="22"/>
          <w:szCs w:val="22"/>
          <w:lang w:eastAsia="ar-SA"/>
        </w:rPr>
        <w:t xml:space="preserve"> (</w:t>
      </w:r>
      <w:r w:rsidR="000F60EB">
        <w:rPr>
          <w:rFonts w:eastAsia="Times New Roman" w:cs="Times New Roman"/>
          <w:b w:val="0"/>
          <w:sz w:val="22"/>
          <w:szCs w:val="22"/>
          <w:lang w:eastAsia="ar-SA"/>
        </w:rPr>
        <w:t xml:space="preserve">tekst jednolity z </w:t>
      </w:r>
      <w:r w:rsidRPr="005F3941">
        <w:rPr>
          <w:rFonts w:eastAsia="Times New Roman" w:cs="Times New Roman"/>
          <w:b w:val="0"/>
          <w:sz w:val="22"/>
          <w:szCs w:val="22"/>
          <w:lang w:eastAsia="ar-SA"/>
        </w:rPr>
        <w:t xml:space="preserve">Dz.U. z 2017 r. poz. 1579 ze zm.) </w:t>
      </w:r>
    </w:p>
    <w:p w:rsidR="005F3941" w:rsidRPr="005F3941" w:rsidRDefault="005F3941" w:rsidP="005F3941">
      <w:pPr>
        <w:numPr>
          <w:ilvl w:val="1"/>
          <w:numId w:val="7"/>
        </w:numPr>
        <w:suppressAutoHyphens/>
        <w:spacing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Przedmiotem postępowan</w:t>
      </w:r>
      <w:r w:rsidR="000F60EB">
        <w:rPr>
          <w:rFonts w:eastAsia="Times New Roman" w:cs="Times New Roman"/>
          <w:b w:val="0"/>
          <w:sz w:val="22"/>
          <w:szCs w:val="22"/>
          <w:lang w:eastAsia="ar-SA"/>
        </w:rPr>
        <w:t xml:space="preserve">ia jest udzielenie zamówienia </w:t>
      </w:r>
      <w:r w:rsidR="000853E1">
        <w:rPr>
          <w:rFonts w:eastAsia="Times New Roman" w:cs="Times New Roman"/>
          <w:b w:val="0"/>
          <w:sz w:val="22"/>
          <w:szCs w:val="22"/>
          <w:lang w:eastAsia="ar-SA"/>
        </w:rPr>
        <w:t xml:space="preserve">na </w:t>
      </w:r>
      <w:r w:rsidR="00092E97">
        <w:rPr>
          <w:rFonts w:eastAsia="Times New Roman" w:cs="Times New Roman"/>
          <w:b w:val="0"/>
          <w:sz w:val="22"/>
          <w:szCs w:val="22"/>
          <w:lang w:eastAsia="ar-SA"/>
        </w:rPr>
        <w:t>wykonanie przebudowy płyty boiska na stadionie sportowym</w:t>
      </w:r>
      <w:r w:rsidR="000853E1">
        <w:rPr>
          <w:rFonts w:eastAsia="Times New Roman" w:cs="Times New Roman"/>
          <w:b w:val="0"/>
          <w:sz w:val="22"/>
          <w:szCs w:val="22"/>
          <w:lang w:eastAsia="ar-SA"/>
        </w:rPr>
        <w:t xml:space="preserve"> w miejscowości Wiązownica</w:t>
      </w:r>
      <w:r w:rsidRPr="005F3941">
        <w:rPr>
          <w:rFonts w:eastAsia="Times New Roman" w:cs="Times New Roman"/>
          <w:b w:val="0"/>
          <w:sz w:val="22"/>
          <w:szCs w:val="22"/>
          <w:lang w:eastAsia="ar-SA"/>
        </w:rPr>
        <w:t xml:space="preserve">. </w:t>
      </w:r>
    </w:p>
    <w:p w:rsidR="005F3941" w:rsidRPr="005F3941" w:rsidRDefault="005F3941" w:rsidP="005F3941">
      <w:pPr>
        <w:numPr>
          <w:ilvl w:val="1"/>
          <w:numId w:val="7"/>
        </w:numPr>
        <w:suppressAutoHyphens/>
        <w:spacing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F3941" w:rsidRPr="005F3941" w:rsidRDefault="005F3941" w:rsidP="005F3941">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Postępowanie zostanie przeprowadzone na podstawie ustawy z dnia 29 stycznia 2004 r. Prawo zamówień publicznych, przepisów wykonawczych wydanych na jej podstawie, tj.</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1.5.1 Rozporządzenie Prezesa Rady Ministrów z dnia 22 grudnia 2017 r. w sprawie kwot wartości zamówień oraz konkursów, od których jest uzależniony obowiązek przekazywania ogłoszeń Urzędowi Publikacji Unii Europejskiej (Dz. U. z 2017 r., poz. 2479).</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1.5.2 </w:t>
      </w:r>
      <w:r w:rsidRPr="005F3941">
        <w:rPr>
          <w:rFonts w:eastAsia="Times New Roman" w:cs="Times New Roman"/>
          <w:b w:val="0"/>
          <w:sz w:val="22"/>
          <w:szCs w:val="22"/>
          <w:lang w:eastAsia="ar-SA"/>
        </w:rPr>
        <w:tab/>
        <w:t>Rozporządzenie Prezesa Rady Ministrów z dnia 28 grudnia 2017 r. w sprawie średniego kursu złotego w stosunku do euro stanowiącego podstawę przeliczania wartości zamówień publicznych (Dz. U. z 2017 r. poz. 2477).</w:t>
      </w:r>
    </w:p>
    <w:p w:rsidR="005F3941" w:rsidRPr="005F3941" w:rsidRDefault="005F3941" w:rsidP="005F3941">
      <w:pPr>
        <w:widowControl w:val="0"/>
        <w:suppressAutoHyphens/>
        <w:autoSpaceDE w:val="0"/>
        <w:autoSpaceDN w:val="0"/>
        <w:adjustRightInd w:val="0"/>
        <w:spacing w:line="240" w:lineRule="auto"/>
        <w:ind w:left="1134"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1.5.3 Rozporządzenie Ministra Rozwoju z dnia 26 lipca 2016 r. w sprawie rodzajów dokumentów, jakich może żądać zamawiający od wykonawcy w postępowaniu o udzielenie zamówienia (Dz. U. z 2016 r. poz. 1126).</w:t>
      </w:r>
    </w:p>
    <w:p w:rsidR="005F3941" w:rsidRPr="005F3941" w:rsidRDefault="005F3941" w:rsidP="0048695F">
      <w:pPr>
        <w:widowControl w:val="0"/>
        <w:numPr>
          <w:ilvl w:val="2"/>
          <w:numId w:val="35"/>
        </w:numPr>
        <w:suppressAutoHyphens/>
        <w:autoSpaceDE w:val="0"/>
        <w:autoSpaceDN w:val="0"/>
        <w:adjustRightInd w:val="0"/>
        <w:spacing w:line="240" w:lineRule="auto"/>
        <w:ind w:left="1134" w:right="11" w:hanging="56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Rozporządzenie Ministra Rozwoju z dnia 26 lipca 2016 r. w sprawie protokołu postępowania o udzielenie zamówienia publicznego (Dz. U. z 2016 r., poz. 1128).</w:t>
      </w:r>
    </w:p>
    <w:p w:rsidR="005F3941" w:rsidRPr="005F3941" w:rsidRDefault="005F3941" w:rsidP="0048695F">
      <w:pPr>
        <w:widowControl w:val="0"/>
        <w:numPr>
          <w:ilvl w:val="2"/>
          <w:numId w:val="35"/>
        </w:numPr>
        <w:suppressAutoHyphens/>
        <w:autoSpaceDE w:val="0"/>
        <w:autoSpaceDN w:val="0"/>
        <w:adjustRightInd w:val="0"/>
        <w:spacing w:line="240" w:lineRule="auto"/>
        <w:ind w:left="1134" w:right="11" w:hanging="56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Ustawa z dnia 23 kwietnia 1964 r. - Kodeks cywilny (Dz. U. z 2016 r, poz. 380).</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Zamawiający nie dopuszcza możliwości składania ofert wariantowych.</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pacing w:val="-1"/>
          <w:sz w:val="22"/>
          <w:szCs w:val="22"/>
          <w:lang w:eastAsia="ar-SA"/>
        </w:rPr>
        <w:t>Zamawiający nie przewiduje się udzielenia zamówień uzupełniających.</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zawarcia umowy ramowej.</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 xml:space="preserve">Zamawiający nie przewiduje rozliczeń w walutach obcych. Rozliczenia pomiędzy </w:t>
      </w:r>
      <w:r w:rsidRPr="005F3941">
        <w:rPr>
          <w:b w:val="0"/>
          <w:sz w:val="22"/>
          <w:szCs w:val="22"/>
        </w:rPr>
        <w:lastRenderedPageBreak/>
        <w:t>Zamawiającym a Wykonawcą prowadzone będą wyłącznie w polskich złotych.</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wyboru najkorzystniejszej oferty przy zastosowaniu aukcji elektronicznej ani dynamicznego systemu zakupów.</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bCs/>
          <w:sz w:val="22"/>
          <w:szCs w:val="22"/>
        </w:rPr>
        <w:t xml:space="preserve">Zamawiający nie przewiduje </w:t>
      </w:r>
      <w:r w:rsidRPr="005F3941">
        <w:rPr>
          <w:b w:val="0"/>
          <w:sz w:val="22"/>
          <w:szCs w:val="22"/>
        </w:rPr>
        <w:t>zwrotu kosztów udziału w postępowaniu.</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Zamawiający nie przewiduje udzielenia zaliczek na poczet wykonania zamówienia.</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Postępowanie o udzielenie zamówienia publicznego prowadzone będzie w języku polskim.</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7A75D4">
        <w:rPr>
          <w:sz w:val="22"/>
          <w:szCs w:val="22"/>
        </w:rPr>
        <w:t>Zamawiający nie przewiduje  możliwości składania ofert częściowych</w:t>
      </w:r>
      <w:r w:rsidRPr="005F3941">
        <w:rPr>
          <w:b w:val="0"/>
          <w:sz w:val="22"/>
          <w:szCs w:val="22"/>
        </w:rPr>
        <w:t>,</w:t>
      </w:r>
      <w:r w:rsidRPr="005F3941">
        <w:rPr>
          <w:rFonts w:cs="Tahoma"/>
          <w:b w:val="0"/>
          <w:sz w:val="22"/>
          <w:szCs w:val="22"/>
        </w:rPr>
        <w:t xml:space="preserve"> co oznacza że  wykonawca może złożyć ofertę, obejmującą cały zakres przedmiotu zamówienia.</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 xml:space="preserve">Wykonawca może złożyć tylko jedną ofertę zgodnie z art. 82 ustawy </w:t>
      </w:r>
      <w:proofErr w:type="spellStart"/>
      <w:r w:rsidRPr="005F3941">
        <w:rPr>
          <w:b w:val="0"/>
          <w:sz w:val="22"/>
          <w:szCs w:val="22"/>
        </w:rPr>
        <w:t>Pzp</w:t>
      </w:r>
      <w:proofErr w:type="spellEnd"/>
      <w:r w:rsidRPr="005F3941">
        <w:rPr>
          <w:b w:val="0"/>
          <w:sz w:val="22"/>
          <w:szCs w:val="22"/>
        </w:rPr>
        <w:t>.</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sz w:val="22"/>
          <w:szCs w:val="22"/>
        </w:rPr>
        <w:t>Wykonawca, który złożył najkorzystniejszą ofertę, zobowiązany jest do zawarcia umowy w terminie i miejscu wyznaczonym przez Zamawiającego.</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b w:val="0"/>
          <w:bCs/>
          <w:sz w:val="22"/>
          <w:szCs w:val="22"/>
        </w:rPr>
        <w:t xml:space="preserve">Zamawiający nie określa wymagań, o których mowa w art. 29 ust. 4 </w:t>
      </w:r>
      <w:proofErr w:type="spellStart"/>
      <w:r w:rsidRPr="005F3941">
        <w:rPr>
          <w:b w:val="0"/>
          <w:bCs/>
          <w:sz w:val="22"/>
          <w:szCs w:val="22"/>
        </w:rPr>
        <w:t>Pzp</w:t>
      </w:r>
      <w:proofErr w:type="spellEnd"/>
      <w:r w:rsidRPr="005F3941">
        <w:rPr>
          <w:b w:val="0"/>
          <w:sz w:val="22"/>
          <w:szCs w:val="22"/>
        </w:rPr>
        <w:t xml:space="preserve">. </w:t>
      </w:r>
    </w:p>
    <w:p w:rsidR="005F3941" w:rsidRPr="005F3941" w:rsidRDefault="005F3941" w:rsidP="0048695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 xml:space="preserve">Ogłoszenie  o  zamówieniu  zostało  zamieszczone:  </w:t>
      </w:r>
    </w:p>
    <w:p w:rsidR="005F3941" w:rsidRPr="005F3941" w:rsidRDefault="005F3941" w:rsidP="005F3941">
      <w:pPr>
        <w:spacing w:line="240" w:lineRule="auto"/>
        <w:rPr>
          <w:b w:val="0"/>
          <w:sz w:val="22"/>
          <w:szCs w:val="22"/>
        </w:rPr>
      </w:pPr>
      <w:r w:rsidRPr="005F3941">
        <w:rPr>
          <w:b w:val="0"/>
          <w:sz w:val="22"/>
          <w:szCs w:val="22"/>
        </w:rPr>
        <w:t xml:space="preserve">          Biuletyn</w:t>
      </w:r>
      <w:r w:rsidR="004B602D">
        <w:rPr>
          <w:b w:val="0"/>
          <w:sz w:val="22"/>
          <w:szCs w:val="22"/>
        </w:rPr>
        <w:t xml:space="preserve"> Zamówień Publicznych</w:t>
      </w:r>
      <w:r w:rsidR="005165A8">
        <w:rPr>
          <w:b w:val="0"/>
          <w:sz w:val="22"/>
          <w:szCs w:val="22"/>
        </w:rPr>
        <w:t xml:space="preserve">  Nr 580750</w:t>
      </w:r>
      <w:bookmarkStart w:id="0" w:name="_GoBack"/>
      <w:bookmarkEnd w:id="0"/>
      <w:r w:rsidR="00A2089A">
        <w:rPr>
          <w:b w:val="0"/>
          <w:sz w:val="22"/>
          <w:szCs w:val="22"/>
        </w:rPr>
        <w:t>-N-2018 z dnia 28</w:t>
      </w:r>
      <w:r w:rsidR="000A0E3F">
        <w:rPr>
          <w:b w:val="0"/>
          <w:sz w:val="22"/>
          <w:szCs w:val="22"/>
        </w:rPr>
        <w:t>.06</w:t>
      </w:r>
      <w:r w:rsidRPr="005F3941">
        <w:rPr>
          <w:b w:val="0"/>
          <w:sz w:val="22"/>
          <w:szCs w:val="22"/>
        </w:rPr>
        <w:t>.2018r.</w:t>
      </w:r>
    </w:p>
    <w:p w:rsidR="005F3941" w:rsidRPr="005F3941" w:rsidRDefault="005F3941" w:rsidP="005F3941">
      <w:pPr>
        <w:spacing w:line="240" w:lineRule="auto"/>
        <w:rPr>
          <w:b w:val="0"/>
          <w:sz w:val="22"/>
          <w:szCs w:val="22"/>
        </w:rPr>
      </w:pPr>
      <w:r w:rsidRPr="005F3941">
        <w:rPr>
          <w:b w:val="0"/>
          <w:sz w:val="22"/>
          <w:szCs w:val="22"/>
        </w:rPr>
        <w:t xml:space="preserve">          na stronie internetowej Urzędu www.bip.wiazownica.com, www.wiazownica.com</w:t>
      </w:r>
    </w:p>
    <w:p w:rsidR="005F3941" w:rsidRPr="005F3941" w:rsidRDefault="005F3941" w:rsidP="005F3941">
      <w:pPr>
        <w:spacing w:line="240" w:lineRule="auto"/>
        <w:rPr>
          <w:b w:val="0"/>
          <w:sz w:val="22"/>
          <w:szCs w:val="22"/>
        </w:rPr>
      </w:pPr>
      <w:r w:rsidRPr="005F3941">
        <w:rPr>
          <w:rFonts w:cs="Tahoma"/>
          <w:b w:val="0"/>
          <w:sz w:val="22"/>
          <w:szCs w:val="22"/>
        </w:rPr>
        <w:t xml:space="preserve">          tablica ogłoszeń w miejscu publicznie dostępnym w siedzibie Zamawiającego.</w:t>
      </w:r>
    </w:p>
    <w:p w:rsidR="005F3941" w:rsidRPr="005F3941" w:rsidRDefault="005F3941" w:rsidP="005F3941">
      <w:pPr>
        <w:autoSpaceDE w:val="0"/>
        <w:autoSpaceDN w:val="0"/>
        <w:adjustRightInd w:val="0"/>
        <w:spacing w:line="240" w:lineRule="auto"/>
        <w:ind w:left="567"/>
        <w:jc w:val="both"/>
        <w:rPr>
          <w:rFonts w:cs="Calibri"/>
          <w:color w:val="000000"/>
          <w:sz w:val="22"/>
          <w:szCs w:val="22"/>
        </w:rPr>
      </w:pPr>
      <w:r w:rsidRPr="005F3941">
        <w:rPr>
          <w:rFonts w:cs="Calibri"/>
          <w:color w:val="000000"/>
          <w:sz w:val="22"/>
          <w:szCs w:val="22"/>
        </w:rPr>
        <w:t xml:space="preserve">UWAGA: Zamawiający informuje, że postępowanie prowadzone będzie zgodnie z uregulowaniami określonymi w art. 24aa  ustawy </w:t>
      </w:r>
      <w:proofErr w:type="spellStart"/>
      <w:r w:rsidRPr="005F3941">
        <w:rPr>
          <w:rFonts w:cs="Calibri"/>
          <w:color w:val="000000"/>
          <w:sz w:val="22"/>
          <w:szCs w:val="22"/>
        </w:rPr>
        <w:t>Pzp</w:t>
      </w:r>
      <w:proofErr w:type="spellEnd"/>
      <w:r w:rsidRPr="005F3941">
        <w:rPr>
          <w:rFonts w:cs="Calibri"/>
          <w:color w:val="000000"/>
          <w:sz w:val="22"/>
          <w:szCs w:val="22"/>
        </w:rPr>
        <w:t xml:space="preserve">. wg. tzw. „ procedury odwróconej”. </w:t>
      </w:r>
    </w:p>
    <w:p w:rsidR="005F3941" w:rsidRPr="005F3941" w:rsidRDefault="005F3941" w:rsidP="005F3941">
      <w:pPr>
        <w:autoSpaceDE w:val="0"/>
        <w:autoSpaceDN w:val="0"/>
        <w:adjustRightInd w:val="0"/>
        <w:spacing w:line="240" w:lineRule="auto"/>
        <w:ind w:left="567"/>
        <w:jc w:val="both"/>
        <w:rPr>
          <w:rFonts w:cs="Calibri"/>
          <w:color w:val="000000"/>
          <w:sz w:val="22"/>
          <w:szCs w:val="22"/>
        </w:rPr>
      </w:pPr>
      <w:r w:rsidRPr="005F3941">
        <w:rPr>
          <w:rFonts w:cs="Calibri"/>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5F3941">
        <w:rPr>
          <w:rFonts w:cs="Calibri"/>
          <w:color w:val="000000"/>
          <w:sz w:val="22"/>
          <w:szCs w:val="22"/>
        </w:rPr>
        <w:t>Pzp</w:t>
      </w:r>
      <w:proofErr w:type="spellEnd"/>
      <w:r w:rsidRPr="005F3941">
        <w:rPr>
          <w:rFonts w:cs="Calibri"/>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5F3941">
        <w:rPr>
          <w:rFonts w:cs="Calibri"/>
          <w:color w:val="000000"/>
          <w:sz w:val="22"/>
          <w:szCs w:val="22"/>
        </w:rPr>
        <w:t>Pzp</w:t>
      </w:r>
      <w:proofErr w:type="spellEnd"/>
      <w:r w:rsidRPr="005F3941">
        <w:rPr>
          <w:rFonts w:cs="Calibri"/>
          <w:color w:val="000000"/>
          <w:sz w:val="22"/>
          <w:szCs w:val="22"/>
        </w:rPr>
        <w:t>. na potwierdzenie, czy wykonawca nie podlega wykluczeniu oraz spełnia warunki udziału w postępowaniu.</w:t>
      </w:r>
    </w:p>
    <w:p w:rsidR="005F3941" w:rsidRPr="005F3941" w:rsidRDefault="005F3941" w:rsidP="005F3941">
      <w:pPr>
        <w:suppressAutoHyphens/>
        <w:spacing w:after="120" w:line="240" w:lineRule="auto"/>
        <w:ind w:left="993"/>
        <w:contextualSpacing/>
        <w:jc w:val="both"/>
        <w:rPr>
          <w:rFonts w:eastAsia="Times New Roman" w:cs="Times New Roman"/>
          <w:sz w:val="22"/>
          <w:szCs w:val="22"/>
          <w:lang w:eastAsia="ar-SA"/>
        </w:rPr>
      </w:pP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Rozdział II</w:t>
      </w: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r w:rsidRPr="005F3941">
        <w:rPr>
          <w:rFonts w:eastAsia="Times New Roman" w:cs="Times New Roman"/>
          <w:smallCaps/>
          <w:sz w:val="24"/>
          <w:szCs w:val="24"/>
          <w:lang w:eastAsia="ar-SA"/>
        </w:rPr>
        <w:t>Opis przedmiotu zamówienia</w:t>
      </w:r>
    </w:p>
    <w:p w:rsidR="005F3941" w:rsidRPr="005F3941" w:rsidRDefault="005F3941" w:rsidP="005F3941">
      <w:pPr>
        <w:suppressAutoHyphens/>
        <w:spacing w:after="120" w:line="240" w:lineRule="auto"/>
        <w:contextualSpacing/>
        <w:jc w:val="center"/>
        <w:rPr>
          <w:rFonts w:eastAsia="Times New Roman" w:cs="Times New Roman"/>
          <w:smallCaps/>
          <w:sz w:val="24"/>
          <w:szCs w:val="24"/>
          <w:lang w:eastAsia="ar-SA"/>
        </w:rPr>
      </w:pPr>
    </w:p>
    <w:p w:rsidR="005F3941" w:rsidRPr="005F3941" w:rsidRDefault="00EA1DCA" w:rsidP="00B76466">
      <w:pPr>
        <w:ind w:left="284" w:hanging="284"/>
        <w:jc w:val="both"/>
        <w:rPr>
          <w:b w:val="0"/>
          <w:sz w:val="22"/>
          <w:szCs w:val="22"/>
        </w:rPr>
      </w:pPr>
      <w:r>
        <w:rPr>
          <w:b w:val="0"/>
          <w:sz w:val="22"/>
          <w:szCs w:val="22"/>
        </w:rPr>
        <w:t xml:space="preserve">1. </w:t>
      </w:r>
      <w:r w:rsidR="00DD3C04">
        <w:rPr>
          <w:b w:val="0"/>
          <w:sz w:val="22"/>
          <w:szCs w:val="22"/>
        </w:rPr>
        <w:tab/>
      </w:r>
      <w:r>
        <w:rPr>
          <w:b w:val="0"/>
          <w:sz w:val="22"/>
          <w:szCs w:val="22"/>
        </w:rPr>
        <w:t>Przebudowa</w:t>
      </w:r>
      <w:r w:rsidR="00A23C20">
        <w:rPr>
          <w:b w:val="0"/>
          <w:sz w:val="22"/>
          <w:szCs w:val="22"/>
        </w:rPr>
        <w:t xml:space="preserve"> </w:t>
      </w:r>
      <w:r w:rsidR="00853F6A">
        <w:rPr>
          <w:b w:val="0"/>
          <w:sz w:val="22"/>
          <w:szCs w:val="22"/>
        </w:rPr>
        <w:t xml:space="preserve">płyty </w:t>
      </w:r>
      <w:r w:rsidR="00A23C20">
        <w:rPr>
          <w:b w:val="0"/>
          <w:sz w:val="22"/>
          <w:szCs w:val="22"/>
        </w:rPr>
        <w:t xml:space="preserve">boiska głównego </w:t>
      </w:r>
      <w:r w:rsidR="00853F6A">
        <w:rPr>
          <w:b w:val="0"/>
          <w:sz w:val="22"/>
          <w:szCs w:val="22"/>
        </w:rPr>
        <w:t>o nawierzchni</w:t>
      </w:r>
      <w:r w:rsidR="005F3941" w:rsidRPr="005F3941">
        <w:rPr>
          <w:b w:val="0"/>
          <w:sz w:val="22"/>
          <w:szCs w:val="22"/>
        </w:rPr>
        <w:t xml:space="preserve"> </w:t>
      </w:r>
      <w:r w:rsidR="00853F6A">
        <w:rPr>
          <w:b w:val="0"/>
          <w:sz w:val="22"/>
          <w:szCs w:val="22"/>
        </w:rPr>
        <w:t>trawiastej naturalnej,</w:t>
      </w:r>
      <w:r w:rsidR="00A23C20">
        <w:rPr>
          <w:b w:val="0"/>
          <w:sz w:val="22"/>
          <w:szCs w:val="22"/>
        </w:rPr>
        <w:t xml:space="preserve"> polegający na wykonaniu</w:t>
      </w:r>
      <w:r w:rsidR="005F3941" w:rsidRPr="005F3941">
        <w:rPr>
          <w:b w:val="0"/>
          <w:sz w:val="22"/>
          <w:szCs w:val="22"/>
        </w:rPr>
        <w:t xml:space="preserve"> </w:t>
      </w:r>
      <w:r w:rsidR="00853F6A">
        <w:rPr>
          <w:b w:val="0"/>
          <w:sz w:val="22"/>
          <w:szCs w:val="22"/>
        </w:rPr>
        <w:t>nowej nawierzchni</w:t>
      </w:r>
      <w:r w:rsidR="00A23C20">
        <w:rPr>
          <w:b w:val="0"/>
          <w:sz w:val="22"/>
          <w:szCs w:val="22"/>
        </w:rPr>
        <w:t xml:space="preserve"> z trawy z rolki na podbudowie, oraz wykonaniem instalacji drenażowej odwadniającej i instalacji nawadniającej ze zraszaczami</w:t>
      </w:r>
      <w:r w:rsidR="005F3941" w:rsidRPr="005F3941">
        <w:rPr>
          <w:b w:val="0"/>
          <w:sz w:val="22"/>
          <w:szCs w:val="22"/>
        </w:rPr>
        <w:t>.</w:t>
      </w:r>
      <w:r>
        <w:rPr>
          <w:b w:val="0"/>
          <w:sz w:val="22"/>
          <w:szCs w:val="22"/>
        </w:rPr>
        <w:t xml:space="preserve"> </w:t>
      </w:r>
      <w:r w:rsidR="00853F6A">
        <w:rPr>
          <w:b w:val="0"/>
          <w:sz w:val="22"/>
          <w:szCs w:val="22"/>
        </w:rPr>
        <w:t>Istniejąca</w:t>
      </w:r>
      <w:r w:rsidR="005F3941" w:rsidRPr="005F3941">
        <w:rPr>
          <w:b w:val="0"/>
          <w:sz w:val="22"/>
          <w:szCs w:val="22"/>
        </w:rPr>
        <w:t xml:space="preserve"> </w:t>
      </w:r>
      <w:r w:rsidR="00853F6A">
        <w:rPr>
          <w:b w:val="0"/>
          <w:sz w:val="22"/>
          <w:szCs w:val="22"/>
        </w:rPr>
        <w:t>płyta boiska</w:t>
      </w:r>
      <w:r>
        <w:rPr>
          <w:b w:val="0"/>
          <w:sz w:val="22"/>
          <w:szCs w:val="22"/>
        </w:rPr>
        <w:t>, które jest przedmiotem przebudowy,</w:t>
      </w:r>
      <w:r w:rsidR="005F3941" w:rsidRPr="005F3941">
        <w:rPr>
          <w:b w:val="0"/>
          <w:sz w:val="22"/>
          <w:szCs w:val="22"/>
        </w:rPr>
        <w:t xml:space="preserve"> znajduje się</w:t>
      </w:r>
      <w:r w:rsidR="00A23C20">
        <w:rPr>
          <w:b w:val="0"/>
          <w:sz w:val="22"/>
          <w:szCs w:val="22"/>
        </w:rPr>
        <w:t xml:space="preserve"> na terenie stadionu </w:t>
      </w:r>
      <w:r w:rsidR="00853F6A">
        <w:rPr>
          <w:b w:val="0"/>
          <w:sz w:val="22"/>
          <w:szCs w:val="22"/>
        </w:rPr>
        <w:t xml:space="preserve">sportowego </w:t>
      </w:r>
      <w:r w:rsidR="00A23C20">
        <w:rPr>
          <w:b w:val="0"/>
          <w:sz w:val="22"/>
          <w:szCs w:val="22"/>
        </w:rPr>
        <w:t xml:space="preserve">w m. Wiązownica, na działce nr </w:t>
      </w:r>
      <w:proofErr w:type="spellStart"/>
      <w:r w:rsidR="00A23C20">
        <w:rPr>
          <w:b w:val="0"/>
          <w:sz w:val="22"/>
          <w:szCs w:val="22"/>
        </w:rPr>
        <w:t>ewid</w:t>
      </w:r>
      <w:proofErr w:type="spellEnd"/>
      <w:r w:rsidR="00A23C20">
        <w:rPr>
          <w:b w:val="0"/>
          <w:sz w:val="22"/>
          <w:szCs w:val="22"/>
        </w:rPr>
        <w:t xml:space="preserve">. 82, </w:t>
      </w:r>
      <w:r w:rsidR="00A23C20" w:rsidRPr="005F3941">
        <w:rPr>
          <w:b w:val="0"/>
          <w:sz w:val="22"/>
          <w:szCs w:val="22"/>
        </w:rPr>
        <w:t xml:space="preserve"> </w:t>
      </w:r>
      <w:r w:rsidR="00A23C20">
        <w:rPr>
          <w:b w:val="0"/>
          <w:sz w:val="22"/>
          <w:szCs w:val="22"/>
        </w:rPr>
        <w:t>przy ul. Sportowej</w:t>
      </w:r>
      <w:r w:rsidR="005F3941" w:rsidRPr="005F3941">
        <w:rPr>
          <w:b w:val="0"/>
          <w:sz w:val="22"/>
          <w:szCs w:val="22"/>
        </w:rPr>
        <w:t xml:space="preserve">. </w:t>
      </w:r>
      <w:r w:rsidR="00853F6A">
        <w:rPr>
          <w:b w:val="0"/>
          <w:sz w:val="22"/>
          <w:szCs w:val="22"/>
        </w:rPr>
        <w:t xml:space="preserve"> Na boisku znajdują się  bramki  do piłki nożnej, </w:t>
      </w:r>
      <w:proofErr w:type="spellStart"/>
      <w:r w:rsidR="00A23C20">
        <w:rPr>
          <w:b w:val="0"/>
          <w:sz w:val="22"/>
          <w:szCs w:val="22"/>
        </w:rPr>
        <w:t>piłkochwyty</w:t>
      </w:r>
      <w:proofErr w:type="spellEnd"/>
      <w:r w:rsidR="00A23C20">
        <w:rPr>
          <w:b w:val="0"/>
          <w:sz w:val="22"/>
          <w:szCs w:val="22"/>
        </w:rPr>
        <w:t>, budki dla zawodników rezerwowych, tablica świetlna wyników oraz oświetlenie zewnętrzne</w:t>
      </w:r>
      <w:r w:rsidR="005F3941" w:rsidRPr="005F3941">
        <w:rPr>
          <w:b w:val="0"/>
          <w:sz w:val="22"/>
          <w:szCs w:val="22"/>
        </w:rPr>
        <w:t xml:space="preserve">. </w:t>
      </w:r>
      <w:r w:rsidR="00A23C20">
        <w:rPr>
          <w:b w:val="0"/>
          <w:sz w:val="22"/>
          <w:szCs w:val="22"/>
        </w:rPr>
        <w:t xml:space="preserve">Na obiekcie znajduje się również szatnia sportowa  i trybuny. </w:t>
      </w:r>
      <w:r w:rsidR="00853F6A">
        <w:rPr>
          <w:b w:val="0"/>
          <w:sz w:val="22"/>
          <w:szCs w:val="22"/>
        </w:rPr>
        <w:t>Cały stadion sportowy jest ogrodzony</w:t>
      </w:r>
      <w:r w:rsidR="001833CD">
        <w:rPr>
          <w:b w:val="0"/>
          <w:sz w:val="22"/>
          <w:szCs w:val="22"/>
        </w:rPr>
        <w:t>. Z posiadanych dokumentów geodezyjnych  wynika,  że nawierzchnia płyty boiska  posiada  znaczne nierówności i spadki  podłużne i poprzeczne</w:t>
      </w:r>
      <w:r w:rsidR="005F3941" w:rsidRPr="005F3941">
        <w:rPr>
          <w:b w:val="0"/>
          <w:sz w:val="22"/>
          <w:szCs w:val="22"/>
        </w:rPr>
        <w:t xml:space="preserve">. </w:t>
      </w:r>
      <w:r w:rsidR="001833CD">
        <w:rPr>
          <w:b w:val="0"/>
          <w:sz w:val="22"/>
          <w:szCs w:val="22"/>
        </w:rPr>
        <w:t>Płyta boiska nie posiada żadnej instalacji odwadniająco - nawadniającej</w:t>
      </w:r>
      <w:r w:rsidR="005F3941" w:rsidRPr="005F3941">
        <w:rPr>
          <w:b w:val="0"/>
          <w:sz w:val="22"/>
          <w:szCs w:val="22"/>
        </w:rPr>
        <w:t>.</w:t>
      </w:r>
    </w:p>
    <w:p w:rsidR="00BE067E" w:rsidRDefault="00B76466" w:rsidP="00DD3C04">
      <w:pPr>
        <w:ind w:left="284" w:hanging="284"/>
        <w:jc w:val="both"/>
        <w:rPr>
          <w:b w:val="0"/>
          <w:sz w:val="22"/>
          <w:szCs w:val="22"/>
        </w:rPr>
      </w:pPr>
      <w:r>
        <w:rPr>
          <w:b w:val="0"/>
          <w:sz w:val="22"/>
          <w:szCs w:val="22"/>
        </w:rPr>
        <w:t xml:space="preserve">2. </w:t>
      </w:r>
      <w:r w:rsidR="00DD3C04">
        <w:rPr>
          <w:b w:val="0"/>
          <w:sz w:val="22"/>
          <w:szCs w:val="22"/>
        </w:rPr>
        <w:tab/>
      </w:r>
      <w:r w:rsidR="005F3941" w:rsidRPr="005F3941">
        <w:rPr>
          <w:b w:val="0"/>
          <w:sz w:val="22"/>
          <w:szCs w:val="22"/>
        </w:rPr>
        <w:t>Projektuje si</w:t>
      </w:r>
      <w:r>
        <w:rPr>
          <w:b w:val="0"/>
          <w:sz w:val="22"/>
          <w:szCs w:val="22"/>
        </w:rPr>
        <w:t>ę przebudowę obecnej płyty boiska, polegającą</w:t>
      </w:r>
      <w:r w:rsidR="005F3941" w:rsidRPr="005F3941">
        <w:rPr>
          <w:b w:val="0"/>
          <w:sz w:val="22"/>
          <w:szCs w:val="22"/>
        </w:rPr>
        <w:t xml:space="preserve"> na zmianie nawierzchni boiska z</w:t>
      </w:r>
      <w:r w:rsidR="000A0E3F">
        <w:rPr>
          <w:b w:val="0"/>
          <w:sz w:val="22"/>
          <w:szCs w:val="22"/>
        </w:rPr>
        <w:t> </w:t>
      </w:r>
      <w:r w:rsidR="005F3941" w:rsidRPr="005F3941">
        <w:rPr>
          <w:b w:val="0"/>
          <w:sz w:val="22"/>
          <w:szCs w:val="22"/>
        </w:rPr>
        <w:t>nawierzchni trawiastej na n</w:t>
      </w:r>
      <w:r w:rsidR="00A23C20">
        <w:rPr>
          <w:b w:val="0"/>
          <w:sz w:val="22"/>
          <w:szCs w:val="22"/>
        </w:rPr>
        <w:t xml:space="preserve">awierzchnię z trawy </w:t>
      </w:r>
      <w:r w:rsidR="00B62C63">
        <w:rPr>
          <w:b w:val="0"/>
          <w:sz w:val="22"/>
          <w:szCs w:val="22"/>
        </w:rPr>
        <w:t xml:space="preserve"> naturalnej </w:t>
      </w:r>
      <w:r w:rsidR="00A23C20">
        <w:rPr>
          <w:b w:val="0"/>
          <w:sz w:val="22"/>
          <w:szCs w:val="22"/>
        </w:rPr>
        <w:t>rolowanej</w:t>
      </w:r>
      <w:r>
        <w:rPr>
          <w:b w:val="0"/>
          <w:sz w:val="22"/>
          <w:szCs w:val="22"/>
        </w:rPr>
        <w:t xml:space="preserve"> z równoczesną wymianą gruntu, wykonaniem </w:t>
      </w:r>
      <w:r w:rsidR="00A23C20">
        <w:rPr>
          <w:b w:val="0"/>
          <w:sz w:val="22"/>
          <w:szCs w:val="22"/>
        </w:rPr>
        <w:t>odpowie</w:t>
      </w:r>
      <w:r>
        <w:rPr>
          <w:b w:val="0"/>
          <w:sz w:val="22"/>
          <w:szCs w:val="22"/>
        </w:rPr>
        <w:t>dniej podbudowy</w:t>
      </w:r>
      <w:r w:rsidR="008C4994">
        <w:rPr>
          <w:b w:val="0"/>
          <w:sz w:val="22"/>
          <w:szCs w:val="22"/>
        </w:rPr>
        <w:t xml:space="preserve"> płyty boiska</w:t>
      </w:r>
      <w:r w:rsidR="00D34FA4">
        <w:rPr>
          <w:b w:val="0"/>
          <w:sz w:val="22"/>
          <w:szCs w:val="22"/>
        </w:rPr>
        <w:t xml:space="preserve"> – warstwy wegetacyjnej</w:t>
      </w:r>
      <w:r w:rsidR="00B62C63">
        <w:rPr>
          <w:b w:val="0"/>
          <w:sz w:val="22"/>
          <w:szCs w:val="22"/>
        </w:rPr>
        <w:t>,</w:t>
      </w:r>
      <w:r w:rsidR="008C4994">
        <w:rPr>
          <w:b w:val="0"/>
          <w:sz w:val="22"/>
          <w:szCs w:val="22"/>
        </w:rPr>
        <w:t xml:space="preserve"> </w:t>
      </w:r>
      <w:r w:rsidR="00B62C63">
        <w:rPr>
          <w:b w:val="0"/>
          <w:sz w:val="22"/>
          <w:szCs w:val="22"/>
        </w:rPr>
        <w:t xml:space="preserve">oraz </w:t>
      </w:r>
      <w:r>
        <w:rPr>
          <w:b w:val="0"/>
          <w:sz w:val="22"/>
          <w:szCs w:val="22"/>
        </w:rPr>
        <w:t>instalacji nawadniającej</w:t>
      </w:r>
      <w:r w:rsidR="00B62C63">
        <w:rPr>
          <w:b w:val="0"/>
          <w:sz w:val="22"/>
          <w:szCs w:val="22"/>
        </w:rPr>
        <w:t xml:space="preserve"> płytę boiska za pomocą zraszaczy o odpowiednim promieniu zraszania, zasilanych energetycznie z istniejącego budynku szatni sportowej</w:t>
      </w:r>
      <w:r w:rsidR="00A23C20">
        <w:rPr>
          <w:b w:val="0"/>
          <w:sz w:val="22"/>
          <w:szCs w:val="22"/>
        </w:rPr>
        <w:t>.</w:t>
      </w:r>
      <w:r w:rsidR="00A23C20" w:rsidRPr="005F3941">
        <w:rPr>
          <w:b w:val="0"/>
          <w:sz w:val="22"/>
          <w:szCs w:val="22"/>
        </w:rPr>
        <w:t xml:space="preserve"> </w:t>
      </w:r>
    </w:p>
    <w:p w:rsidR="00DD3C04" w:rsidRDefault="00DD3C04" w:rsidP="00DD3C04">
      <w:pPr>
        <w:jc w:val="both"/>
        <w:rPr>
          <w:b w:val="0"/>
          <w:sz w:val="22"/>
          <w:szCs w:val="22"/>
        </w:rPr>
      </w:pPr>
      <w:r>
        <w:rPr>
          <w:b w:val="0"/>
          <w:sz w:val="22"/>
          <w:szCs w:val="22"/>
        </w:rPr>
        <w:t xml:space="preserve">3.  Przebudowa nawierzchni płyty boiska  </w:t>
      </w:r>
      <w:r w:rsidR="00BE067E">
        <w:rPr>
          <w:b w:val="0"/>
          <w:sz w:val="22"/>
          <w:szCs w:val="22"/>
        </w:rPr>
        <w:t xml:space="preserve">o </w:t>
      </w:r>
      <w:r>
        <w:rPr>
          <w:b w:val="0"/>
          <w:sz w:val="22"/>
          <w:szCs w:val="22"/>
        </w:rPr>
        <w:t>parametrach technicznych</w:t>
      </w:r>
      <w:r w:rsidR="007048F1">
        <w:rPr>
          <w:b w:val="0"/>
          <w:sz w:val="22"/>
          <w:szCs w:val="22"/>
        </w:rPr>
        <w:t xml:space="preserve"> wg. projektu bud.</w:t>
      </w:r>
      <w:r>
        <w:rPr>
          <w:b w:val="0"/>
          <w:sz w:val="22"/>
          <w:szCs w:val="22"/>
        </w:rPr>
        <w:t xml:space="preserve">: </w:t>
      </w:r>
    </w:p>
    <w:p w:rsidR="00DD3C04" w:rsidRDefault="00DD3C04" w:rsidP="00A97247">
      <w:pPr>
        <w:spacing w:line="240" w:lineRule="auto"/>
        <w:ind w:firstLine="708"/>
        <w:rPr>
          <w:b w:val="0"/>
          <w:sz w:val="22"/>
          <w:szCs w:val="22"/>
          <w:vertAlign w:val="superscript"/>
        </w:rPr>
      </w:pPr>
      <w:r>
        <w:rPr>
          <w:b w:val="0"/>
          <w:sz w:val="22"/>
          <w:szCs w:val="22"/>
        </w:rPr>
        <w:t xml:space="preserve">Powierzchnia netto </w:t>
      </w:r>
      <w:r>
        <w:rPr>
          <w:b w:val="0"/>
          <w:sz w:val="22"/>
          <w:szCs w:val="22"/>
        </w:rPr>
        <w:tab/>
      </w:r>
      <w:r>
        <w:rPr>
          <w:b w:val="0"/>
          <w:sz w:val="22"/>
          <w:szCs w:val="22"/>
        </w:rPr>
        <w:tab/>
        <w:t xml:space="preserve">7 875 </w:t>
      </w:r>
      <w:r w:rsidRPr="00DD3C04">
        <w:rPr>
          <w:b w:val="0"/>
          <w:sz w:val="22"/>
          <w:szCs w:val="22"/>
        </w:rPr>
        <w:t>m</w:t>
      </w:r>
      <w:r>
        <w:rPr>
          <w:b w:val="0"/>
          <w:sz w:val="22"/>
          <w:szCs w:val="22"/>
          <w:vertAlign w:val="superscript"/>
        </w:rPr>
        <w:t>2</w:t>
      </w:r>
    </w:p>
    <w:p w:rsidR="00DD3C04" w:rsidRDefault="00DD3C04" w:rsidP="00A97247">
      <w:pPr>
        <w:spacing w:line="240" w:lineRule="auto"/>
        <w:rPr>
          <w:b w:val="0"/>
          <w:sz w:val="22"/>
          <w:szCs w:val="22"/>
          <w:vertAlign w:val="superscript"/>
        </w:rPr>
      </w:pPr>
      <w:r>
        <w:rPr>
          <w:b w:val="0"/>
          <w:sz w:val="22"/>
          <w:szCs w:val="22"/>
          <w:vertAlign w:val="superscript"/>
        </w:rPr>
        <w:t xml:space="preserve"> </w:t>
      </w:r>
      <w:r>
        <w:rPr>
          <w:b w:val="0"/>
          <w:sz w:val="22"/>
          <w:szCs w:val="22"/>
          <w:vertAlign w:val="superscript"/>
        </w:rPr>
        <w:tab/>
      </w:r>
      <w:r>
        <w:rPr>
          <w:b w:val="0"/>
          <w:sz w:val="22"/>
          <w:szCs w:val="22"/>
        </w:rPr>
        <w:t>Powierzchnia netto</w:t>
      </w:r>
      <w:r>
        <w:rPr>
          <w:b w:val="0"/>
          <w:sz w:val="22"/>
          <w:szCs w:val="22"/>
        </w:rPr>
        <w:tab/>
      </w:r>
      <w:r>
        <w:rPr>
          <w:b w:val="0"/>
          <w:sz w:val="22"/>
          <w:szCs w:val="22"/>
        </w:rPr>
        <w:tab/>
        <w:t xml:space="preserve">8 056 </w:t>
      </w:r>
      <w:r w:rsidRPr="00DD3C04">
        <w:rPr>
          <w:b w:val="0"/>
          <w:sz w:val="22"/>
          <w:szCs w:val="22"/>
        </w:rPr>
        <w:t>m</w:t>
      </w:r>
      <w:r>
        <w:rPr>
          <w:b w:val="0"/>
          <w:sz w:val="22"/>
          <w:szCs w:val="22"/>
          <w:vertAlign w:val="superscript"/>
        </w:rPr>
        <w:t>2</w:t>
      </w:r>
    </w:p>
    <w:p w:rsidR="00DD3C04" w:rsidRDefault="00DD3C04" w:rsidP="00A97247">
      <w:pPr>
        <w:spacing w:line="240" w:lineRule="auto"/>
        <w:ind w:firstLine="708"/>
        <w:rPr>
          <w:b w:val="0"/>
          <w:sz w:val="22"/>
          <w:szCs w:val="22"/>
        </w:rPr>
      </w:pPr>
      <w:r>
        <w:rPr>
          <w:b w:val="0"/>
          <w:sz w:val="22"/>
          <w:szCs w:val="22"/>
        </w:rPr>
        <w:t xml:space="preserve">Wymiary netto  szer./dł.  </w:t>
      </w:r>
      <w:r>
        <w:rPr>
          <w:b w:val="0"/>
          <w:sz w:val="22"/>
          <w:szCs w:val="22"/>
        </w:rPr>
        <w:tab/>
        <w:t>75x105 m</w:t>
      </w:r>
    </w:p>
    <w:p w:rsidR="00DD3C04" w:rsidRDefault="00DD3C04" w:rsidP="00DD3C04">
      <w:pPr>
        <w:ind w:firstLine="708"/>
        <w:rPr>
          <w:b w:val="0"/>
          <w:sz w:val="22"/>
          <w:szCs w:val="22"/>
        </w:rPr>
      </w:pPr>
      <w:r>
        <w:rPr>
          <w:b w:val="0"/>
          <w:sz w:val="22"/>
          <w:szCs w:val="22"/>
        </w:rPr>
        <w:t xml:space="preserve">Wymiary brutto  szer./dł.  </w:t>
      </w:r>
      <w:r>
        <w:rPr>
          <w:b w:val="0"/>
          <w:sz w:val="22"/>
          <w:szCs w:val="22"/>
        </w:rPr>
        <w:tab/>
        <w:t>76x106 m</w:t>
      </w:r>
    </w:p>
    <w:p w:rsidR="00DD3C04" w:rsidRDefault="00DD3C04" w:rsidP="005F3941">
      <w:pPr>
        <w:rPr>
          <w:b w:val="0"/>
          <w:sz w:val="22"/>
          <w:szCs w:val="22"/>
        </w:rPr>
      </w:pPr>
    </w:p>
    <w:p w:rsidR="007048F1" w:rsidRPr="001D76F8" w:rsidRDefault="00DD3C04" w:rsidP="007048F1">
      <w:pPr>
        <w:autoSpaceDE w:val="0"/>
        <w:autoSpaceDN w:val="0"/>
        <w:adjustRightInd w:val="0"/>
        <w:ind w:left="142" w:hanging="142"/>
        <w:jc w:val="both"/>
        <w:rPr>
          <w:sz w:val="22"/>
          <w:szCs w:val="22"/>
        </w:rPr>
      </w:pPr>
      <w:r w:rsidRPr="001D76F8">
        <w:rPr>
          <w:sz w:val="22"/>
          <w:szCs w:val="22"/>
        </w:rPr>
        <w:t xml:space="preserve">     </w:t>
      </w:r>
      <w:r w:rsidR="007048F1" w:rsidRPr="001D76F8">
        <w:rPr>
          <w:sz w:val="22"/>
          <w:szCs w:val="22"/>
        </w:rPr>
        <w:t>obejmuje następujące elementy:</w:t>
      </w:r>
    </w:p>
    <w:p w:rsidR="007048F1" w:rsidRDefault="007048F1" w:rsidP="0048695F">
      <w:pPr>
        <w:numPr>
          <w:ilvl w:val="0"/>
          <w:numId w:val="39"/>
        </w:numPr>
        <w:spacing w:line="240" w:lineRule="auto"/>
        <w:ind w:hanging="213"/>
        <w:jc w:val="both"/>
        <w:rPr>
          <w:b w:val="0"/>
          <w:sz w:val="22"/>
          <w:szCs w:val="22"/>
        </w:rPr>
      </w:pPr>
      <w:r>
        <w:rPr>
          <w:b w:val="0"/>
          <w:sz w:val="22"/>
          <w:szCs w:val="22"/>
        </w:rPr>
        <w:t>roboty przygotowawcze i roboty ziemne,</w:t>
      </w:r>
    </w:p>
    <w:p w:rsidR="007048F1" w:rsidRDefault="007048F1" w:rsidP="0048695F">
      <w:pPr>
        <w:numPr>
          <w:ilvl w:val="0"/>
          <w:numId w:val="39"/>
        </w:numPr>
        <w:spacing w:line="240" w:lineRule="auto"/>
        <w:ind w:hanging="213"/>
        <w:jc w:val="both"/>
        <w:rPr>
          <w:b w:val="0"/>
          <w:sz w:val="22"/>
          <w:szCs w:val="22"/>
        </w:rPr>
      </w:pPr>
      <w:r>
        <w:rPr>
          <w:b w:val="0"/>
          <w:sz w:val="22"/>
          <w:szCs w:val="22"/>
        </w:rPr>
        <w:t xml:space="preserve">nawierzchnia </w:t>
      </w:r>
      <w:r w:rsidR="00CF2176">
        <w:rPr>
          <w:b w:val="0"/>
          <w:sz w:val="22"/>
          <w:szCs w:val="22"/>
        </w:rPr>
        <w:t xml:space="preserve">pyty </w:t>
      </w:r>
      <w:r>
        <w:rPr>
          <w:b w:val="0"/>
          <w:sz w:val="22"/>
          <w:szCs w:val="22"/>
        </w:rPr>
        <w:t>boiska,</w:t>
      </w:r>
    </w:p>
    <w:p w:rsidR="007048F1" w:rsidRDefault="007048F1" w:rsidP="0048695F">
      <w:pPr>
        <w:numPr>
          <w:ilvl w:val="0"/>
          <w:numId w:val="39"/>
        </w:numPr>
        <w:spacing w:line="240" w:lineRule="auto"/>
        <w:ind w:hanging="213"/>
        <w:jc w:val="both"/>
        <w:rPr>
          <w:b w:val="0"/>
          <w:sz w:val="22"/>
          <w:szCs w:val="22"/>
        </w:rPr>
      </w:pPr>
      <w:r>
        <w:rPr>
          <w:b w:val="0"/>
          <w:sz w:val="22"/>
          <w:szCs w:val="22"/>
        </w:rPr>
        <w:t>kanalizacja deszczowa,</w:t>
      </w:r>
    </w:p>
    <w:p w:rsidR="00CF2176" w:rsidRDefault="007048F1" w:rsidP="0048695F">
      <w:pPr>
        <w:numPr>
          <w:ilvl w:val="0"/>
          <w:numId w:val="39"/>
        </w:numPr>
        <w:spacing w:line="240" w:lineRule="auto"/>
        <w:ind w:hanging="213"/>
        <w:jc w:val="both"/>
        <w:rPr>
          <w:b w:val="0"/>
          <w:sz w:val="22"/>
          <w:szCs w:val="22"/>
        </w:rPr>
      </w:pPr>
      <w:r>
        <w:rPr>
          <w:b w:val="0"/>
          <w:sz w:val="22"/>
          <w:szCs w:val="22"/>
        </w:rPr>
        <w:t>instalacja nawadniająca</w:t>
      </w:r>
      <w:r w:rsidR="00CF2176">
        <w:rPr>
          <w:b w:val="0"/>
          <w:sz w:val="22"/>
          <w:szCs w:val="22"/>
        </w:rPr>
        <w:t>,</w:t>
      </w:r>
    </w:p>
    <w:p w:rsidR="00CF2176" w:rsidRDefault="00CF2176" w:rsidP="0048695F">
      <w:pPr>
        <w:numPr>
          <w:ilvl w:val="0"/>
          <w:numId w:val="39"/>
        </w:numPr>
        <w:spacing w:line="240" w:lineRule="auto"/>
        <w:ind w:hanging="213"/>
        <w:jc w:val="both"/>
        <w:rPr>
          <w:b w:val="0"/>
          <w:sz w:val="22"/>
          <w:szCs w:val="22"/>
        </w:rPr>
      </w:pPr>
      <w:r>
        <w:rPr>
          <w:b w:val="0"/>
          <w:sz w:val="22"/>
          <w:szCs w:val="22"/>
        </w:rPr>
        <w:t>zasilanie energetyczne instalacji nawadniającej,</w:t>
      </w:r>
    </w:p>
    <w:p w:rsidR="00CF2176" w:rsidRDefault="00CF2176" w:rsidP="0048695F">
      <w:pPr>
        <w:numPr>
          <w:ilvl w:val="0"/>
          <w:numId w:val="39"/>
        </w:numPr>
        <w:spacing w:line="240" w:lineRule="auto"/>
        <w:ind w:hanging="213"/>
        <w:jc w:val="both"/>
        <w:rPr>
          <w:b w:val="0"/>
          <w:sz w:val="22"/>
          <w:szCs w:val="22"/>
        </w:rPr>
      </w:pPr>
      <w:r>
        <w:rPr>
          <w:b w:val="0"/>
          <w:sz w:val="22"/>
          <w:szCs w:val="22"/>
        </w:rPr>
        <w:t xml:space="preserve">zbiornik żelbetowy systemu nawadniającego, </w:t>
      </w:r>
    </w:p>
    <w:p w:rsidR="007048F1" w:rsidRPr="000853E1" w:rsidRDefault="00CF2176" w:rsidP="0048695F">
      <w:pPr>
        <w:numPr>
          <w:ilvl w:val="0"/>
          <w:numId w:val="39"/>
        </w:numPr>
        <w:spacing w:line="240" w:lineRule="auto"/>
        <w:ind w:hanging="213"/>
        <w:jc w:val="both"/>
        <w:rPr>
          <w:b w:val="0"/>
          <w:sz w:val="22"/>
          <w:szCs w:val="22"/>
        </w:rPr>
      </w:pPr>
      <w:r>
        <w:rPr>
          <w:b w:val="0"/>
          <w:sz w:val="22"/>
          <w:szCs w:val="22"/>
        </w:rPr>
        <w:t>pompownią z</w:t>
      </w:r>
      <w:r w:rsidR="007048F1">
        <w:rPr>
          <w:b w:val="0"/>
          <w:sz w:val="22"/>
          <w:szCs w:val="22"/>
        </w:rPr>
        <w:t xml:space="preserve"> zasilaniem energetycznym i</w:t>
      </w:r>
      <w:r w:rsidR="00E741F1">
        <w:rPr>
          <w:b w:val="0"/>
          <w:sz w:val="22"/>
          <w:szCs w:val="22"/>
        </w:rPr>
        <w:t> </w:t>
      </w:r>
      <w:r w:rsidR="007048F1">
        <w:rPr>
          <w:b w:val="0"/>
          <w:sz w:val="22"/>
          <w:szCs w:val="22"/>
        </w:rPr>
        <w:t xml:space="preserve">sterowaniem. </w:t>
      </w:r>
    </w:p>
    <w:p w:rsidR="005F3941" w:rsidRPr="005F3941" w:rsidRDefault="005F3941" w:rsidP="005F3941">
      <w:pPr>
        <w:rPr>
          <w:b w:val="0"/>
          <w:sz w:val="22"/>
          <w:szCs w:val="22"/>
        </w:rPr>
      </w:pPr>
    </w:p>
    <w:p w:rsidR="00E741F1" w:rsidRDefault="007048F1" w:rsidP="00524F99">
      <w:pPr>
        <w:autoSpaceDE w:val="0"/>
        <w:autoSpaceDN w:val="0"/>
        <w:adjustRightInd w:val="0"/>
        <w:spacing w:line="240" w:lineRule="auto"/>
        <w:ind w:left="284" w:hanging="284"/>
        <w:jc w:val="both"/>
        <w:rPr>
          <w:b w:val="0"/>
          <w:sz w:val="22"/>
          <w:szCs w:val="22"/>
        </w:rPr>
      </w:pPr>
      <w:r>
        <w:rPr>
          <w:b w:val="0"/>
          <w:sz w:val="22"/>
          <w:szCs w:val="22"/>
        </w:rPr>
        <w:t xml:space="preserve">4. </w:t>
      </w:r>
      <w:r w:rsidR="00524F99">
        <w:rPr>
          <w:b w:val="0"/>
          <w:sz w:val="22"/>
          <w:szCs w:val="22"/>
        </w:rPr>
        <w:tab/>
      </w:r>
      <w:r w:rsidR="00524F99" w:rsidRPr="005F3941">
        <w:rPr>
          <w:b w:val="0"/>
          <w:sz w:val="22"/>
          <w:szCs w:val="22"/>
        </w:rPr>
        <w:t>Szczegółowy opis przedmiotu zamówienia zawiera d</w:t>
      </w:r>
      <w:r w:rsidR="00524F99">
        <w:rPr>
          <w:b w:val="0"/>
          <w:sz w:val="22"/>
          <w:szCs w:val="22"/>
        </w:rPr>
        <w:t xml:space="preserve">okumentacja projektowa (projekt </w:t>
      </w:r>
      <w:r w:rsidR="00524F99" w:rsidRPr="005F3941">
        <w:rPr>
          <w:b w:val="0"/>
          <w:sz w:val="22"/>
          <w:szCs w:val="22"/>
        </w:rPr>
        <w:t xml:space="preserve">budowlany), specyfikacja techniczna wykonania i odbioru robót budowlanych i przedmiar robót stanowiące  integralną część </w:t>
      </w:r>
      <w:proofErr w:type="spellStart"/>
      <w:r w:rsidR="00524F99" w:rsidRPr="005F3941">
        <w:rPr>
          <w:b w:val="0"/>
          <w:sz w:val="22"/>
          <w:szCs w:val="22"/>
        </w:rPr>
        <w:t>siwz</w:t>
      </w:r>
      <w:proofErr w:type="spellEnd"/>
      <w:r w:rsidR="00524F99" w:rsidRPr="005F3941">
        <w:rPr>
          <w:b w:val="0"/>
          <w:sz w:val="22"/>
          <w:szCs w:val="22"/>
        </w:rPr>
        <w:t>.</w:t>
      </w:r>
    </w:p>
    <w:p w:rsidR="005C273F" w:rsidRDefault="00CA39CF" w:rsidP="00524F99">
      <w:pPr>
        <w:ind w:firstLine="284"/>
        <w:rPr>
          <w:b w:val="0"/>
          <w:sz w:val="22"/>
          <w:szCs w:val="22"/>
        </w:rPr>
      </w:pPr>
      <w:r>
        <w:rPr>
          <w:b w:val="0"/>
          <w:sz w:val="22"/>
          <w:szCs w:val="22"/>
        </w:rPr>
        <w:t xml:space="preserve">CPV: </w:t>
      </w:r>
      <w:r w:rsidR="001D76F8">
        <w:rPr>
          <w:b w:val="0"/>
          <w:sz w:val="22"/>
          <w:szCs w:val="22"/>
        </w:rPr>
        <w:tab/>
      </w:r>
      <w:r w:rsidR="005C273F">
        <w:rPr>
          <w:b w:val="0"/>
          <w:sz w:val="22"/>
          <w:szCs w:val="22"/>
        </w:rPr>
        <w:t>45212200-8</w:t>
      </w:r>
      <w:r w:rsidR="005C273F">
        <w:rPr>
          <w:b w:val="0"/>
          <w:sz w:val="22"/>
          <w:szCs w:val="22"/>
        </w:rPr>
        <w:tab/>
        <w:t>roboty budowlane w zakresie obiektów sportowych</w:t>
      </w:r>
    </w:p>
    <w:p w:rsidR="001D76F8" w:rsidRDefault="001D76F8" w:rsidP="00524F99">
      <w:pPr>
        <w:ind w:firstLine="284"/>
        <w:rPr>
          <w:b w:val="0"/>
          <w:sz w:val="22"/>
          <w:szCs w:val="22"/>
        </w:rPr>
      </w:pPr>
      <w:r w:rsidRPr="005F3941">
        <w:rPr>
          <w:b w:val="0"/>
          <w:sz w:val="22"/>
          <w:szCs w:val="22"/>
        </w:rPr>
        <w:t>Dodatkowe kody CPV:</w:t>
      </w:r>
    </w:p>
    <w:p w:rsidR="005C273F" w:rsidRDefault="005C273F" w:rsidP="001D76F8">
      <w:pPr>
        <w:ind w:left="708" w:firstLine="708"/>
        <w:rPr>
          <w:b w:val="0"/>
          <w:sz w:val="22"/>
          <w:szCs w:val="22"/>
        </w:rPr>
      </w:pPr>
      <w:r>
        <w:rPr>
          <w:b w:val="0"/>
          <w:sz w:val="22"/>
          <w:szCs w:val="22"/>
        </w:rPr>
        <w:t>45</w:t>
      </w:r>
      <w:r w:rsidR="001D76F8">
        <w:rPr>
          <w:b w:val="0"/>
          <w:sz w:val="22"/>
          <w:szCs w:val="22"/>
        </w:rPr>
        <w:t>100000-8</w:t>
      </w:r>
      <w:r w:rsidR="001D76F8">
        <w:rPr>
          <w:b w:val="0"/>
          <w:sz w:val="22"/>
          <w:szCs w:val="22"/>
        </w:rPr>
        <w:tab/>
        <w:t>przygotowanie terenu pod budowę</w:t>
      </w:r>
    </w:p>
    <w:p w:rsidR="005C273F" w:rsidRDefault="005C273F" w:rsidP="001D76F8">
      <w:pPr>
        <w:ind w:left="708" w:firstLine="708"/>
        <w:rPr>
          <w:b w:val="0"/>
          <w:sz w:val="22"/>
          <w:szCs w:val="22"/>
        </w:rPr>
      </w:pPr>
      <w:r>
        <w:rPr>
          <w:b w:val="0"/>
          <w:sz w:val="22"/>
          <w:szCs w:val="22"/>
        </w:rPr>
        <w:t>45112330-7</w:t>
      </w:r>
      <w:r>
        <w:rPr>
          <w:b w:val="0"/>
          <w:sz w:val="22"/>
          <w:szCs w:val="22"/>
        </w:rPr>
        <w:tab/>
        <w:t>rekultywacja terenu</w:t>
      </w:r>
    </w:p>
    <w:p w:rsidR="00BE067E" w:rsidRDefault="005C273F" w:rsidP="001D76F8">
      <w:pPr>
        <w:ind w:left="708" w:firstLine="708"/>
        <w:rPr>
          <w:b w:val="0"/>
          <w:sz w:val="22"/>
          <w:szCs w:val="22"/>
        </w:rPr>
      </w:pPr>
      <w:r>
        <w:rPr>
          <w:b w:val="0"/>
          <w:sz w:val="22"/>
          <w:szCs w:val="22"/>
        </w:rPr>
        <w:t>45212221-1</w:t>
      </w:r>
      <w:r>
        <w:rPr>
          <w:b w:val="0"/>
          <w:sz w:val="22"/>
          <w:szCs w:val="22"/>
        </w:rPr>
        <w:tab/>
        <w:t>roboty budowlane w zakresie budowy boisk sportowych</w:t>
      </w:r>
      <w:r w:rsidR="005F3941" w:rsidRPr="005F3941">
        <w:rPr>
          <w:b w:val="0"/>
          <w:sz w:val="22"/>
          <w:szCs w:val="22"/>
        </w:rPr>
        <w:t xml:space="preserve"> </w:t>
      </w:r>
    </w:p>
    <w:p w:rsidR="001D76F8" w:rsidRDefault="001D76F8" w:rsidP="001D76F8">
      <w:pPr>
        <w:ind w:left="708" w:firstLine="708"/>
        <w:rPr>
          <w:b w:val="0"/>
          <w:sz w:val="22"/>
          <w:szCs w:val="22"/>
        </w:rPr>
      </w:pPr>
      <w:r>
        <w:rPr>
          <w:b w:val="0"/>
          <w:sz w:val="22"/>
          <w:szCs w:val="22"/>
        </w:rPr>
        <w:t>45232121-6</w:t>
      </w:r>
      <w:r>
        <w:rPr>
          <w:b w:val="0"/>
          <w:sz w:val="22"/>
          <w:szCs w:val="22"/>
        </w:rPr>
        <w:tab/>
        <w:t>rurociągi nawadniające</w:t>
      </w:r>
    </w:p>
    <w:p w:rsidR="001D76F8" w:rsidRDefault="001D76F8" w:rsidP="001D76F8">
      <w:pPr>
        <w:ind w:left="708" w:firstLine="708"/>
        <w:rPr>
          <w:b w:val="0"/>
          <w:sz w:val="22"/>
          <w:szCs w:val="22"/>
        </w:rPr>
      </w:pPr>
      <w:r>
        <w:rPr>
          <w:b w:val="0"/>
          <w:sz w:val="22"/>
          <w:szCs w:val="22"/>
        </w:rPr>
        <w:t>45232152-2</w:t>
      </w:r>
      <w:r>
        <w:rPr>
          <w:b w:val="0"/>
          <w:sz w:val="22"/>
          <w:szCs w:val="22"/>
        </w:rPr>
        <w:tab/>
        <w:t>przepompownie</w:t>
      </w:r>
    </w:p>
    <w:p w:rsidR="001D76F8" w:rsidRDefault="001D76F8" w:rsidP="001D76F8">
      <w:pPr>
        <w:ind w:left="708" w:firstLine="708"/>
        <w:rPr>
          <w:b w:val="0"/>
          <w:sz w:val="22"/>
          <w:szCs w:val="22"/>
        </w:rPr>
      </w:pPr>
      <w:r>
        <w:rPr>
          <w:b w:val="0"/>
          <w:sz w:val="22"/>
          <w:szCs w:val="22"/>
        </w:rPr>
        <w:t>45310000-3</w:t>
      </w:r>
      <w:r>
        <w:rPr>
          <w:b w:val="0"/>
          <w:sz w:val="22"/>
          <w:szCs w:val="22"/>
        </w:rPr>
        <w:tab/>
        <w:t>roboty w zakresie instalacji elektrycznych</w:t>
      </w:r>
    </w:p>
    <w:p w:rsidR="005F3941" w:rsidRPr="005F3941" w:rsidRDefault="00524F99" w:rsidP="001D76F8">
      <w:pPr>
        <w:ind w:firstLine="284"/>
        <w:rPr>
          <w:b w:val="0"/>
          <w:sz w:val="22"/>
          <w:szCs w:val="22"/>
        </w:rPr>
      </w:pPr>
      <w:r>
        <w:rPr>
          <w:b w:val="0"/>
          <w:sz w:val="22"/>
          <w:szCs w:val="22"/>
        </w:rPr>
        <w:tab/>
      </w:r>
    </w:p>
    <w:p w:rsidR="005F3941" w:rsidRPr="005F3941" w:rsidRDefault="006F2BDA" w:rsidP="006F2BDA">
      <w:pPr>
        <w:autoSpaceDE w:val="0"/>
        <w:autoSpaceDN w:val="0"/>
        <w:adjustRightInd w:val="0"/>
        <w:spacing w:line="240" w:lineRule="auto"/>
        <w:ind w:left="284" w:hanging="284"/>
        <w:jc w:val="both"/>
        <w:rPr>
          <w:b w:val="0"/>
          <w:sz w:val="22"/>
          <w:szCs w:val="22"/>
        </w:rPr>
      </w:pPr>
      <w:r>
        <w:rPr>
          <w:b w:val="0"/>
          <w:sz w:val="22"/>
          <w:szCs w:val="22"/>
        </w:rPr>
        <w:t xml:space="preserve">5.  </w:t>
      </w:r>
      <w:r w:rsidR="005F3941" w:rsidRPr="005F3941">
        <w:rPr>
          <w:b w:val="0"/>
          <w:sz w:val="22"/>
          <w:szCs w:val="22"/>
        </w:rPr>
        <w:t>Wykonawca składając ofertę zobowiązuje się wykonać roboty budowlane opisane w projekcie budowlanym i specyfikacji technicznej wykonania i odbioru robót budowlanych.</w:t>
      </w:r>
    </w:p>
    <w:p w:rsidR="005F3941" w:rsidRPr="005F3941" w:rsidRDefault="006F2BDA" w:rsidP="006F2BDA">
      <w:pPr>
        <w:autoSpaceDE w:val="0"/>
        <w:autoSpaceDN w:val="0"/>
        <w:adjustRightInd w:val="0"/>
        <w:spacing w:line="240" w:lineRule="auto"/>
        <w:ind w:left="284" w:hanging="284"/>
        <w:jc w:val="both"/>
        <w:rPr>
          <w:b w:val="0"/>
          <w:sz w:val="22"/>
          <w:szCs w:val="22"/>
        </w:rPr>
      </w:pPr>
      <w:r>
        <w:rPr>
          <w:b w:val="0"/>
          <w:sz w:val="22"/>
          <w:szCs w:val="22"/>
        </w:rPr>
        <w:t xml:space="preserve">6. </w:t>
      </w:r>
      <w:r>
        <w:rPr>
          <w:b w:val="0"/>
          <w:sz w:val="22"/>
          <w:szCs w:val="22"/>
        </w:rPr>
        <w:tab/>
      </w:r>
      <w:r w:rsidR="005F3941" w:rsidRPr="005F3941">
        <w:rPr>
          <w:b w:val="0"/>
          <w:sz w:val="22"/>
          <w:szCs w:val="22"/>
        </w:rPr>
        <w:t xml:space="preserve">Wszystkie dokumenty opisujące przedmiot zamówienia ( projekt budowlany, projekty wykonawcze, </w:t>
      </w:r>
      <w:proofErr w:type="spellStart"/>
      <w:r w:rsidR="005F3941" w:rsidRPr="005F3941">
        <w:rPr>
          <w:b w:val="0"/>
          <w:sz w:val="22"/>
          <w:szCs w:val="22"/>
        </w:rPr>
        <w:t>STWiOR</w:t>
      </w:r>
      <w:proofErr w:type="spellEnd"/>
      <w:r w:rsidR="005F3941" w:rsidRPr="005F3941">
        <w:rPr>
          <w:b w:val="0"/>
          <w:sz w:val="22"/>
          <w:szCs w:val="22"/>
        </w:rPr>
        <w:t>, przedmiary robót)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5F3941" w:rsidRPr="005F3941" w:rsidRDefault="006F2BDA" w:rsidP="006F2BDA">
      <w:pPr>
        <w:autoSpaceDE w:val="0"/>
        <w:autoSpaceDN w:val="0"/>
        <w:adjustRightInd w:val="0"/>
        <w:spacing w:line="240" w:lineRule="auto"/>
        <w:ind w:left="284" w:hanging="284"/>
        <w:jc w:val="both"/>
        <w:rPr>
          <w:b w:val="0"/>
          <w:sz w:val="22"/>
          <w:szCs w:val="22"/>
        </w:rPr>
      </w:pPr>
      <w:r>
        <w:rPr>
          <w:b w:val="0"/>
          <w:sz w:val="22"/>
          <w:szCs w:val="22"/>
        </w:rPr>
        <w:t xml:space="preserve">7. </w:t>
      </w:r>
      <w:r>
        <w:rPr>
          <w:b w:val="0"/>
          <w:sz w:val="22"/>
          <w:szCs w:val="22"/>
        </w:rPr>
        <w:tab/>
      </w:r>
      <w:r w:rsidR="005F3941" w:rsidRPr="005F3941">
        <w:rPr>
          <w:b w:val="0"/>
          <w:sz w:val="22"/>
          <w:szCs w:val="22"/>
        </w:rPr>
        <w:t>Wymagany minimalny okres gwarancji jakości na wykonane roboty budowlane (materiały i robociznę) wynosi 36 miesięcy, od dnia odebrania przez Zamawiającego przedmiotu zamówienia i podpisania (bez uwag) protokołu końcowego, chyba że wykonawca zaoferował dłuższy okres  gwarancji jakości.</w:t>
      </w:r>
    </w:p>
    <w:p w:rsidR="005F3941" w:rsidRPr="005F3941" w:rsidRDefault="006F2BDA" w:rsidP="005F3941">
      <w:pPr>
        <w:autoSpaceDE w:val="0"/>
        <w:autoSpaceDN w:val="0"/>
        <w:adjustRightInd w:val="0"/>
        <w:ind w:left="567" w:hanging="567"/>
        <w:jc w:val="both"/>
        <w:rPr>
          <w:rFonts w:eastAsia="Verdana,Bold" w:cs="Verdana"/>
          <w:sz w:val="22"/>
          <w:szCs w:val="22"/>
        </w:rPr>
      </w:pPr>
      <w:r>
        <w:rPr>
          <w:rFonts w:eastAsia="Verdana,Bold" w:cs="Verdana"/>
          <w:sz w:val="22"/>
          <w:szCs w:val="22"/>
        </w:rPr>
        <w:t xml:space="preserve">8.  </w:t>
      </w:r>
      <w:r w:rsidR="005F3941" w:rsidRPr="005F3941">
        <w:rPr>
          <w:rFonts w:eastAsia="Verdana,Bold" w:cs="Verdana"/>
          <w:sz w:val="22"/>
          <w:szCs w:val="22"/>
        </w:rPr>
        <w:t>Podstawowe obowiązki i warunki  wykonania robót stanowiących przedmiot zamówienia:</w:t>
      </w:r>
    </w:p>
    <w:p w:rsidR="005F3941" w:rsidRPr="005F3941" w:rsidRDefault="006F2BDA" w:rsidP="006F2BDA">
      <w:pPr>
        <w:autoSpaceDE w:val="0"/>
        <w:autoSpaceDN w:val="0"/>
        <w:adjustRightInd w:val="0"/>
        <w:spacing w:line="240" w:lineRule="auto"/>
        <w:ind w:left="851" w:hanging="709"/>
        <w:jc w:val="both"/>
        <w:rPr>
          <w:rFonts w:eastAsia="Verdana,Bold" w:cs="Verdana"/>
          <w:b w:val="0"/>
          <w:sz w:val="22"/>
          <w:szCs w:val="22"/>
        </w:rPr>
      </w:pPr>
      <w:r>
        <w:rPr>
          <w:rFonts w:eastAsia="Verdana,Bold" w:cs="Verdana"/>
          <w:b w:val="0"/>
          <w:sz w:val="22"/>
          <w:szCs w:val="22"/>
        </w:rPr>
        <w:t>8.</w:t>
      </w:r>
      <w:r w:rsidR="005F3941" w:rsidRPr="005F3941">
        <w:rPr>
          <w:rFonts w:eastAsia="Verdana,Bold" w:cs="Verdana"/>
          <w:b w:val="0"/>
          <w:sz w:val="22"/>
          <w:szCs w:val="22"/>
        </w:rPr>
        <w:t>1</w:t>
      </w:r>
      <w:r w:rsidR="005F3941" w:rsidRPr="005F3941">
        <w:rPr>
          <w:rFonts w:eastAsia="Verdana,Bold" w:cs="Verdana"/>
          <w:b w:val="0"/>
          <w:sz w:val="22"/>
          <w:szCs w:val="22"/>
        </w:rPr>
        <w:tab/>
        <w:t>roboty prowadzone będą zgodnie z następującymi dokumentami:  SIWZ, dokumentacją projektowo – wykonawczą i specyfikacją techniczną wykonania i odbioru robót budowlanych,  zgodnie z obowiązującymi w tym zakresie przepisami prawa, obowiązującymi normami, warunkami technicznymi wykonania robot oraz wiedzą techniczną.</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roboty należy prowadzić pod stałym nadzorem upraw</w:t>
      </w:r>
      <w:r w:rsidR="006F2BDA" w:rsidRPr="006F2BDA">
        <w:rPr>
          <w:rFonts w:ascii="CG Omega" w:eastAsia="Verdana,Bold" w:hAnsi="CG Omega" w:cs="Verdana"/>
          <w:b w:val="0"/>
          <w:sz w:val="22"/>
          <w:szCs w:val="22"/>
        </w:rPr>
        <w:t>nionego geodety na własny koszt,</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wykonawca  jest odpowiedzialny za jakość wykonanych robót. Do wbudowania mogą być użyte tylko i wyłącznie materiały i urządzenia nowe.</w:t>
      </w:r>
    </w:p>
    <w:p w:rsidR="006F2BDA" w:rsidRPr="006F2BDA" w:rsidRDefault="005F3941" w:rsidP="0048695F">
      <w:pPr>
        <w:pStyle w:val="Akapitzlist"/>
        <w:numPr>
          <w:ilvl w:val="1"/>
          <w:numId w:val="43"/>
        </w:numPr>
        <w:autoSpaceDE w:val="0"/>
        <w:autoSpaceDN w:val="0"/>
        <w:adjustRightInd w:val="0"/>
        <w:ind w:left="851" w:hanging="567"/>
        <w:jc w:val="both"/>
        <w:rPr>
          <w:rFonts w:ascii="CG Omega" w:eastAsia="Verdana,Bold" w:hAnsi="CG Omega" w:cs="Verdana"/>
          <w:b w:val="0"/>
          <w:sz w:val="22"/>
          <w:szCs w:val="22"/>
        </w:rPr>
      </w:pPr>
      <w:r w:rsidRPr="006F2BDA">
        <w:rPr>
          <w:rFonts w:ascii="CG Omega" w:eastAsia="Verdana,Bold" w:hAnsi="CG Omega" w:cs="Verdana"/>
          <w:b w:val="0"/>
          <w:sz w:val="22"/>
          <w:szCs w:val="22"/>
        </w:rPr>
        <w:t>wykonawca zobowiązany jest do  organizacji placu budowy i jego oznakowania, a w razie konieczności  opracowania i uzgodnienia z zarządcą dróg projektu organizacji ruchu w obrębie prowadzonych robót, oraz ponoszenia opłat za zajęcie pasa drogowego na czas realizacji robót,</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 xml:space="preserve">lokalizację podziemnych elementów sieci w obrębie prowadzonych prac ziemnych należy potwierdzić za pomocą przekopów kontrolnych, a w przypadku odkrycia </w:t>
      </w:r>
      <w:r w:rsidRPr="006F2BDA">
        <w:rPr>
          <w:rFonts w:ascii="CG Omega" w:eastAsia="Verdana,Bold" w:hAnsi="CG Omega" w:cs="Verdana"/>
          <w:b w:val="0"/>
          <w:sz w:val="22"/>
          <w:szCs w:val="22"/>
        </w:rPr>
        <w:lastRenderedPageBreak/>
        <w:t>w trakcie robot ziemnych urządzeń nienaniesionych na planie, należy je zabezpieczyć i powiadomić właściciela urządzeń.</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wykonawca jako wytwórca odpadów w rozumieniu art. 3 ust. 3 pkt. 22 ustawy z dnia 14.12.2012r. o odpadach (</w:t>
      </w:r>
      <w:proofErr w:type="spellStart"/>
      <w:r w:rsidRPr="006F2BDA">
        <w:rPr>
          <w:rFonts w:ascii="CG Omega" w:eastAsia="Verdana,Bold" w:hAnsi="CG Omega" w:cs="Verdana"/>
          <w:b w:val="0"/>
          <w:sz w:val="22"/>
          <w:szCs w:val="22"/>
        </w:rPr>
        <w:t>t.j</w:t>
      </w:r>
      <w:proofErr w:type="spellEnd"/>
      <w:r w:rsidRPr="006F2BDA">
        <w:rPr>
          <w:rFonts w:ascii="CG Omega" w:eastAsia="Verdana,Bold" w:hAnsi="CG Omega" w:cs="Verdana"/>
          <w:b w:val="0"/>
          <w:sz w:val="22"/>
          <w:szCs w:val="22"/>
        </w:rPr>
        <w:t xml:space="preserve">. Dz. U. z 2016r. poz. 1987 ze zmianami) ma obowiązek zagospodarowania powstałych podczas realizacji zadania odpadów. </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 cenie ryczałtowej Wykonawca ma obowiązek uwzględnić miejsce, odległość, koszt wywozu, utylizacji i składowania odpadów.</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wykonawca ma obowiązek zgłosić Zamawiającemu wykonanie robot zanikających i ulegających zakryciu, przed ich zakryciem, celem odbioru.</w:t>
      </w:r>
    </w:p>
    <w:p w:rsidR="006F2BDA"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wykonawca ma obowiązek zgłosić gotowość do odbioru przedmiotu umowy i uczestniczyć w odbiorze.</w:t>
      </w:r>
    </w:p>
    <w:p w:rsidR="005F3941"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o zakończeniu robót i zgłoszeniu tego faktu Zamawiającemu Wykonawca przekaże Zamawiającemu wszystkie dokumenty potrzebne do odbioru końcowego, umożliwiające ocenę prawidłowego wykonania pr</w:t>
      </w:r>
      <w:r w:rsidR="006F2BDA">
        <w:rPr>
          <w:rFonts w:ascii="CG Omega" w:eastAsia="Verdana,Bold" w:hAnsi="CG Omega" w:cs="Verdana"/>
          <w:b w:val="0"/>
          <w:sz w:val="22"/>
          <w:szCs w:val="22"/>
        </w:rPr>
        <w:t>zedmiotu umowy, w szczególności</w:t>
      </w:r>
      <w:r w:rsidRPr="006F2BDA">
        <w:rPr>
          <w:rFonts w:ascii="CG Omega" w:eastAsia="Verdana,Bold" w:hAnsi="CG Omega" w:cs="Verdana"/>
          <w:b w:val="0"/>
          <w:sz w:val="22"/>
          <w:szCs w:val="22"/>
        </w:rPr>
        <w:t>:</w:t>
      </w:r>
    </w:p>
    <w:p w:rsidR="005F3941" w:rsidRPr="006F2BDA" w:rsidRDefault="005F3941"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oryginalną dokumentację projektową,</w:t>
      </w:r>
    </w:p>
    <w:p w:rsidR="005F3941" w:rsidRPr="006F2BDA" w:rsidRDefault="005F3941"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oświadczenie kierownika budowy o zakończeniu robót,</w:t>
      </w:r>
    </w:p>
    <w:p w:rsidR="005F3941" w:rsidRPr="006F2BDA" w:rsidRDefault="005F3941"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atesty, certyfikaty, deklaracje zgodności na wbudowane materiały i zamontowane urządzenia, instrukcje eksploatacji i konserwacji urządzeń, karty gwarancyjne itp.</w:t>
      </w:r>
    </w:p>
    <w:p w:rsidR="005F3941" w:rsidRPr="006F2BDA" w:rsidRDefault="005F3941"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protokoły z wykonanych prób, pomiarów i badań,</w:t>
      </w:r>
    </w:p>
    <w:p w:rsidR="005F3941" w:rsidRPr="006F2BDA" w:rsidRDefault="0031693D"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 xml:space="preserve">protokoły </w:t>
      </w:r>
      <w:r w:rsidR="005F3941" w:rsidRPr="006F2BDA">
        <w:rPr>
          <w:rFonts w:eastAsia="Verdana,Bold" w:cs="Verdana"/>
          <w:b w:val="0"/>
          <w:sz w:val="22"/>
          <w:szCs w:val="22"/>
          <w:lang w:eastAsia="ar-SA"/>
        </w:rPr>
        <w:t>przekrocz</w:t>
      </w:r>
      <w:r w:rsidRPr="006F2BDA">
        <w:rPr>
          <w:rFonts w:eastAsia="Verdana,Bold" w:cs="Verdana"/>
          <w:b w:val="0"/>
          <w:sz w:val="22"/>
          <w:szCs w:val="22"/>
          <w:lang w:eastAsia="ar-SA"/>
        </w:rPr>
        <w:t>eń</w:t>
      </w:r>
      <w:r w:rsidR="005F3941" w:rsidRPr="006F2BDA">
        <w:rPr>
          <w:rFonts w:eastAsia="Verdana,Bold" w:cs="Verdana"/>
          <w:b w:val="0"/>
          <w:sz w:val="22"/>
          <w:szCs w:val="22"/>
          <w:lang w:eastAsia="ar-SA"/>
        </w:rPr>
        <w:t>, skrzyżowań z istniejącą  podziemną infrastrukturą techniczną,  itp.</w:t>
      </w:r>
      <w:r w:rsidRPr="006F2BDA">
        <w:rPr>
          <w:rFonts w:eastAsia="Verdana,Bold" w:cs="Verdana"/>
          <w:b w:val="0"/>
          <w:sz w:val="22"/>
          <w:szCs w:val="22"/>
          <w:lang w:eastAsia="ar-SA"/>
        </w:rPr>
        <w:t xml:space="preserve"> (jeżeli występują),</w:t>
      </w:r>
    </w:p>
    <w:p w:rsidR="005F3941" w:rsidRPr="006F2BDA" w:rsidRDefault="005F3941" w:rsidP="0048695F">
      <w:pPr>
        <w:numPr>
          <w:ilvl w:val="0"/>
          <w:numId w:val="40"/>
        </w:numPr>
        <w:suppressAutoHyphens/>
        <w:autoSpaceDE w:val="0"/>
        <w:autoSpaceDN w:val="0"/>
        <w:adjustRightInd w:val="0"/>
        <w:spacing w:line="240" w:lineRule="auto"/>
        <w:contextualSpacing/>
        <w:jc w:val="both"/>
        <w:rPr>
          <w:rFonts w:eastAsia="Verdana,Bold" w:cs="Verdana"/>
          <w:b w:val="0"/>
          <w:sz w:val="22"/>
          <w:szCs w:val="22"/>
          <w:lang w:eastAsia="ar-SA"/>
        </w:rPr>
      </w:pPr>
      <w:r w:rsidRPr="006F2BDA">
        <w:rPr>
          <w:rFonts w:eastAsia="Verdana,Bold" w:cs="Verdana"/>
          <w:b w:val="0"/>
          <w:sz w:val="22"/>
          <w:szCs w:val="22"/>
          <w:lang w:eastAsia="ar-SA"/>
        </w:rPr>
        <w:t>inne dokumenty zgromadzone w trakcie wykonywania przedmiotu zamówienia</w:t>
      </w:r>
    </w:p>
    <w:p w:rsidR="005F3941" w:rsidRPr="006F2BDA" w:rsidRDefault="005F3941" w:rsidP="0048695F">
      <w:pPr>
        <w:pStyle w:val="Akapitzlist"/>
        <w:numPr>
          <w:ilvl w:val="1"/>
          <w:numId w:val="43"/>
        </w:numPr>
        <w:autoSpaceDE w:val="0"/>
        <w:autoSpaceDN w:val="0"/>
        <w:adjustRightInd w:val="0"/>
        <w:ind w:hanging="643"/>
        <w:jc w:val="both"/>
        <w:rPr>
          <w:rFonts w:ascii="CG Omega" w:eastAsia="Verdana,Bold" w:hAnsi="CG Omega" w:cs="Verdana"/>
          <w:b w:val="0"/>
          <w:sz w:val="22"/>
          <w:szCs w:val="22"/>
        </w:rPr>
      </w:pPr>
      <w:r w:rsidRPr="006F2BDA">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w:t>
      </w:r>
    </w:p>
    <w:p w:rsidR="005F3941" w:rsidRPr="006F2BDA" w:rsidRDefault="006F2BDA" w:rsidP="005F3941">
      <w:pPr>
        <w:autoSpaceDE w:val="0"/>
        <w:autoSpaceDN w:val="0"/>
        <w:adjustRightInd w:val="0"/>
        <w:spacing w:line="240" w:lineRule="auto"/>
        <w:ind w:left="567" w:hanging="567"/>
        <w:jc w:val="both"/>
        <w:rPr>
          <w:rFonts w:eastAsia="Verdana,Bold" w:cs="Verdana"/>
          <w:b w:val="0"/>
          <w:sz w:val="22"/>
          <w:szCs w:val="22"/>
        </w:rPr>
      </w:pPr>
      <w:r w:rsidRPr="006F2BDA">
        <w:rPr>
          <w:rFonts w:eastAsia="Verdana,Bold" w:cs="Verdana"/>
          <w:b w:val="0"/>
          <w:sz w:val="22"/>
          <w:szCs w:val="22"/>
        </w:rPr>
        <w:t xml:space="preserve">9.  </w:t>
      </w:r>
      <w:r w:rsidR="005F3941" w:rsidRPr="006F2BDA">
        <w:rPr>
          <w:rFonts w:eastAsia="Verdana,Bold" w:cs="Verdana"/>
          <w:b w:val="0"/>
          <w:sz w:val="22"/>
          <w:szCs w:val="22"/>
        </w:rPr>
        <w:t>Wykonawca odpowiada za przekazany teren robót do czasu komisyjnego odbioru robót.</w:t>
      </w:r>
    </w:p>
    <w:p w:rsidR="005F3941" w:rsidRPr="006F2BDA" w:rsidRDefault="006F2BDA" w:rsidP="005F3941">
      <w:pPr>
        <w:tabs>
          <w:tab w:val="left" w:pos="284"/>
          <w:tab w:val="left" w:pos="3119"/>
        </w:tabs>
        <w:suppressAutoHyphens/>
        <w:autoSpaceDN w:val="0"/>
        <w:spacing w:line="240" w:lineRule="auto"/>
        <w:ind w:left="567" w:hanging="567"/>
        <w:jc w:val="both"/>
        <w:rPr>
          <w:b w:val="0"/>
          <w:color w:val="000000"/>
          <w:sz w:val="22"/>
          <w:szCs w:val="22"/>
        </w:rPr>
      </w:pPr>
      <w:r w:rsidRPr="006F2BDA">
        <w:rPr>
          <w:b w:val="0"/>
          <w:color w:val="000000"/>
          <w:sz w:val="22"/>
          <w:szCs w:val="22"/>
        </w:rPr>
        <w:t xml:space="preserve">10. </w:t>
      </w:r>
      <w:r w:rsidR="005F3941" w:rsidRPr="006F2BDA">
        <w:rPr>
          <w:b w:val="0"/>
          <w:color w:val="000000"/>
          <w:sz w:val="22"/>
          <w:szCs w:val="22"/>
        </w:rPr>
        <w:t xml:space="preserve">Jeżeli w projekcie budowlanym, projektach branżowych, specyfikacji technicznej wykonania i odbioru robót budowlanych, przedmiarze robót lub SIWZ przedmiot zamówienia określono przez wskazanie znaków towarowych lub pochodzenie materiałów, czy urządzeń służących do wykonania zamówienia, to Zamawiający dopuszcza możliwość zastosowania urządzeń równoważnych w stosunku do zaprojektowanych z zachowaniem tych samych standardów technicznych, technologicznych i jakościowych. Przez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5F3941" w:rsidRPr="006F2BDA" w:rsidRDefault="005F3941" w:rsidP="005F3941">
      <w:pPr>
        <w:tabs>
          <w:tab w:val="left" w:pos="284"/>
          <w:tab w:val="left" w:pos="3119"/>
        </w:tabs>
        <w:suppressAutoHyphens/>
        <w:autoSpaceDN w:val="0"/>
        <w:spacing w:line="240" w:lineRule="auto"/>
        <w:ind w:left="567"/>
        <w:jc w:val="both"/>
        <w:rPr>
          <w:b w:val="0"/>
          <w:color w:val="000000"/>
          <w:sz w:val="22"/>
          <w:szCs w:val="22"/>
        </w:rPr>
      </w:pPr>
      <w:r w:rsidRPr="006F2BDA">
        <w:rPr>
          <w:b w:val="0"/>
          <w:color w:val="000000"/>
          <w:sz w:val="22"/>
          <w:szCs w:val="22"/>
        </w:rPr>
        <w:t xml:space="preserve">Zgodnie z zapisami art. 30 ust. 5 ustawy - 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w:t>
      </w:r>
      <w:r w:rsidRPr="006F2BDA">
        <w:rPr>
          <w:b w:val="0"/>
          <w:color w:val="000000"/>
          <w:sz w:val="22"/>
          <w:szCs w:val="22"/>
        </w:rPr>
        <w:lastRenderedPageBreak/>
        <w:t xml:space="preserve">po stronie składającego ofertę. Przedłożone dokumenty winny pozwalać zamawiającemu jednoznacznie stwierdzić, że są one rzeczywiście równoważne. </w:t>
      </w:r>
    </w:p>
    <w:p w:rsidR="005F3941" w:rsidRPr="006F2BDA" w:rsidRDefault="006F2BDA" w:rsidP="005F3941">
      <w:pPr>
        <w:tabs>
          <w:tab w:val="left" w:pos="284"/>
          <w:tab w:val="left" w:pos="3119"/>
        </w:tabs>
        <w:suppressAutoHyphens/>
        <w:autoSpaceDN w:val="0"/>
        <w:spacing w:line="240" w:lineRule="auto"/>
        <w:ind w:left="567" w:hanging="567"/>
        <w:jc w:val="both"/>
        <w:rPr>
          <w:b w:val="0"/>
          <w:color w:val="000000"/>
          <w:sz w:val="22"/>
          <w:szCs w:val="22"/>
        </w:rPr>
      </w:pPr>
      <w:r w:rsidRPr="006F2BDA">
        <w:rPr>
          <w:b w:val="0"/>
          <w:color w:val="000000"/>
          <w:sz w:val="22"/>
          <w:szCs w:val="22"/>
        </w:rPr>
        <w:t xml:space="preserve">11. </w:t>
      </w:r>
      <w:r>
        <w:rPr>
          <w:b w:val="0"/>
          <w:color w:val="000000"/>
          <w:sz w:val="22"/>
          <w:szCs w:val="22"/>
        </w:rPr>
        <w:tab/>
      </w:r>
      <w:r w:rsidR="005F3941" w:rsidRPr="006F2BDA">
        <w:rPr>
          <w:rFonts w:cs="Tahoma"/>
          <w:b w:val="0"/>
          <w:sz w:val="22"/>
          <w:szCs w:val="22"/>
        </w:rPr>
        <w:t xml:space="preserve">Zamawiający wymaga, aby stosownie do przepisu art. 29 ust. 3a ustawy </w:t>
      </w:r>
      <w:proofErr w:type="spellStart"/>
      <w:r w:rsidR="005F3941" w:rsidRPr="006F2BDA">
        <w:rPr>
          <w:rFonts w:cs="Tahoma"/>
          <w:b w:val="0"/>
          <w:sz w:val="22"/>
          <w:szCs w:val="22"/>
        </w:rPr>
        <w:t>Pzp</w:t>
      </w:r>
      <w:proofErr w:type="spellEnd"/>
      <w:r w:rsidR="005F3941" w:rsidRPr="006F2BDA">
        <w:rPr>
          <w:rFonts w:cs="Tahoma"/>
          <w:b w:val="0"/>
          <w:sz w:val="22"/>
          <w:szCs w:val="22"/>
        </w:rPr>
        <w:t>. wykonawca lub podwykonawca</w:t>
      </w:r>
      <w:r w:rsidR="005F3941" w:rsidRPr="006F2BDA">
        <w:rPr>
          <w:b w:val="0"/>
          <w:sz w:val="22"/>
          <w:szCs w:val="22"/>
        </w:rPr>
        <w:t xml:space="preserve"> zatrudnił na umowę o pracę osoby wykonujące czynności związane z realizacją zamówienia, w sposób określony w art. 22  § 1 ustawy – Kodeks pracy.</w:t>
      </w:r>
    </w:p>
    <w:p w:rsidR="005F3941" w:rsidRPr="006F2BDA" w:rsidRDefault="005F3941" w:rsidP="005F3941">
      <w:pPr>
        <w:ind w:left="567"/>
        <w:jc w:val="both"/>
        <w:rPr>
          <w:b w:val="0"/>
          <w:sz w:val="22"/>
          <w:szCs w:val="22"/>
        </w:rPr>
      </w:pPr>
      <w:r w:rsidRPr="006F2BDA">
        <w:rPr>
          <w:b w:val="0"/>
          <w:sz w:val="22"/>
          <w:szCs w:val="22"/>
        </w:rPr>
        <w:t>W szczególności zamawiający wymaga, aby osoby realizujące przedmiot zamówienia  były zatrudnione na podstawie umowy o pracę na czas nieokreślony, czas określony lub okres próbny, w pełnym wymiarze czasu pracy.</w:t>
      </w:r>
    </w:p>
    <w:p w:rsidR="005F3941" w:rsidRPr="006F2BDA" w:rsidRDefault="006F2BDA" w:rsidP="005F3941">
      <w:pPr>
        <w:tabs>
          <w:tab w:val="left" w:pos="284"/>
          <w:tab w:val="left" w:pos="3119"/>
        </w:tabs>
        <w:suppressAutoHyphens/>
        <w:autoSpaceDN w:val="0"/>
        <w:spacing w:line="240" w:lineRule="auto"/>
        <w:ind w:left="567" w:hanging="567"/>
        <w:jc w:val="both"/>
        <w:rPr>
          <w:b w:val="0"/>
          <w:sz w:val="22"/>
          <w:szCs w:val="22"/>
        </w:rPr>
      </w:pPr>
      <w:r w:rsidRPr="006F2BDA">
        <w:rPr>
          <w:b w:val="0"/>
          <w:sz w:val="22"/>
          <w:szCs w:val="22"/>
        </w:rPr>
        <w:t xml:space="preserve">12. </w:t>
      </w:r>
      <w:r>
        <w:rPr>
          <w:b w:val="0"/>
          <w:sz w:val="22"/>
          <w:szCs w:val="22"/>
        </w:rPr>
        <w:tab/>
      </w:r>
      <w:r w:rsidR="005F3941" w:rsidRPr="006F2BDA">
        <w:rPr>
          <w:b w:val="0"/>
          <w:sz w:val="22"/>
          <w:szCs w:val="22"/>
        </w:rPr>
        <w:t xml:space="preserve">Zamawiający wymaga, aby wykonawca lub podwykonawca zatrudnił na umowę o pracę osoby, którym powierzone zostaną czynności związane z realizacją zamówienia – tj. </w:t>
      </w:r>
    </w:p>
    <w:p w:rsidR="005F3941" w:rsidRPr="006F2BDA" w:rsidRDefault="005F3941" w:rsidP="005F3941">
      <w:pPr>
        <w:tabs>
          <w:tab w:val="left" w:pos="284"/>
          <w:tab w:val="left" w:pos="3119"/>
        </w:tabs>
        <w:suppressAutoHyphens/>
        <w:autoSpaceDN w:val="0"/>
        <w:spacing w:line="240" w:lineRule="auto"/>
        <w:ind w:left="567" w:hanging="567"/>
        <w:jc w:val="both"/>
        <w:rPr>
          <w:b w:val="0"/>
          <w:sz w:val="22"/>
          <w:szCs w:val="22"/>
        </w:rPr>
      </w:pPr>
      <w:r w:rsidRPr="006F2BDA">
        <w:rPr>
          <w:b w:val="0"/>
          <w:sz w:val="22"/>
          <w:szCs w:val="22"/>
        </w:rPr>
        <w:t xml:space="preserve">         - roboty </w:t>
      </w:r>
      <w:r w:rsidR="00E56170" w:rsidRPr="006F2BDA">
        <w:rPr>
          <w:b w:val="0"/>
          <w:sz w:val="22"/>
          <w:szCs w:val="22"/>
        </w:rPr>
        <w:t xml:space="preserve">konstrukcyjne i </w:t>
      </w:r>
      <w:r w:rsidRPr="006F2BDA">
        <w:rPr>
          <w:b w:val="0"/>
          <w:sz w:val="22"/>
          <w:szCs w:val="22"/>
        </w:rPr>
        <w:t>montażowe,</w:t>
      </w:r>
    </w:p>
    <w:p w:rsidR="005F3941" w:rsidRPr="006F2BDA" w:rsidRDefault="005F3941" w:rsidP="005F3941">
      <w:pPr>
        <w:tabs>
          <w:tab w:val="left" w:pos="284"/>
          <w:tab w:val="left" w:pos="3119"/>
        </w:tabs>
        <w:suppressAutoHyphens/>
        <w:autoSpaceDN w:val="0"/>
        <w:spacing w:line="240" w:lineRule="auto"/>
        <w:ind w:left="567" w:hanging="567"/>
        <w:jc w:val="both"/>
        <w:rPr>
          <w:b w:val="0"/>
          <w:sz w:val="22"/>
          <w:szCs w:val="22"/>
        </w:rPr>
      </w:pPr>
      <w:r w:rsidRPr="006F2BDA">
        <w:rPr>
          <w:b w:val="0"/>
          <w:sz w:val="22"/>
          <w:szCs w:val="22"/>
        </w:rPr>
        <w:t xml:space="preserve">         - roboty instalacyjne,   </w:t>
      </w:r>
    </w:p>
    <w:p w:rsidR="005F3941" w:rsidRPr="006F2BDA" w:rsidRDefault="006F2BDA" w:rsidP="005F3941">
      <w:pPr>
        <w:tabs>
          <w:tab w:val="left" w:pos="0"/>
          <w:tab w:val="left" w:pos="3119"/>
        </w:tabs>
        <w:suppressAutoHyphens/>
        <w:autoSpaceDN w:val="0"/>
        <w:spacing w:line="240" w:lineRule="auto"/>
        <w:ind w:left="567" w:hanging="567"/>
        <w:jc w:val="both"/>
        <w:rPr>
          <w:b w:val="0"/>
          <w:sz w:val="22"/>
          <w:szCs w:val="22"/>
        </w:rPr>
      </w:pPr>
      <w:r w:rsidRPr="006F2BDA">
        <w:rPr>
          <w:b w:val="0"/>
          <w:sz w:val="22"/>
          <w:szCs w:val="22"/>
        </w:rPr>
        <w:t xml:space="preserve">13. </w:t>
      </w:r>
      <w:r w:rsidR="005F3941" w:rsidRPr="006F2BDA">
        <w:rPr>
          <w:b w:val="0"/>
          <w:sz w:val="22"/>
          <w:szCs w:val="22"/>
        </w:rPr>
        <w:t xml:space="preserve"> </w:t>
      </w:r>
      <w:r>
        <w:rPr>
          <w:b w:val="0"/>
          <w:sz w:val="22"/>
          <w:szCs w:val="22"/>
        </w:rPr>
        <w:tab/>
      </w:r>
      <w:r w:rsidR="005F3941" w:rsidRPr="006F2BDA">
        <w:rPr>
          <w:b w:val="0"/>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2.16. Zamawiający uprawniony jest w szczególności do: </w:t>
      </w:r>
    </w:p>
    <w:p w:rsidR="005F3941" w:rsidRPr="006F2BDA" w:rsidRDefault="005F3941" w:rsidP="0048695F">
      <w:pPr>
        <w:pStyle w:val="Akapitzlist"/>
        <w:numPr>
          <w:ilvl w:val="1"/>
          <w:numId w:val="44"/>
        </w:numPr>
        <w:jc w:val="both"/>
        <w:rPr>
          <w:rFonts w:ascii="CG Omega" w:hAnsi="CG Omega"/>
          <w:b w:val="0"/>
          <w:sz w:val="22"/>
          <w:szCs w:val="22"/>
        </w:rPr>
      </w:pPr>
      <w:r w:rsidRPr="006F2BDA">
        <w:rPr>
          <w:rFonts w:ascii="CG Omega" w:hAnsi="CG Omega" w:cs="Arial"/>
          <w:b w:val="0"/>
          <w:sz w:val="22"/>
          <w:szCs w:val="22"/>
        </w:rPr>
        <w:t>żądania oświadczeń i dokumentów w zakresie potwierdzenia spełniania ww.</w:t>
      </w:r>
    </w:p>
    <w:p w:rsidR="005F3941" w:rsidRPr="006F2BDA" w:rsidRDefault="005F3941" w:rsidP="005F3941">
      <w:pPr>
        <w:jc w:val="both"/>
        <w:rPr>
          <w:b w:val="0"/>
          <w:sz w:val="22"/>
          <w:szCs w:val="22"/>
        </w:rPr>
      </w:pPr>
      <w:r w:rsidRPr="006F2BDA">
        <w:rPr>
          <w:rFonts w:cs="Arial"/>
          <w:b w:val="0"/>
          <w:sz w:val="22"/>
          <w:szCs w:val="22"/>
        </w:rPr>
        <w:t xml:space="preserve">                      wymogów i dokonywania ich oceny,</w:t>
      </w:r>
    </w:p>
    <w:p w:rsidR="005F3941" w:rsidRPr="006F2BDA" w:rsidRDefault="006F2BDA" w:rsidP="005F3941">
      <w:pPr>
        <w:ind w:firstLine="567"/>
        <w:jc w:val="both"/>
        <w:rPr>
          <w:b w:val="0"/>
          <w:sz w:val="22"/>
          <w:szCs w:val="22"/>
        </w:rPr>
      </w:pPr>
      <w:r w:rsidRPr="006F2BDA">
        <w:rPr>
          <w:b w:val="0"/>
          <w:sz w:val="22"/>
          <w:szCs w:val="22"/>
        </w:rPr>
        <w:t xml:space="preserve">13.2 </w:t>
      </w:r>
      <w:r w:rsidR="005F3941" w:rsidRPr="006F2BDA">
        <w:rPr>
          <w:b w:val="0"/>
          <w:sz w:val="22"/>
          <w:szCs w:val="22"/>
        </w:rPr>
        <w:t xml:space="preserve">żądania wyjaśnień w przypadku wątpliwości w zakresie potwierdzenia spełniania   </w:t>
      </w:r>
    </w:p>
    <w:p w:rsidR="005F3941" w:rsidRPr="006F2BDA" w:rsidRDefault="005F3941" w:rsidP="005F3941">
      <w:pPr>
        <w:jc w:val="both"/>
        <w:rPr>
          <w:b w:val="0"/>
          <w:sz w:val="22"/>
          <w:szCs w:val="22"/>
        </w:rPr>
      </w:pPr>
      <w:r w:rsidRPr="006F2BDA">
        <w:rPr>
          <w:b w:val="0"/>
          <w:sz w:val="22"/>
          <w:szCs w:val="22"/>
        </w:rPr>
        <w:t xml:space="preserve">                       w/w. wymogów,</w:t>
      </w:r>
    </w:p>
    <w:p w:rsidR="005F3941" w:rsidRPr="006F2BDA" w:rsidRDefault="005F3941" w:rsidP="0048695F">
      <w:pPr>
        <w:pStyle w:val="Akapitzlist"/>
        <w:numPr>
          <w:ilvl w:val="1"/>
          <w:numId w:val="45"/>
        </w:numPr>
        <w:jc w:val="both"/>
        <w:rPr>
          <w:rFonts w:ascii="CG Omega" w:hAnsi="CG Omega"/>
          <w:b w:val="0"/>
          <w:sz w:val="22"/>
          <w:szCs w:val="22"/>
        </w:rPr>
      </w:pPr>
      <w:r w:rsidRPr="006F2BDA">
        <w:rPr>
          <w:rFonts w:ascii="CG Omega" w:hAnsi="CG Omega"/>
          <w:b w:val="0"/>
          <w:sz w:val="22"/>
          <w:szCs w:val="22"/>
        </w:rPr>
        <w:t>przeprowadzania kontroli na miejscu wykonywania świadczenia.</w:t>
      </w:r>
    </w:p>
    <w:p w:rsidR="005F3941" w:rsidRPr="006F2BDA" w:rsidRDefault="006F2BDA" w:rsidP="005F3941">
      <w:pPr>
        <w:widowControl w:val="0"/>
        <w:autoSpaceDE w:val="0"/>
        <w:autoSpaceDN w:val="0"/>
        <w:adjustRightInd w:val="0"/>
        <w:ind w:left="567" w:right="11" w:hanging="567"/>
        <w:jc w:val="both"/>
        <w:rPr>
          <w:b w:val="0"/>
          <w:spacing w:val="1"/>
          <w:sz w:val="22"/>
          <w:szCs w:val="22"/>
        </w:rPr>
      </w:pPr>
      <w:r w:rsidRPr="006F2BDA">
        <w:rPr>
          <w:b w:val="0"/>
          <w:sz w:val="22"/>
          <w:szCs w:val="22"/>
        </w:rPr>
        <w:t>14.</w:t>
      </w:r>
      <w:r w:rsidR="005F3941" w:rsidRPr="006F2BDA">
        <w:rPr>
          <w:b w:val="0"/>
          <w:sz w:val="22"/>
          <w:szCs w:val="22"/>
        </w:rPr>
        <w:tab/>
        <w:t>Na potwierdzenie faktu zatrudnienia, wykonawca zobowiązany jest przedstawić Zamawiającemu w  dniu podpisania umowy oświadczenie, zawierający wykaz osób zatrudnionych na podstawie umowy o pracę (wykaz osób wraz z kserokopią zawartych umów (w formie zanonimizowane)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5F3941" w:rsidRPr="00F54EDC" w:rsidRDefault="005F3941" w:rsidP="005F3941">
      <w:pPr>
        <w:tabs>
          <w:tab w:val="left" w:pos="7080"/>
        </w:tabs>
        <w:autoSpaceDE w:val="0"/>
        <w:jc w:val="both"/>
        <w:rPr>
          <w:rFonts w:eastAsia="Arial" w:cs="Arial"/>
          <w:b w:val="0"/>
          <w:bCs/>
          <w:color w:val="000000"/>
          <w:sz w:val="22"/>
          <w:szCs w:val="22"/>
        </w:rPr>
      </w:pPr>
      <w:r w:rsidRPr="005F3941">
        <w:rPr>
          <w:rFonts w:eastAsia="Arial" w:cs="Arial"/>
          <w:b w:val="0"/>
          <w:bCs/>
          <w:color w:val="000000"/>
          <w:sz w:val="22"/>
          <w:szCs w:val="22"/>
        </w:rPr>
        <w:t xml:space="preserve">            </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mallCaps/>
          <w:spacing w:val="1"/>
          <w:sz w:val="24"/>
          <w:szCs w:val="24"/>
          <w:lang w:eastAsia="ar-SA"/>
        </w:rPr>
      </w:pPr>
      <w:bookmarkStart w:id="1" w:name="_Toc473569707"/>
      <w:bookmarkStart w:id="2" w:name="_Toc477947259"/>
      <w:r w:rsidRPr="005F3941">
        <w:rPr>
          <w:rFonts w:eastAsia="Times New Roman" w:cs="Times New Roman"/>
          <w:smallCaps/>
          <w:spacing w:val="1"/>
          <w:sz w:val="24"/>
          <w:szCs w:val="24"/>
          <w:lang w:eastAsia="ar-SA"/>
        </w:rPr>
        <w:t>Rozdział III</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pacing w:val="1"/>
          <w:sz w:val="28"/>
          <w:szCs w:val="28"/>
          <w:lang w:eastAsia="ar-SA"/>
        </w:rPr>
      </w:pPr>
      <w:r w:rsidRPr="005F3941">
        <w:rPr>
          <w:rFonts w:eastAsia="Times New Roman" w:cs="Times New Roman"/>
          <w:smallCaps/>
          <w:spacing w:val="1"/>
          <w:sz w:val="24"/>
          <w:szCs w:val="24"/>
          <w:lang w:eastAsia="ar-SA"/>
        </w:rPr>
        <w:t>Termin i miejsce wykonania zamówienia</w:t>
      </w:r>
    </w:p>
    <w:p w:rsidR="005F3941" w:rsidRPr="005F3941" w:rsidRDefault="005F3941" w:rsidP="005F3941">
      <w:pPr>
        <w:widowControl w:val="0"/>
        <w:suppressAutoHyphens/>
        <w:autoSpaceDE w:val="0"/>
        <w:autoSpaceDN w:val="0"/>
        <w:adjustRightInd w:val="0"/>
        <w:spacing w:after="120" w:line="240" w:lineRule="auto"/>
        <w:ind w:left="720" w:right="12"/>
        <w:contextualSpacing/>
        <w:jc w:val="center"/>
        <w:rPr>
          <w:rFonts w:eastAsia="Times New Roman" w:cs="Times New Roman"/>
          <w:spacing w:val="1"/>
          <w:sz w:val="28"/>
          <w:szCs w:val="28"/>
          <w:lang w:eastAsia="ar-SA"/>
        </w:rPr>
      </w:pPr>
    </w:p>
    <w:bookmarkEnd w:id="1"/>
    <w:bookmarkEnd w:id="2"/>
    <w:p w:rsidR="005F3941" w:rsidRPr="005F3941" w:rsidRDefault="005F3941" w:rsidP="005F3941">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Miejsce realizacji zamówienia: G</w:t>
      </w:r>
      <w:r w:rsidR="0033797E">
        <w:rPr>
          <w:rFonts w:eastAsia="Times New Roman" w:cs="Times New Roman"/>
          <w:b w:val="0"/>
          <w:spacing w:val="1"/>
          <w:sz w:val="22"/>
          <w:szCs w:val="22"/>
          <w:lang w:eastAsia="ar-SA"/>
        </w:rPr>
        <w:t>mina Wiązownica, m. Wiązownica</w:t>
      </w:r>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sidRPr="005F3941">
        <w:rPr>
          <w:rFonts w:cs="Tahoma"/>
          <w:b w:val="0"/>
          <w:sz w:val="22"/>
          <w:szCs w:val="22"/>
        </w:rPr>
        <w:t xml:space="preserve">Przedmiot zamówienia należy zrealizowany w nieprzekraczalnym terminie </w:t>
      </w:r>
      <w:r w:rsidR="00F24955">
        <w:rPr>
          <w:rFonts w:cs="Tahoma"/>
          <w:sz w:val="22"/>
          <w:szCs w:val="22"/>
        </w:rPr>
        <w:t>do dnia 15 pażdziernika</w:t>
      </w:r>
      <w:r w:rsidRPr="005F3941">
        <w:rPr>
          <w:rFonts w:cs="Tahoma"/>
          <w:sz w:val="22"/>
          <w:szCs w:val="22"/>
        </w:rPr>
        <w:t xml:space="preserve"> 2018 r.</w:t>
      </w:r>
    </w:p>
    <w:p w:rsidR="005F3941" w:rsidRPr="005F3941" w:rsidRDefault="005F3941" w:rsidP="005F3941">
      <w:pPr>
        <w:spacing w:line="240" w:lineRule="auto"/>
        <w:jc w:val="center"/>
        <w:rPr>
          <w:rFonts w:cs="Tahoma"/>
          <w:b w:val="0"/>
          <w:sz w:val="22"/>
          <w:szCs w:val="22"/>
        </w:rPr>
      </w:pPr>
      <w:bookmarkStart w:id="3" w:name="_Toc473569708"/>
      <w:bookmarkStart w:id="4" w:name="_Toc477947260"/>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IV</w:t>
      </w:r>
      <w:bookmarkStart w:id="5" w:name="_Toc473569709"/>
      <w:bookmarkEnd w:id="3"/>
      <w:r w:rsidRPr="005F3941">
        <w:rPr>
          <w:smallCaps/>
          <w:sz w:val="24"/>
          <w:szCs w:val="24"/>
          <w:lang w:eastAsia="ar-SA"/>
        </w:rPr>
        <w:br/>
        <w:t>Warunki udziału w postępowaniu</w:t>
      </w:r>
      <w:bookmarkEnd w:id="4"/>
      <w:bookmarkEnd w:id="5"/>
    </w:p>
    <w:p w:rsidR="005F3941" w:rsidRPr="005F3941" w:rsidRDefault="005F3941" w:rsidP="005F3941">
      <w:pPr>
        <w:spacing w:line="240" w:lineRule="auto"/>
        <w:jc w:val="center"/>
        <w:rPr>
          <w:lang w:eastAsia="ar-SA"/>
        </w:rPr>
      </w:pP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Zgodnie z art. 22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o udzielenie zamówienia mogą ubiegać się Wykonawcy, którzy:</w:t>
      </w:r>
    </w:p>
    <w:p w:rsidR="005F3941" w:rsidRPr="005F3941" w:rsidRDefault="005F3941" w:rsidP="005F3941">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nie podlegają wykluczeniu z postępowania, zgodnie z art. 24 ust. 1 Ustawy,</w:t>
      </w:r>
    </w:p>
    <w:p w:rsidR="005F3941" w:rsidRPr="005F3941" w:rsidRDefault="005F3941" w:rsidP="005F3941">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spełniają warunki udziału w postępowaniu dotyczące:</w:t>
      </w:r>
    </w:p>
    <w:p w:rsidR="005F3941" w:rsidRPr="00150D66" w:rsidRDefault="005F3941" w:rsidP="005F3941">
      <w:pPr>
        <w:widowControl w:val="0"/>
        <w:autoSpaceDE w:val="0"/>
        <w:autoSpaceDN w:val="0"/>
        <w:adjustRightInd w:val="0"/>
        <w:spacing w:line="240" w:lineRule="auto"/>
        <w:ind w:left="2124" w:right="11" w:hanging="990"/>
        <w:contextualSpacing/>
        <w:jc w:val="both"/>
        <w:rPr>
          <w:snapToGrid w:val="0"/>
          <w:sz w:val="22"/>
          <w:szCs w:val="22"/>
          <w:lang w:eastAsia="ar-SA"/>
        </w:rPr>
      </w:pPr>
      <w:r w:rsidRPr="00150D66">
        <w:rPr>
          <w:rFonts w:eastAsia="Times New Roman" w:cs="Times New Roman"/>
          <w:spacing w:val="1"/>
          <w:sz w:val="22"/>
          <w:szCs w:val="22"/>
          <w:lang w:eastAsia="ar-SA"/>
        </w:rPr>
        <w:t xml:space="preserve">4.1.3.1  </w:t>
      </w:r>
      <w:r w:rsidRPr="00150D66">
        <w:rPr>
          <w:snapToGrid w:val="0"/>
          <w:sz w:val="22"/>
          <w:szCs w:val="22"/>
          <w:lang w:eastAsia="ar-SA"/>
        </w:rPr>
        <w:t>Kompetencji lub uprawnień do prowadzenia określonej działalności zawodowej, o ile wynika to z odrębnych przepisów.</w:t>
      </w:r>
    </w:p>
    <w:p w:rsidR="005F3941" w:rsidRPr="005F3941" w:rsidRDefault="005F3941" w:rsidP="005F3941">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napToGrid w:val="0"/>
          <w:sz w:val="22"/>
          <w:szCs w:val="22"/>
          <w:lang w:eastAsia="ar-SA"/>
        </w:rPr>
        <w:t>Zamawiający nie stawia szczegółowego warunku w tym zakresie.</w:t>
      </w:r>
    </w:p>
    <w:p w:rsidR="005F3941" w:rsidRPr="005F3941" w:rsidRDefault="005F3941" w:rsidP="005F3941">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pacing w:val="1"/>
          <w:sz w:val="22"/>
          <w:szCs w:val="22"/>
          <w:lang w:eastAsia="ar-SA"/>
        </w:rPr>
        <w:t xml:space="preserve">Ocena spełniania warunku zostanie dokonana na podstawie wstępnego oświadczenia wykonawcy. </w:t>
      </w:r>
    </w:p>
    <w:p w:rsidR="005F3941" w:rsidRPr="00150D66" w:rsidRDefault="005F3941" w:rsidP="0048695F">
      <w:pPr>
        <w:widowControl w:val="0"/>
        <w:numPr>
          <w:ilvl w:val="3"/>
          <w:numId w:val="33"/>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150D66">
        <w:rPr>
          <w:rFonts w:eastAsia="Times New Roman" w:cs="Times New Roman"/>
          <w:sz w:val="22"/>
          <w:szCs w:val="22"/>
          <w:lang w:eastAsia="ar-SA"/>
        </w:rPr>
        <w:tab/>
        <w:t>Sytuacji ekonomicznej lub finansowej.</w:t>
      </w:r>
    </w:p>
    <w:p w:rsidR="00D617A7" w:rsidRPr="005F3941" w:rsidRDefault="00D617A7" w:rsidP="00D617A7">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napToGrid w:val="0"/>
          <w:sz w:val="22"/>
          <w:szCs w:val="22"/>
          <w:lang w:eastAsia="ar-SA"/>
        </w:rPr>
        <w:lastRenderedPageBreak/>
        <w:t>Zamawiający nie stawia szczegółowego warunku w tym zakresie.</w:t>
      </w:r>
    </w:p>
    <w:p w:rsidR="00D617A7" w:rsidRPr="005F3941" w:rsidRDefault="00D617A7" w:rsidP="00D617A7">
      <w:pPr>
        <w:widowControl w:val="0"/>
        <w:suppressAutoHyphens/>
        <w:autoSpaceDE w:val="0"/>
        <w:autoSpaceDN w:val="0"/>
        <w:adjustRightInd w:val="0"/>
        <w:spacing w:line="240" w:lineRule="auto"/>
        <w:ind w:left="2124" w:right="12"/>
        <w:contextualSpacing/>
        <w:jc w:val="both"/>
        <w:rPr>
          <w:b w:val="0"/>
          <w:snapToGrid w:val="0"/>
          <w:sz w:val="22"/>
          <w:szCs w:val="22"/>
          <w:lang w:eastAsia="ar-SA"/>
        </w:rPr>
      </w:pPr>
      <w:r w:rsidRPr="005F3941">
        <w:rPr>
          <w:b w:val="0"/>
          <w:spacing w:val="1"/>
          <w:sz w:val="22"/>
          <w:szCs w:val="22"/>
          <w:lang w:eastAsia="ar-SA"/>
        </w:rPr>
        <w:t xml:space="preserve">Ocena spełniania warunku zostanie dokonana na podstawie wstępnego oświadczenia wykonawcy. </w:t>
      </w:r>
    </w:p>
    <w:p w:rsidR="005F3941" w:rsidRPr="00150D66" w:rsidRDefault="005F3941" w:rsidP="00150D66">
      <w:pPr>
        <w:widowControl w:val="0"/>
        <w:autoSpaceDE w:val="0"/>
        <w:autoSpaceDN w:val="0"/>
        <w:adjustRightInd w:val="0"/>
        <w:spacing w:line="240" w:lineRule="auto"/>
        <w:ind w:left="708" w:right="11" w:firstLine="426"/>
        <w:contextualSpacing/>
        <w:jc w:val="both"/>
        <w:rPr>
          <w:spacing w:val="1"/>
          <w:sz w:val="22"/>
          <w:szCs w:val="22"/>
          <w:lang w:eastAsia="ar-SA"/>
        </w:rPr>
      </w:pPr>
      <w:r w:rsidRPr="00150D66">
        <w:rPr>
          <w:spacing w:val="1"/>
          <w:sz w:val="22"/>
          <w:szCs w:val="22"/>
          <w:lang w:eastAsia="ar-SA"/>
        </w:rPr>
        <w:t xml:space="preserve">4.1.3.3 </w:t>
      </w:r>
      <w:r w:rsidRPr="00150D66">
        <w:rPr>
          <w:spacing w:val="1"/>
          <w:sz w:val="22"/>
          <w:szCs w:val="22"/>
          <w:lang w:eastAsia="ar-SA"/>
        </w:rPr>
        <w:tab/>
        <w:t>Zdolności technicznej lub zawodowej (wiedza i doświadczenie)</w:t>
      </w:r>
    </w:p>
    <w:p w:rsidR="00150D66" w:rsidRPr="00FE1843" w:rsidRDefault="005F3941" w:rsidP="00150D66">
      <w:pPr>
        <w:pStyle w:val="Osignicie"/>
        <w:numPr>
          <w:ilvl w:val="0"/>
          <w:numId w:val="0"/>
        </w:numPr>
        <w:ind w:left="2127" w:hanging="284"/>
        <w:jc w:val="both"/>
        <w:rPr>
          <w:rFonts w:ascii="CG Omega" w:hAnsi="CG Omega"/>
          <w:sz w:val="22"/>
          <w:szCs w:val="22"/>
        </w:rPr>
      </w:pPr>
      <w:r w:rsidRPr="00150D66">
        <w:rPr>
          <w:rFonts w:ascii="CG Omega" w:hAnsi="CG Omega"/>
          <w:sz w:val="22"/>
          <w:szCs w:val="22"/>
        </w:rPr>
        <w:t>1)</w:t>
      </w:r>
      <w:r w:rsidRPr="005F3941">
        <w:rPr>
          <w:sz w:val="22"/>
          <w:szCs w:val="22"/>
        </w:rPr>
        <w:t xml:space="preserve">  </w:t>
      </w:r>
      <w:r w:rsidR="00150D66" w:rsidRPr="00FE1843">
        <w:rPr>
          <w:rFonts w:ascii="CG Omega" w:hAnsi="CG Omega"/>
          <w:sz w:val="22"/>
          <w:szCs w:val="22"/>
        </w:rPr>
        <w:t xml:space="preserve">Warunek  zostanie  uznany  za  spełniony jeżeli,   </w:t>
      </w:r>
      <w:r w:rsidR="00150D66">
        <w:rPr>
          <w:rFonts w:ascii="CG Omega" w:hAnsi="CG Omega"/>
          <w:sz w:val="22"/>
          <w:szCs w:val="22"/>
        </w:rPr>
        <w:t>wykonawca dysponuje</w:t>
      </w:r>
      <w:r w:rsidR="00150D66" w:rsidRPr="00FE1843">
        <w:rPr>
          <w:rFonts w:ascii="CG Omega" w:hAnsi="CG Omega"/>
          <w:sz w:val="22"/>
          <w:szCs w:val="22"/>
        </w:rPr>
        <w:t xml:space="preserve">  osob</w:t>
      </w:r>
      <w:r w:rsidR="00150D66">
        <w:rPr>
          <w:rFonts w:ascii="CG Omega" w:hAnsi="CG Omega"/>
          <w:sz w:val="22"/>
          <w:szCs w:val="22"/>
        </w:rPr>
        <w:t xml:space="preserve">ami zdolnymi do </w:t>
      </w:r>
      <w:r w:rsidR="00150D66" w:rsidRPr="00FE1843">
        <w:rPr>
          <w:rFonts w:ascii="CG Omega" w:hAnsi="CG Omega"/>
          <w:sz w:val="22"/>
          <w:szCs w:val="22"/>
        </w:rPr>
        <w:t>wykona</w:t>
      </w:r>
      <w:r w:rsidR="00150D66">
        <w:rPr>
          <w:rFonts w:ascii="CG Omega" w:hAnsi="CG Omega"/>
          <w:sz w:val="22"/>
          <w:szCs w:val="22"/>
        </w:rPr>
        <w:t>nia  zamówienia,  lub  przedłoży  pisemne  zobowiązanie</w:t>
      </w:r>
      <w:r w:rsidR="00150D66" w:rsidRPr="00FE1843">
        <w:rPr>
          <w:rFonts w:ascii="CG Omega" w:hAnsi="CG Omega"/>
          <w:sz w:val="22"/>
          <w:szCs w:val="22"/>
        </w:rPr>
        <w:t xml:space="preserve"> innych  podmiotów do udostępni</w:t>
      </w:r>
      <w:r w:rsidR="00150D66">
        <w:rPr>
          <w:rFonts w:ascii="CG Omega" w:hAnsi="CG Omega"/>
          <w:sz w:val="22"/>
          <w:szCs w:val="22"/>
        </w:rPr>
        <w:t xml:space="preserve">enia tych osób, w szczególności wykaże, że  </w:t>
      </w:r>
      <w:r w:rsidR="00150D66">
        <w:rPr>
          <w:sz w:val="22"/>
          <w:szCs w:val="22"/>
        </w:rPr>
        <w:t>d</w:t>
      </w:r>
      <w:r w:rsidR="00150D66">
        <w:rPr>
          <w:rFonts w:ascii="CG Omega" w:hAnsi="CG Omega"/>
          <w:sz w:val="22"/>
          <w:szCs w:val="22"/>
        </w:rPr>
        <w:t>ysponuje</w:t>
      </w:r>
      <w:r w:rsidR="00150D66" w:rsidRPr="00FE1843">
        <w:rPr>
          <w:rFonts w:ascii="CG Omega" w:hAnsi="CG Omega"/>
          <w:sz w:val="22"/>
          <w:szCs w:val="22"/>
        </w:rPr>
        <w:t xml:space="preserve"> co najmniej 1 osobą posiadającą uprawnienia do kierowania budową i robotami  budowlanymi w specjalności:</w:t>
      </w:r>
    </w:p>
    <w:p w:rsidR="00150D66" w:rsidRPr="00150D66" w:rsidRDefault="00150D66" w:rsidP="0048695F">
      <w:pPr>
        <w:pStyle w:val="Akapitzlist"/>
        <w:numPr>
          <w:ilvl w:val="0"/>
          <w:numId w:val="41"/>
        </w:numPr>
        <w:ind w:left="2410" w:hanging="283"/>
        <w:jc w:val="both"/>
        <w:rPr>
          <w:rFonts w:ascii="CG Omega" w:hAnsi="CG Omega"/>
          <w:b w:val="0"/>
          <w:sz w:val="22"/>
          <w:szCs w:val="22"/>
        </w:rPr>
      </w:pPr>
      <w:r w:rsidRPr="00150D66">
        <w:rPr>
          <w:rFonts w:ascii="CG Omega" w:hAnsi="CG Omega"/>
          <w:b w:val="0"/>
          <w:sz w:val="22"/>
          <w:szCs w:val="22"/>
        </w:rPr>
        <w:t>instalacyjnej, w zakresie sieci, instalacji i urządzeń wodociągowych,    kanalizacyjnych, cieplnych i wentylacyjnych,</w:t>
      </w:r>
    </w:p>
    <w:p w:rsidR="005F3941" w:rsidRPr="00150D66" w:rsidRDefault="00150D66" w:rsidP="0048695F">
      <w:pPr>
        <w:pStyle w:val="Akapitzlist"/>
        <w:numPr>
          <w:ilvl w:val="0"/>
          <w:numId w:val="41"/>
        </w:numPr>
        <w:ind w:left="2410" w:hanging="283"/>
        <w:jc w:val="both"/>
        <w:rPr>
          <w:rFonts w:ascii="CG Omega" w:hAnsi="CG Omega"/>
          <w:b w:val="0"/>
          <w:sz w:val="22"/>
          <w:szCs w:val="22"/>
        </w:rPr>
      </w:pPr>
      <w:r w:rsidRPr="00150D66">
        <w:rPr>
          <w:rFonts w:ascii="CG Omega" w:hAnsi="CG Omega"/>
          <w:b w:val="0"/>
          <w:sz w:val="22"/>
          <w:szCs w:val="22"/>
        </w:rPr>
        <w:t xml:space="preserve">instalacyjnej, w zakresie sieci, instalacji i urządzeń elektrycznych           </w:t>
      </w:r>
      <w:r>
        <w:rPr>
          <w:rFonts w:ascii="CG Omega" w:hAnsi="CG Omega"/>
          <w:b w:val="0"/>
          <w:sz w:val="22"/>
          <w:szCs w:val="22"/>
        </w:rPr>
        <w:t xml:space="preserve"> </w:t>
      </w:r>
      <w:r w:rsidRPr="00150D66">
        <w:rPr>
          <w:rFonts w:ascii="CG Omega" w:hAnsi="CG Omega"/>
          <w:b w:val="0"/>
          <w:sz w:val="22"/>
          <w:szCs w:val="22"/>
        </w:rPr>
        <w:t xml:space="preserve"> i elektroenergetycznych,  </w:t>
      </w:r>
    </w:p>
    <w:p w:rsidR="00F4276D" w:rsidRDefault="00F4276D" w:rsidP="00150D66">
      <w:pPr>
        <w:widowControl w:val="0"/>
        <w:suppressAutoHyphens/>
        <w:autoSpaceDE w:val="0"/>
        <w:autoSpaceDN w:val="0"/>
        <w:adjustRightInd w:val="0"/>
        <w:spacing w:line="240" w:lineRule="auto"/>
        <w:ind w:left="2050" w:right="11"/>
        <w:contextualSpacing/>
        <w:jc w:val="both"/>
        <w:rPr>
          <w:b w:val="0"/>
          <w:spacing w:val="1"/>
          <w:sz w:val="22"/>
          <w:szCs w:val="22"/>
          <w:lang w:eastAsia="ar-SA"/>
        </w:rPr>
      </w:pPr>
      <w:r>
        <w:rPr>
          <w:b w:val="0"/>
          <w:spacing w:val="1"/>
          <w:sz w:val="22"/>
          <w:szCs w:val="22"/>
          <w:lang w:eastAsia="ar-SA"/>
        </w:rPr>
        <w:t xml:space="preserve"> </w:t>
      </w:r>
      <w:r w:rsidR="005F3941" w:rsidRPr="005F3941">
        <w:rPr>
          <w:b w:val="0"/>
          <w:spacing w:val="1"/>
          <w:sz w:val="22"/>
          <w:szCs w:val="22"/>
          <w:lang w:eastAsia="ar-SA"/>
        </w:rPr>
        <w:t xml:space="preserve">Ocena spełniania warunku zostanie dokonana na podstawie wstępnego </w:t>
      </w:r>
      <w:r>
        <w:rPr>
          <w:b w:val="0"/>
          <w:spacing w:val="1"/>
          <w:sz w:val="22"/>
          <w:szCs w:val="22"/>
          <w:lang w:eastAsia="ar-SA"/>
        </w:rPr>
        <w:t xml:space="preserve"> </w:t>
      </w:r>
    </w:p>
    <w:p w:rsidR="00F4276D" w:rsidRDefault="00F4276D" w:rsidP="00150D66">
      <w:pPr>
        <w:widowControl w:val="0"/>
        <w:suppressAutoHyphens/>
        <w:autoSpaceDE w:val="0"/>
        <w:autoSpaceDN w:val="0"/>
        <w:adjustRightInd w:val="0"/>
        <w:spacing w:line="240" w:lineRule="auto"/>
        <w:ind w:left="2050" w:right="11"/>
        <w:contextualSpacing/>
        <w:jc w:val="both"/>
        <w:rPr>
          <w:b w:val="0"/>
          <w:spacing w:val="1"/>
          <w:sz w:val="22"/>
          <w:szCs w:val="22"/>
          <w:lang w:eastAsia="ar-SA"/>
        </w:rPr>
      </w:pPr>
      <w:r>
        <w:rPr>
          <w:b w:val="0"/>
          <w:spacing w:val="1"/>
          <w:sz w:val="22"/>
          <w:szCs w:val="22"/>
          <w:lang w:eastAsia="ar-SA"/>
        </w:rPr>
        <w:t xml:space="preserve"> </w:t>
      </w:r>
      <w:r w:rsidR="005F3941" w:rsidRPr="005F3941">
        <w:rPr>
          <w:b w:val="0"/>
          <w:spacing w:val="1"/>
          <w:sz w:val="22"/>
          <w:szCs w:val="22"/>
          <w:lang w:eastAsia="ar-SA"/>
        </w:rPr>
        <w:t xml:space="preserve">oświadczenia wykonawcy oraz dokumentów i oświadczeń złożonych na </w:t>
      </w:r>
      <w:r>
        <w:rPr>
          <w:b w:val="0"/>
          <w:spacing w:val="1"/>
          <w:sz w:val="22"/>
          <w:szCs w:val="22"/>
          <w:lang w:eastAsia="ar-SA"/>
        </w:rPr>
        <w:t xml:space="preserve"> </w:t>
      </w:r>
    </w:p>
    <w:p w:rsidR="005F3941" w:rsidRPr="005F3941" w:rsidRDefault="00F4276D" w:rsidP="00150D66">
      <w:pPr>
        <w:widowControl w:val="0"/>
        <w:suppressAutoHyphens/>
        <w:autoSpaceDE w:val="0"/>
        <w:autoSpaceDN w:val="0"/>
        <w:adjustRightInd w:val="0"/>
        <w:spacing w:line="240" w:lineRule="auto"/>
        <w:ind w:left="2050" w:right="11"/>
        <w:contextualSpacing/>
        <w:jc w:val="both"/>
        <w:rPr>
          <w:b w:val="0"/>
          <w:spacing w:val="1"/>
          <w:sz w:val="22"/>
          <w:szCs w:val="22"/>
          <w:lang w:eastAsia="ar-SA"/>
        </w:rPr>
      </w:pPr>
      <w:r>
        <w:rPr>
          <w:b w:val="0"/>
          <w:spacing w:val="1"/>
          <w:sz w:val="22"/>
          <w:szCs w:val="22"/>
          <w:lang w:eastAsia="ar-SA"/>
        </w:rPr>
        <w:t xml:space="preserve"> </w:t>
      </w:r>
      <w:r w:rsidR="005F3941" w:rsidRPr="005F3941">
        <w:rPr>
          <w:b w:val="0"/>
          <w:spacing w:val="1"/>
          <w:sz w:val="22"/>
          <w:szCs w:val="22"/>
          <w:lang w:eastAsia="ar-SA"/>
        </w:rPr>
        <w:t>wezwanie zamawiającego.</w:t>
      </w:r>
    </w:p>
    <w:p w:rsidR="00F4276D" w:rsidRPr="00F4276D" w:rsidRDefault="00F4276D" w:rsidP="0048695F">
      <w:pPr>
        <w:pStyle w:val="Akapitzlist"/>
        <w:numPr>
          <w:ilvl w:val="0"/>
          <w:numId w:val="42"/>
        </w:numPr>
        <w:ind w:left="2127" w:hanging="284"/>
        <w:jc w:val="both"/>
        <w:rPr>
          <w:rFonts w:ascii="CG Omega" w:hAnsi="CG Omega"/>
          <w:b w:val="0"/>
          <w:sz w:val="22"/>
          <w:szCs w:val="22"/>
        </w:rPr>
      </w:pPr>
      <w:r w:rsidRPr="00F4276D">
        <w:rPr>
          <w:rFonts w:ascii="CG Omega" w:hAnsi="CG Omega"/>
          <w:b w:val="0"/>
          <w:sz w:val="22"/>
          <w:szCs w:val="22"/>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F4276D" w:rsidRPr="00F4276D" w:rsidRDefault="00F4276D" w:rsidP="0048695F">
      <w:pPr>
        <w:pStyle w:val="Akapitzlist"/>
        <w:numPr>
          <w:ilvl w:val="0"/>
          <w:numId w:val="42"/>
        </w:numPr>
        <w:ind w:left="2127"/>
        <w:jc w:val="both"/>
        <w:rPr>
          <w:rFonts w:ascii="CG Omega" w:hAnsi="CG Omega"/>
          <w:b w:val="0"/>
          <w:sz w:val="22"/>
          <w:szCs w:val="22"/>
        </w:rPr>
      </w:pPr>
      <w:r w:rsidRPr="00F4276D">
        <w:rPr>
          <w:rFonts w:ascii="CG Omega" w:hAnsi="CG Omega"/>
          <w:b w:val="0"/>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F4276D">
          <w:rPr>
            <w:rFonts w:ascii="CG Omega" w:hAnsi="CG Omega"/>
            <w:b w:val="0"/>
            <w:sz w:val="22"/>
            <w:szCs w:val="22"/>
          </w:rPr>
          <w:t>18 marca 2008 r.</w:t>
        </w:r>
      </w:smartTag>
      <w:r w:rsidRPr="00F4276D">
        <w:rPr>
          <w:rFonts w:ascii="CG Omega" w:hAnsi="CG Omega"/>
          <w:b w:val="0"/>
          <w:sz w:val="22"/>
          <w:szCs w:val="22"/>
        </w:rPr>
        <w:t xml:space="preserve"> o zasadach uznawania kwalifikacji zawodowych nabytych w państwach członkowskich Unii Europejskiej  Dz. U. 2008, nr 63, poz. 394 ze zm.).</w:t>
      </w:r>
    </w:p>
    <w:p w:rsidR="00F4276D" w:rsidRPr="00F4276D" w:rsidRDefault="00F4276D" w:rsidP="0048695F">
      <w:pPr>
        <w:numPr>
          <w:ilvl w:val="0"/>
          <w:numId w:val="42"/>
        </w:numPr>
        <w:spacing w:line="240" w:lineRule="auto"/>
        <w:ind w:left="2127"/>
        <w:jc w:val="both"/>
        <w:rPr>
          <w:b w:val="0"/>
          <w:sz w:val="22"/>
          <w:szCs w:val="22"/>
        </w:rPr>
      </w:pPr>
      <w:r w:rsidRPr="00F4276D">
        <w:rPr>
          <w:b w:val="0"/>
          <w:sz w:val="22"/>
          <w:szCs w:val="22"/>
        </w:rPr>
        <w:t>Wykonawca wybrany do realizacji zamówienia niezwłocznie po podpisaniu umowy w sprawie zamówienia publicznego przekazuje zamawiającemu:</w:t>
      </w:r>
    </w:p>
    <w:p w:rsidR="00F4276D" w:rsidRPr="00F4276D" w:rsidRDefault="00F4276D" w:rsidP="00F4276D">
      <w:pPr>
        <w:ind w:left="1431" w:firstLine="693"/>
        <w:rPr>
          <w:b w:val="0"/>
          <w:sz w:val="22"/>
          <w:szCs w:val="22"/>
        </w:rPr>
      </w:pPr>
      <w:r w:rsidRPr="00F4276D">
        <w:rPr>
          <w:b w:val="0"/>
          <w:sz w:val="22"/>
          <w:szCs w:val="22"/>
        </w:rPr>
        <w:t xml:space="preserve">- uprawnienia kwalifikacji zawodowych osób, </w:t>
      </w:r>
    </w:p>
    <w:p w:rsidR="00F4276D" w:rsidRPr="00F4276D" w:rsidRDefault="00F4276D" w:rsidP="00F4276D">
      <w:pPr>
        <w:ind w:left="2124"/>
        <w:rPr>
          <w:b w:val="0"/>
          <w:sz w:val="22"/>
          <w:szCs w:val="22"/>
        </w:rPr>
      </w:pPr>
      <w:r w:rsidRPr="00F4276D">
        <w:rPr>
          <w:b w:val="0"/>
          <w:sz w:val="22"/>
          <w:szCs w:val="22"/>
        </w:rPr>
        <w:t>- aktualne zaświadczenia o przynależności do właściwej izby samorządu zawodowego.</w:t>
      </w:r>
    </w:p>
    <w:p w:rsidR="005F3941" w:rsidRPr="005F3941" w:rsidRDefault="005F3941" w:rsidP="005F3941">
      <w:pPr>
        <w:widowControl w:val="0"/>
        <w:suppressAutoHyphens/>
        <w:autoSpaceDE w:val="0"/>
        <w:autoSpaceDN w:val="0"/>
        <w:adjustRightInd w:val="0"/>
        <w:spacing w:line="240" w:lineRule="auto"/>
        <w:ind w:right="11"/>
        <w:jc w:val="both"/>
        <w:rPr>
          <w:b w:val="0"/>
          <w:spacing w:val="1"/>
          <w:sz w:val="22"/>
          <w:szCs w:val="22"/>
          <w:lang w:eastAsia="ar-SA"/>
        </w:rPr>
      </w:pP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b w:val="0"/>
          <w:sz w:val="22"/>
          <w:szCs w:val="22"/>
        </w:rPr>
      </w:pPr>
      <w:r w:rsidRPr="005F3941">
        <w:rPr>
          <w:b w:val="0"/>
          <w:sz w:val="22"/>
          <w:szCs w:val="22"/>
        </w:rPr>
        <w:t xml:space="preserve">Zgodnie z art. 22a ustawy </w:t>
      </w:r>
      <w:proofErr w:type="spellStart"/>
      <w:r w:rsidRPr="005F3941">
        <w:rPr>
          <w:b w:val="0"/>
          <w:sz w:val="22"/>
          <w:szCs w:val="22"/>
        </w:rPr>
        <w:t>Pzp</w:t>
      </w:r>
      <w:proofErr w:type="spellEnd"/>
      <w:r w:rsidRPr="005F3941">
        <w:rPr>
          <w:b w:val="0"/>
          <w:sz w:val="22"/>
          <w:szCs w:val="22"/>
        </w:rPr>
        <w:t>.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b w:val="0"/>
          <w:sz w:val="22"/>
          <w:szCs w:val="22"/>
        </w:rPr>
      </w:pPr>
      <w:r w:rsidRPr="005F3941">
        <w:rPr>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5F3941" w:rsidRPr="005F3941" w:rsidRDefault="005F3941" w:rsidP="005F3941">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 treści zobowiązania podmiotu trzeciego  powinno wynikać między innymi:</w:t>
      </w:r>
    </w:p>
    <w:p w:rsidR="005F3941" w:rsidRPr="005F3941" w:rsidRDefault="005F3941" w:rsidP="0048695F">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jaki podmiot (nazwa i adres) oddaje swoje zasoby wykonawcy składającemu ofertę,</w:t>
      </w:r>
    </w:p>
    <w:p w:rsidR="005F3941" w:rsidRPr="005F3941" w:rsidRDefault="005F3941" w:rsidP="0048695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nazwa zamówienie, do realizacji którego będą udostępniane zasoby podmiotu trzeciego,</w:t>
      </w:r>
    </w:p>
    <w:p w:rsidR="005F3941" w:rsidRPr="005F3941" w:rsidRDefault="005F3941" w:rsidP="0048695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zakres udostępnianych zasobów ( zdolności technicznych lub zawodowych, sytuacji finansowej lub ekonomicznej innych podmiotów),</w:t>
      </w:r>
    </w:p>
    <w:p w:rsidR="005F3941" w:rsidRPr="005F3941" w:rsidRDefault="005F3941" w:rsidP="0048695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lastRenderedPageBreak/>
        <w:t>sposób wykorzystania zasobów przez wykonawcę przy wykonywaniu zamówienia (np., podwykonawstwo, doradztwo itp.).</w:t>
      </w:r>
    </w:p>
    <w:p w:rsidR="005F3941" w:rsidRPr="005F3941" w:rsidRDefault="005F3941" w:rsidP="0048695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stosunku prawnego, na podstawie którego  podmiot trzeci udostępnia wykonawcy zasoby (umowa </w:t>
      </w:r>
      <w:proofErr w:type="spellStart"/>
      <w:r w:rsidRPr="005F3941">
        <w:rPr>
          <w:rFonts w:eastAsia="Times New Roman" w:cs="Times New Roman"/>
          <w:b w:val="0"/>
          <w:spacing w:val="1"/>
          <w:sz w:val="22"/>
          <w:szCs w:val="22"/>
          <w:lang w:eastAsia="ar-SA"/>
        </w:rPr>
        <w:t>cywilno</w:t>
      </w:r>
      <w:proofErr w:type="spellEnd"/>
      <w:r w:rsidRPr="005F3941">
        <w:rPr>
          <w:rFonts w:eastAsia="Times New Roman" w:cs="Times New Roman"/>
          <w:b w:val="0"/>
          <w:spacing w:val="1"/>
          <w:sz w:val="22"/>
          <w:szCs w:val="22"/>
          <w:lang w:eastAsia="ar-SA"/>
        </w:rPr>
        <w:t xml:space="preserve"> – prawna, umowa o współpracy itp.), </w:t>
      </w:r>
    </w:p>
    <w:p w:rsidR="005F3941" w:rsidRPr="005F3941" w:rsidRDefault="005F3941" w:rsidP="0048695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na jaki okres zostały udostępnione zasoby podmiotu trzeciego.</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Jeżeli zdolności techniczne lub zawodowe lub sytuacja ekonomiczna lub finansowa, podmiotu, o którym mowa w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W przypadku wspólnego ubiegania się o zamówienie będące przedmiotem niniejszego postępowania przez kilku wykonawców, działających w trybie art. 23 ustawy, warunki udziału formalne, tj. warunek, aby nie być wykluczonym z ubiegania się o udzielenie zamówienia publicznego na podstawie art. 24 ust.1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 (jeżeli warunki w tym zakresie zostały określone przez Zamawiającego w SIWZ)  mogą być spełnione łącznie przez wszystkich tych wykonawców.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u w:val="single"/>
          <w:lang w:eastAsia="ar-SA"/>
        </w:rPr>
      </w:pPr>
      <w:r w:rsidRPr="005F3941">
        <w:rPr>
          <w:rFonts w:eastAsia="Times New Roman" w:cs="Times New Roman"/>
          <w:b w:val="0"/>
          <w:spacing w:val="1"/>
          <w:sz w:val="22"/>
          <w:szCs w:val="22"/>
          <w:lang w:eastAsia="ar-SA"/>
        </w:rPr>
        <w:t xml:space="preserve">Aby wziąć udział w postępowaniu konieczne jest posiadanie wszystkich dokumentów wymienionych w SIWZ, potwierdzających spełnienie warunków formalnych oraz merytorycznych (podmiotowych), z tym że do oferty Wykonawca dołącza oświadczenie składane na podstawie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dot. spełnienia warunków udziału w postępowaniu oraz przesłanek wykluczenia z postępowania.</w:t>
      </w:r>
      <w:r w:rsidRPr="005F3941">
        <w:rPr>
          <w:rFonts w:eastAsia="Times New Roman" w:cs="Times New Roman"/>
          <w:b w:val="0"/>
          <w:sz w:val="22"/>
          <w:szCs w:val="22"/>
          <w:u w:val="single"/>
          <w:lang w:eastAsia="ar-SA"/>
        </w:rPr>
        <w:t xml:space="preserve"> </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 dotyczące tych podmiotów i zawierające dane każdego z tych podmiotów.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Jednocześnie, Zamawiający żąda od wykonawcy, który polega na zdolnościach lub sytuacji innych podmiotów na zasadach określonych w art. 22a ustawy, przedstawienia na wezwanie Zamawiającego w odniesieniu do tych podmiotów dokumentów wymienionych w Rozdziale VI ust. 6.1 pkt. 1 - 4 SIWZ, na zasadach określonych w Rozdziale VI SIWZ.</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Jeżeli jest to niezbędne do zapewnienia odpowiedniego przebiegu postępowania o udzielenie zamówienia, zamawiający może na każdym etapie postępowania wezwać </w:t>
      </w:r>
      <w:r w:rsidRPr="005F3941">
        <w:rPr>
          <w:rFonts w:eastAsia="Times New Roman" w:cs="Times New Roman"/>
          <w:b w:val="0"/>
          <w:spacing w:val="1"/>
          <w:sz w:val="22"/>
          <w:szCs w:val="22"/>
          <w:lang w:eastAsia="ar-SA"/>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może wykluczyć Wykonawcę na każdym etapie postępowania o udzielenie zamówienia.</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 pkt 6.1  1-4 SIWZ.</w:t>
      </w:r>
    </w:p>
    <w:p w:rsidR="005F3941" w:rsidRPr="005F3941" w:rsidRDefault="005F3941" w:rsidP="005F3941">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nie wymaga od Wykonawcy przedstawienia dokumentów wymienionych w rozdziale VI pkt 6.1 1-4 SIWZ dotyczących podwykonawcy, któremu zamierza powierzyć wykonanie części zamówienia, a który nie jest podmiotem, na którego zdolnościach lub sytuacji wykonawca polega na zasadach określonych w art. 22a ustawy.</w:t>
      </w: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pacing w:val="1"/>
          <w:sz w:val="22"/>
          <w:szCs w:val="22"/>
          <w:lang w:eastAsia="ar-SA"/>
        </w:rPr>
      </w:pP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mallCaps/>
          <w:spacing w:val="1"/>
          <w:sz w:val="24"/>
          <w:szCs w:val="24"/>
          <w:lang w:eastAsia="ar-SA"/>
        </w:rPr>
      </w:pPr>
      <w:r w:rsidRPr="005F3941">
        <w:rPr>
          <w:rFonts w:eastAsia="Times New Roman" w:cs="Times New Roman"/>
          <w:smallCaps/>
          <w:spacing w:val="1"/>
          <w:sz w:val="24"/>
          <w:szCs w:val="24"/>
          <w:lang w:eastAsia="ar-SA"/>
        </w:rPr>
        <w:t>Rozdział V</w:t>
      </w:r>
    </w:p>
    <w:p w:rsidR="005F3941" w:rsidRPr="005F3941" w:rsidRDefault="005F3941" w:rsidP="005F3941">
      <w:pPr>
        <w:widowControl w:val="0"/>
        <w:suppressAutoHyphens/>
        <w:autoSpaceDE w:val="0"/>
        <w:autoSpaceDN w:val="0"/>
        <w:adjustRightInd w:val="0"/>
        <w:spacing w:before="240" w:after="120" w:line="240" w:lineRule="auto"/>
        <w:ind w:right="12"/>
        <w:contextualSpacing/>
        <w:jc w:val="center"/>
        <w:rPr>
          <w:rFonts w:eastAsia="Times New Roman" w:cs="Times New Roman"/>
          <w:smallCaps/>
          <w:spacing w:val="1"/>
          <w:sz w:val="24"/>
          <w:szCs w:val="24"/>
          <w:lang w:eastAsia="ar-SA"/>
        </w:rPr>
      </w:pPr>
      <w:r w:rsidRPr="005F3941">
        <w:rPr>
          <w:rFonts w:eastAsia="Times New Roman" w:cs="Times New Roman"/>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5F3941" w:rsidRPr="005F3941" w:rsidRDefault="005F3941" w:rsidP="005F3941">
      <w:pPr>
        <w:widowControl w:val="0"/>
        <w:suppressAutoHyphens/>
        <w:autoSpaceDE w:val="0"/>
        <w:autoSpaceDN w:val="0"/>
        <w:adjustRightInd w:val="0"/>
        <w:spacing w:line="240" w:lineRule="auto"/>
        <w:ind w:right="12"/>
        <w:jc w:val="both"/>
        <w:rPr>
          <w:rFonts w:eastAsia="Times New Roman" w:cs="Times New Roman"/>
          <w:sz w:val="22"/>
          <w:szCs w:val="22"/>
          <w:lang w:eastAsia="ar-SA"/>
        </w:rPr>
      </w:pP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Na ofertę składają się następujące dokumenty i załączniki:</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Formularz ofertowy przygotowany zgodnie ze wzorem podanym w zał. nr 1 do SIWZ z podaniem całkowitego wynagrodzenia  Wykonawcy za realizację przedmiotu zamówienia,</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Kosztorys ofertowy,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Parafowany wzór umowy,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Dowód wniesienia wadium (jeżeli dotyczy),</w:t>
      </w:r>
    </w:p>
    <w:p w:rsidR="005F3941" w:rsidRPr="005F3941" w:rsidRDefault="005F3941" w:rsidP="005F3941">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Pisemne zobowiązanie podmiotu trzeciego do oddania do dyspozycji niezbędnych zasobów na potrzeby realizacji zamówienia w oryginale ( jeżeli dotyczy)</w:t>
      </w: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Wraz z ofertą wykonawca powinien załączyć:</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Oświadczenie na podstawie art. 25a ust. 1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dotyczące spełniania warunków udziału w postępowaniu – zgodnie ze wzorem podanym w zał. do SIWZ,</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Oświadczenie na podstawie art. 25a ust. 1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dotyczące przesłanek wykluczenia z postępowania – zgodnie ze wzorem podanym w zał. do SIWZ,</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5F3941" w:rsidRPr="005F3941" w:rsidRDefault="005F3941" w:rsidP="005F3941">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Pełnomocnictwo jeżeli umocowanie osoby wskazanej w ofercie nie wynika z dokumentów rejestrowych (jeżeli dotyczy),</w:t>
      </w:r>
    </w:p>
    <w:p w:rsidR="005F3941" w:rsidRPr="005F3941" w:rsidRDefault="005F3941" w:rsidP="005F3941">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Oferta wykonawców </w:t>
      </w:r>
      <w:r w:rsidRPr="005F3941">
        <w:rPr>
          <w:rFonts w:eastAsia="Times New Roman" w:cs="Times New Roman"/>
          <w:b w:val="0"/>
          <w:bCs/>
          <w:sz w:val="22"/>
          <w:szCs w:val="22"/>
          <w:lang w:eastAsia="ar-SA"/>
        </w:rPr>
        <w:t>wspólne ubiegających się o zamówienie (konsorcjum, spółka cywilna itp.) musi spełniać następujące wymagania (jeżeli dotyczy):</w:t>
      </w:r>
    </w:p>
    <w:p w:rsidR="005F3941" w:rsidRPr="005F3941" w:rsidRDefault="005F3941" w:rsidP="0048695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5F3941" w:rsidRPr="005F3941" w:rsidRDefault="005F3941" w:rsidP="0048695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oświadczenia o spełnieniu warunków wymaganych w niniejszym postępowaniu </w:t>
      </w:r>
      <w:r w:rsidRPr="005F3941">
        <w:rPr>
          <w:rFonts w:eastAsia="Times New Roman" w:cs="Times New Roman"/>
          <w:b w:val="0"/>
          <w:sz w:val="22"/>
          <w:szCs w:val="22"/>
          <w:lang w:eastAsia="ar-SA"/>
        </w:rPr>
        <w:br/>
        <w:t>i braku podstaw do wykluczenia z postępowania składa każdy z wykonawców wspólnie ubiegających się o zamówienie,</w:t>
      </w:r>
    </w:p>
    <w:p w:rsidR="005F3941" w:rsidRPr="005F3941" w:rsidRDefault="005F3941" w:rsidP="0048695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dokumenty potwierdzające spełnianie warunków udziału w postępowaniu składa każdy wykonawca w zakresie w jakim go dotyczą.</w:t>
      </w:r>
      <w:bookmarkStart w:id="6" w:name="_Toc473569712"/>
      <w:bookmarkStart w:id="7" w:name="_Toc477947262"/>
    </w:p>
    <w:p w:rsidR="005F3941" w:rsidRPr="005F3941" w:rsidRDefault="005F3941" w:rsidP="005F3941">
      <w:pPr>
        <w:spacing w:line="240" w:lineRule="auto"/>
        <w:rPr>
          <w:sz w:val="28"/>
          <w:szCs w:val="28"/>
          <w:lang w:eastAsia="ar-SA"/>
        </w:rPr>
      </w:pPr>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lastRenderedPageBreak/>
        <w:t>Rozdział VI</w:t>
      </w:r>
      <w:bookmarkStart w:id="8" w:name="_Toc473569713"/>
      <w:bookmarkEnd w:id="6"/>
      <w:r w:rsidRPr="005F3941">
        <w:rPr>
          <w:smallCaps/>
          <w:sz w:val="24"/>
          <w:szCs w:val="24"/>
          <w:lang w:eastAsia="ar-SA"/>
        </w:rPr>
        <w:br/>
        <w:t xml:space="preserve">Wykaz oświadczeń lub dokumentów składanych przez Wykonawcę </w:t>
      </w:r>
      <w:r w:rsidRPr="005F3941">
        <w:rPr>
          <w:smallCaps/>
          <w:sz w:val="24"/>
          <w:szCs w:val="24"/>
          <w:lang w:eastAsia="ar-SA"/>
        </w:rPr>
        <w:br/>
        <w:t>w postępowaniu na wezwanie Zamawiającego, w celu potwierdzenia braku podstaw do wykluczenia oraz spełnienia warunków udziału w postępowaniu</w:t>
      </w:r>
      <w:bookmarkEnd w:id="7"/>
      <w:bookmarkEnd w:id="8"/>
    </w:p>
    <w:p w:rsidR="005F3941" w:rsidRPr="005F3941" w:rsidRDefault="005F3941" w:rsidP="005F3941">
      <w:pPr>
        <w:spacing w:line="240" w:lineRule="auto"/>
        <w:jc w:val="center"/>
        <w:rPr>
          <w:smallCaps/>
          <w:sz w:val="24"/>
          <w:szCs w:val="24"/>
          <w:lang w:eastAsia="ar-SA"/>
        </w:rPr>
      </w:pPr>
    </w:p>
    <w:p w:rsidR="005F3941" w:rsidRPr="005F3941" w:rsidRDefault="005F3941" w:rsidP="005F3941">
      <w:pPr>
        <w:suppressAutoHyphens/>
        <w:spacing w:line="240" w:lineRule="auto"/>
        <w:ind w:left="284" w:hanging="284"/>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p>
    <w:p w:rsidR="005F3941" w:rsidRPr="005F3941" w:rsidRDefault="005F3941" w:rsidP="005F3941">
      <w:pPr>
        <w:spacing w:line="240" w:lineRule="auto"/>
        <w:jc w:val="center"/>
        <w:rPr>
          <w:b w:val="0"/>
          <w:sz w:val="28"/>
          <w:szCs w:val="28"/>
          <w:lang w:eastAsia="ar-SA"/>
        </w:rPr>
      </w:pP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b w:val="0"/>
          <w:sz w:val="22"/>
          <w:szCs w:val="22"/>
          <w:lang w:eastAsia="ar-SA"/>
        </w:rPr>
      </w:pPr>
      <w:r w:rsidRPr="005F3941">
        <w:rPr>
          <w:b w:val="0"/>
          <w:sz w:val="22"/>
          <w:szCs w:val="22"/>
          <w:lang w:eastAsia="ar-SA"/>
        </w:rPr>
        <w:t>oświadczenie wykonawcy o niezaleganiu z opłacaniem podatków i opłat lokalnych, o których mowa w ustawie o podatkach i opłatach lokalnych,</w:t>
      </w:r>
    </w:p>
    <w:p w:rsidR="005F3941" w:rsidRPr="005F3941" w:rsidRDefault="005F3941" w:rsidP="005F3941">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Jeżeli wykonawca ma siedzibę lub miejsce zamieszkania poza terytorium Rzeczypospolitej Polskiej, zamiast dokumentów, o których mowa w § 5 Rozporządzenia Ministra Rozwoju (Dz. U. z 2016 r. poz. 1126):</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pl-PL"/>
        </w:rPr>
        <w:t>pkt</w:t>
      </w:r>
      <w:r w:rsidRPr="005F3941">
        <w:rPr>
          <w:rFonts w:eastAsia="Times New Roman" w:cs="Times New Roman"/>
          <w:b w:val="0"/>
          <w:sz w:val="22"/>
          <w:szCs w:val="22"/>
          <w:lang w:eastAsia="ar-SA"/>
        </w:rPr>
        <w:t xml:space="preserve"> 2-4 - składa dokument lub dokumenty wystawione w kraju, w którym wykonawca ma siedzibę lub miejsce zamieszkania, potwierdzające odpowiednio, że:</w:t>
      </w:r>
    </w:p>
    <w:p w:rsidR="005F3941" w:rsidRPr="005F3941" w:rsidRDefault="005F3941" w:rsidP="005F3941">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F3941" w:rsidRPr="005F3941" w:rsidRDefault="005F3941" w:rsidP="005F3941">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nie otwarto jego likwidacji ani nie ogłoszono upadłości.</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pl-PL"/>
        </w:rPr>
        <w:t>jeżeli</w:t>
      </w:r>
      <w:r w:rsidRPr="005F3941">
        <w:rPr>
          <w:rFonts w:eastAsia="Times New Roman" w:cs="Times New Roman"/>
          <w:b w:val="0"/>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w:t>
      </w:r>
      <w:r w:rsidRPr="005F3941">
        <w:rPr>
          <w:rFonts w:eastAsia="Times New Roman" w:cs="Times New Roman"/>
          <w:b w:val="0"/>
          <w:sz w:val="22"/>
          <w:szCs w:val="22"/>
          <w:lang w:eastAsia="ar-SA"/>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F3941" w:rsidRPr="005F3941" w:rsidRDefault="005F3941" w:rsidP="005F3941">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w:t>
      </w:r>
      <w:r w:rsidRPr="005F3941">
        <w:rPr>
          <w:rFonts w:eastAsia="Times New Roman" w:cs="Times New Roman"/>
          <w:b w:val="0"/>
          <w:sz w:val="22"/>
          <w:szCs w:val="22"/>
          <w:lang w:eastAsia="pl-PL"/>
        </w:rPr>
        <w:t>przypadku</w:t>
      </w:r>
      <w:r w:rsidRPr="005F3941">
        <w:rPr>
          <w:rFonts w:eastAsia="Times New Roman" w:cs="Times New Roman"/>
          <w:b w:val="0"/>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5F3941">
        <w:rPr>
          <w:rFonts w:eastAsia="Times New Roman" w:cs="Times New Roman"/>
          <w:sz w:val="22"/>
          <w:szCs w:val="22"/>
          <w:u w:val="single"/>
          <w:lang w:eastAsia="ar-SA"/>
        </w:rPr>
        <w:t>UWAGA:</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5F3941">
        <w:rPr>
          <w:rFonts w:eastAsia="Times New Roman" w:cs="Times New Roman"/>
          <w:b w:val="0"/>
          <w:sz w:val="22"/>
          <w:szCs w:val="22"/>
          <w:lang w:eastAsia="ar-SA"/>
        </w:rPr>
        <w:t>siwz</w:t>
      </w:r>
      <w:proofErr w:type="spellEnd"/>
      <w:r w:rsidRPr="005F3941">
        <w:rPr>
          <w:rFonts w:eastAsia="Times New Roman" w:cs="Times New Roman"/>
          <w:b w:val="0"/>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5F3941" w:rsidRPr="005F3941" w:rsidRDefault="005F3941" w:rsidP="005F3941">
      <w:pPr>
        <w:widowControl w:val="0"/>
        <w:suppressAutoHyphens/>
        <w:autoSpaceDE w:val="0"/>
        <w:autoSpaceDN w:val="0"/>
        <w:adjustRightInd w:val="0"/>
        <w:spacing w:before="240" w:after="120" w:line="240" w:lineRule="auto"/>
        <w:ind w:left="993" w:right="11"/>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przypadku wspólnego ubiegania się o udzielenie zamówienia, oświadczenie składa każdy z wykonawców.</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F3941" w:rsidRPr="005F3941" w:rsidRDefault="00F4276D" w:rsidP="005F3941">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sz w:val="22"/>
          <w:szCs w:val="22"/>
          <w:lang w:eastAsia="ar-SA"/>
        </w:rPr>
      </w:pPr>
      <w:r>
        <w:rPr>
          <w:rFonts w:eastAsia="Times New Roman" w:cs="Times New Roman"/>
          <w:b w:val="0"/>
          <w:sz w:val="22"/>
          <w:szCs w:val="22"/>
          <w:lang w:eastAsia="ar-SA"/>
        </w:rPr>
        <w:t xml:space="preserve"> </w:t>
      </w:r>
      <w:r w:rsidR="005F3941" w:rsidRPr="005F3941">
        <w:rPr>
          <w:rFonts w:eastAsia="Times New Roman" w:cs="Times New Roman"/>
          <w:b w:val="0"/>
          <w:sz w:val="22"/>
          <w:szCs w:val="22"/>
          <w:lang w:eastAsia="ar-SA"/>
        </w:rPr>
        <w:t>zamawiający nie wyznacza szczegółowego warunku w tym zakresie.</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sytuacji ekonomicznej lub finansowej, Wykonawca na wezwanie Zamawiającego przedkłada następujące dokumenty:</w:t>
      </w:r>
    </w:p>
    <w:p w:rsidR="005F3941" w:rsidRPr="005F3941" w:rsidRDefault="00F4276D" w:rsidP="00F4276D">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r>
        <w:rPr>
          <w:b w:val="0"/>
          <w:sz w:val="22"/>
          <w:szCs w:val="22"/>
        </w:rPr>
        <w:t xml:space="preserve">            </w:t>
      </w:r>
      <w:r w:rsidR="005F3941" w:rsidRPr="005F3941">
        <w:rPr>
          <w:b w:val="0"/>
          <w:sz w:val="22"/>
          <w:szCs w:val="22"/>
        </w:rPr>
        <w:t>1)</w:t>
      </w:r>
      <w:r w:rsidR="005F3941" w:rsidRPr="005F3941">
        <w:rPr>
          <w:b w:val="0"/>
          <w:i/>
          <w:sz w:val="22"/>
          <w:szCs w:val="22"/>
        </w:rPr>
        <w:t xml:space="preserve">   </w:t>
      </w:r>
      <w:r w:rsidRPr="005F3941">
        <w:rPr>
          <w:rFonts w:eastAsia="Times New Roman" w:cs="Times New Roman"/>
          <w:b w:val="0"/>
          <w:sz w:val="22"/>
          <w:szCs w:val="22"/>
          <w:lang w:eastAsia="ar-SA"/>
        </w:rPr>
        <w:t>zamawiający nie wyznacza szczegółowego warunku w tym zakresie.</w:t>
      </w:r>
    </w:p>
    <w:p w:rsidR="005F3941" w:rsidRPr="005F3941" w:rsidRDefault="005F3941" w:rsidP="005F3941">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celu potwierdzenia spełniania przez Wykonawcę warunków udziału w postępowaniu dotyczących zdolności technicznej lub zawodowej, wykonawca na wezwanie Zamawiającego przedkłada następujące dokumenty:</w:t>
      </w:r>
    </w:p>
    <w:p w:rsidR="00F4276D" w:rsidRPr="00F4276D" w:rsidRDefault="00F4276D" w:rsidP="00F4276D">
      <w:pPr>
        <w:pStyle w:val="Akapitzlist"/>
        <w:numPr>
          <w:ilvl w:val="2"/>
          <w:numId w:val="14"/>
        </w:numPr>
        <w:ind w:left="993"/>
        <w:jc w:val="both"/>
        <w:rPr>
          <w:rFonts w:ascii="CG Omega" w:hAnsi="CG Omega" w:cs="Tahoma"/>
          <w:b w:val="0"/>
          <w:sz w:val="22"/>
          <w:szCs w:val="22"/>
        </w:rPr>
      </w:pPr>
      <w:r w:rsidRPr="00F4276D">
        <w:rPr>
          <w:rFonts w:ascii="CG Omega" w:hAnsi="CG Omega" w:cs="Tahoma"/>
          <w:b w:val="0"/>
          <w:sz w:val="22"/>
          <w:szCs w:val="22"/>
        </w:rPr>
        <w:t>wykaz osób, którymi dysponuje lub będzie dysponował wykonawca i które  będą  brały udział w wykonywaniu zamówienia  wraz z informacjami na te</w:t>
      </w:r>
      <w:r>
        <w:rPr>
          <w:rFonts w:ascii="CG Omega" w:hAnsi="CG Omega" w:cs="Tahoma"/>
          <w:b w:val="0"/>
          <w:sz w:val="22"/>
          <w:szCs w:val="22"/>
        </w:rPr>
        <w:t>mat ich kwalifikacji zawodowych</w:t>
      </w:r>
      <w:r w:rsidRPr="00F4276D">
        <w:rPr>
          <w:rFonts w:ascii="CG Omega" w:hAnsi="CG Omega" w:cs="Tahoma"/>
          <w:b w:val="0"/>
          <w:sz w:val="22"/>
          <w:szCs w:val="22"/>
        </w:rPr>
        <w:t>,</w:t>
      </w:r>
      <w:r>
        <w:rPr>
          <w:rFonts w:ascii="CG Omega" w:hAnsi="CG Omega" w:cs="Tahoma"/>
          <w:b w:val="0"/>
          <w:sz w:val="22"/>
          <w:szCs w:val="22"/>
        </w:rPr>
        <w:t xml:space="preserve"> </w:t>
      </w:r>
      <w:r w:rsidRPr="00F4276D">
        <w:rPr>
          <w:rFonts w:ascii="CG Omega" w:hAnsi="CG Omega" w:cs="Tahoma"/>
          <w:b w:val="0"/>
          <w:sz w:val="22"/>
          <w:szCs w:val="22"/>
        </w:rPr>
        <w:t>doświadczenia i wykształcenia niezbędnego do wykonania  zamówienia, a także zakresu  wykonywanych przez nich czynności.</w:t>
      </w:r>
    </w:p>
    <w:p w:rsidR="005F3941" w:rsidRPr="005F3941" w:rsidRDefault="005F3941" w:rsidP="005F3941">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Postanowienia dotyczące składanych dokumentów:</w:t>
      </w:r>
    </w:p>
    <w:p w:rsidR="005F3941" w:rsidRPr="005F3941" w:rsidRDefault="005F3941" w:rsidP="0048695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oraz dotyczące podwykonawców, składane są w oryginale.</w:t>
      </w:r>
    </w:p>
    <w:p w:rsidR="005F3941" w:rsidRPr="005F3941" w:rsidRDefault="005F3941" w:rsidP="0048695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5F3941">
        <w:rPr>
          <w:rFonts w:eastAsia="Times New Roman" w:cs="Times New Roman"/>
          <w:b w:val="0"/>
          <w:sz w:val="22"/>
          <w:szCs w:val="22"/>
          <w:lang w:eastAsia="ar-SA"/>
        </w:rPr>
        <w:t>ppkt</w:t>
      </w:r>
      <w:proofErr w:type="spellEnd"/>
      <w:r w:rsidRPr="005F3941">
        <w:rPr>
          <w:rFonts w:eastAsia="Times New Roman" w:cs="Times New Roman"/>
          <w:b w:val="0"/>
          <w:sz w:val="22"/>
          <w:szCs w:val="22"/>
          <w:lang w:eastAsia="ar-SA"/>
        </w:rPr>
        <w:t>. 1) składane są w oryginale lub kopii poświadczonej za zgodność z oryginałem.</w:t>
      </w:r>
    </w:p>
    <w:p w:rsidR="005F3941" w:rsidRPr="005F3941" w:rsidRDefault="005F3941" w:rsidP="0048695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F3941" w:rsidRPr="005F3941" w:rsidRDefault="005F3941" w:rsidP="0048695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poświadczenie za zgodność z oryginałem następuje w formie papierowej na dokumencie.</w:t>
      </w:r>
    </w:p>
    <w:p w:rsidR="005F3941" w:rsidRPr="005F3941" w:rsidRDefault="005F3941" w:rsidP="0048695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dokumenty sporządzone w języku obcym są składane wraz z tłumaczeniem na język polski.</w:t>
      </w:r>
      <w:bookmarkStart w:id="9" w:name="_Toc473569714"/>
      <w:bookmarkStart w:id="10" w:name="_Toc477947263"/>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VII</w:t>
      </w:r>
      <w:bookmarkStart w:id="11" w:name="_Toc473569715"/>
      <w:bookmarkEnd w:id="9"/>
      <w:r w:rsidRPr="005F3941">
        <w:rPr>
          <w:smallCaps/>
          <w:sz w:val="24"/>
          <w:szCs w:val="24"/>
          <w:lang w:eastAsia="ar-SA"/>
        </w:rPr>
        <w:br/>
        <w:t xml:space="preserve">Przesłanki do wykluczenia Wykonawcy z postępowania, o których mowa </w:t>
      </w:r>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w art. 24 ust. 5</w:t>
      </w:r>
      <w:bookmarkEnd w:id="10"/>
      <w:bookmarkEnd w:id="11"/>
    </w:p>
    <w:p w:rsidR="005F3941" w:rsidRPr="005F3941" w:rsidRDefault="005F3941" w:rsidP="005F3941">
      <w:pPr>
        <w:spacing w:line="240" w:lineRule="auto"/>
        <w:jc w:val="center"/>
        <w:rPr>
          <w:sz w:val="28"/>
          <w:szCs w:val="28"/>
          <w:lang w:eastAsia="ar-SA"/>
        </w:rPr>
      </w:pPr>
    </w:p>
    <w:p w:rsidR="005F3941" w:rsidRPr="005F3941" w:rsidRDefault="005F3941" w:rsidP="005F3941">
      <w:pPr>
        <w:spacing w:line="240" w:lineRule="auto"/>
        <w:jc w:val="both"/>
        <w:rPr>
          <w:b w:val="0"/>
          <w:sz w:val="22"/>
          <w:szCs w:val="22"/>
        </w:rPr>
      </w:pPr>
      <w:r w:rsidRPr="005F3941">
        <w:rPr>
          <w:rFonts w:cs="Tahoma"/>
          <w:b w:val="0"/>
          <w:sz w:val="22"/>
          <w:szCs w:val="22"/>
        </w:rPr>
        <w:t xml:space="preserve">Zamawiający przewiduje wykluczenie wykonawcy na podstawie art. 24 ust. 5 pkt. 1 i 8  ustawy </w:t>
      </w:r>
      <w:proofErr w:type="spellStart"/>
      <w:r w:rsidRPr="005F3941">
        <w:rPr>
          <w:rFonts w:cs="Tahoma"/>
          <w:b w:val="0"/>
          <w:sz w:val="22"/>
          <w:szCs w:val="22"/>
        </w:rPr>
        <w:t>Pzp</w:t>
      </w:r>
      <w:proofErr w:type="spellEnd"/>
      <w:r w:rsidRPr="005F3941">
        <w:rPr>
          <w:rFonts w:cs="Tahoma"/>
          <w:b w:val="0"/>
          <w:sz w:val="22"/>
          <w:szCs w:val="22"/>
        </w:rPr>
        <w:t>.</w:t>
      </w:r>
      <w:r w:rsidRPr="005F3941">
        <w:rPr>
          <w:rFonts w:eastAsia="Times New Roman" w:cs="Times New Roman"/>
          <w:b w:val="0"/>
          <w:sz w:val="22"/>
          <w:szCs w:val="22"/>
          <w:lang w:eastAsia="ar-SA"/>
        </w:rPr>
        <w:t xml:space="preserve">: </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cs="Tahoma"/>
          <w:b w:val="0"/>
          <w:sz w:val="22"/>
          <w:szCs w:val="22"/>
        </w:rPr>
        <w:t>Zamawiający może wykluczyć wykonawcę na każdym etapie postępowania o udzielenie  zamówienia publicznego.</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Wykonawca, który podlega wykluczeniu na podstawie art. 24 ust. 1 pkt. 13 i 14 oraz 16-20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Wykonawca nie podlega wykluczeniu, jeżeli Zamawiający, uwzględniając wagę i szczególne okoliczności czynu Wykonawcy, uzna za wystarczające dowody przedstawione przez Wykonawcę.</w:t>
      </w:r>
    </w:p>
    <w:p w:rsidR="005F3941" w:rsidRPr="005F3941" w:rsidRDefault="005F3941" w:rsidP="0048695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przypadkach określonych w art. 24 ust. 1 pkt. 19, przed wykluczeniem Wykonawcy,   Zamawiający zapewnia  możliwość udowodnienia, że jego udział w przygotowaniu nie zakłóci konkurencji.</w:t>
      </w:r>
    </w:p>
    <w:p w:rsidR="00476729" w:rsidRDefault="00476729" w:rsidP="005F3941">
      <w:pPr>
        <w:spacing w:line="240" w:lineRule="auto"/>
        <w:jc w:val="center"/>
        <w:rPr>
          <w:smallCaps/>
          <w:sz w:val="24"/>
          <w:szCs w:val="24"/>
          <w:lang w:eastAsia="ar-SA"/>
        </w:rPr>
      </w:pPr>
      <w:bookmarkStart w:id="12" w:name="_Toc473569716"/>
      <w:bookmarkStart w:id="13" w:name="_Toc477947264"/>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VIII</w:t>
      </w:r>
      <w:bookmarkStart w:id="14" w:name="_Toc473569717"/>
      <w:bookmarkEnd w:id="12"/>
      <w:r w:rsidRPr="005F3941">
        <w:rPr>
          <w:smallCaps/>
          <w:sz w:val="24"/>
          <w:szCs w:val="24"/>
          <w:lang w:eastAsia="ar-SA"/>
        </w:rPr>
        <w:br/>
        <w:t>Informacja o sposobie porozumiewania się z Wykonawcami oraz przekazywania oświadczeń i dokumentów</w:t>
      </w:r>
      <w:bookmarkEnd w:id="13"/>
      <w:bookmarkEnd w:id="14"/>
    </w:p>
    <w:p w:rsidR="005F3941" w:rsidRPr="005F3941" w:rsidRDefault="005F3941" w:rsidP="005F3941">
      <w:pPr>
        <w:spacing w:line="240" w:lineRule="auto"/>
        <w:jc w:val="center"/>
        <w:rPr>
          <w:sz w:val="28"/>
          <w:szCs w:val="28"/>
          <w:lang w:eastAsia="ar-SA"/>
        </w:rPr>
      </w:pP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Wszelkiego rodzaju oświadczenia, wnioski, zawiadomienia, informacje itp. Zamawiający i Wykonawcy przekazują pisemnie. W korespondencji kierowanej do Zamawiającego Wykonawca winien posługiwać się nadanym</w:t>
      </w:r>
      <w:r w:rsidR="00814E8F">
        <w:rPr>
          <w:rFonts w:eastAsia="Times New Roman" w:cs="Times New Roman"/>
          <w:b w:val="0"/>
          <w:sz w:val="22"/>
          <w:szCs w:val="22"/>
          <w:lang w:eastAsia="ar-SA"/>
        </w:rPr>
        <w:t xml:space="preserve"> numerem sprawy IZ.271.11</w:t>
      </w:r>
      <w:r w:rsidRPr="005F3941">
        <w:rPr>
          <w:rFonts w:eastAsia="Times New Roman" w:cs="Times New Roman"/>
          <w:b w:val="0"/>
          <w:sz w:val="22"/>
          <w:szCs w:val="22"/>
          <w:lang w:eastAsia="ar-SA"/>
        </w:rPr>
        <w:t>.2018</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Adres</w:t>
      </w:r>
      <w:r w:rsidRPr="005F3941">
        <w:rPr>
          <w:rFonts w:eastAsia="Times New Roman" w:cs="Times New Roman"/>
          <w:b w:val="0"/>
          <w:spacing w:val="3"/>
          <w:sz w:val="22"/>
          <w:szCs w:val="22"/>
          <w:lang w:eastAsia="ar-SA"/>
        </w:rPr>
        <w:t xml:space="preserve"> do korespondencji: Urząd Gminy Wiązownica, ul. Warszawska 15, 37-522 Wiązownica.</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dopuszcza składanie korespondencji za pomocą faksu lub za pomocą poczty elektronicznej w sposób opisany w rozdziale VIII SIWZ. Korespondencję uważa się za złożoną w terminie, jeżeli jej treść dotarła do Zamawiającego przed upływem terminu i została niezwłocznie potwierdzona na piśmie.</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Wniosek powinien być opatrzony nazwą Wykonawcy. Wyjaśnienia dotyczące SIWZ udzielane będą  z zachowaniem zasad i terminów określonych w art. 38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xml:space="preserve">. </w:t>
      </w:r>
    </w:p>
    <w:p w:rsidR="005F3941" w:rsidRPr="005F3941" w:rsidRDefault="005F3941" w:rsidP="005F3941">
      <w:pPr>
        <w:suppressAutoHyphens/>
        <w:spacing w:before="240" w:after="120" w:line="240" w:lineRule="auto"/>
        <w:ind w:left="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nie udziela żadnych ustnych i telefonicznych informacji, wyjaśnień czy odpowiedzi na kierowane do Zamawiającego pytania w sprawach wymagających zachowania pisemności postępowania.</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F3941" w:rsidRPr="005F3941" w:rsidRDefault="005F3941" w:rsidP="0048695F">
      <w:pPr>
        <w:numPr>
          <w:ilvl w:val="1"/>
          <w:numId w:val="1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 informuje, że nie przewiduje zwoływania zebrania Wykonawców.</w:t>
      </w:r>
    </w:p>
    <w:p w:rsidR="005F3941" w:rsidRPr="005F3941" w:rsidRDefault="005F3941" w:rsidP="005F3941">
      <w:pPr>
        <w:spacing w:line="240" w:lineRule="auto"/>
        <w:jc w:val="center"/>
        <w:rPr>
          <w:sz w:val="28"/>
          <w:szCs w:val="28"/>
          <w:lang w:eastAsia="ar-SA"/>
        </w:rPr>
      </w:pPr>
      <w:bookmarkStart w:id="15" w:name="_Toc473569718"/>
      <w:bookmarkStart w:id="16" w:name="_Toc477947265"/>
    </w:p>
    <w:p w:rsidR="005F3941" w:rsidRPr="005F3941" w:rsidRDefault="005F3941" w:rsidP="005F3941">
      <w:pPr>
        <w:spacing w:line="240" w:lineRule="auto"/>
        <w:jc w:val="center"/>
        <w:rPr>
          <w:smallCaps/>
          <w:sz w:val="24"/>
          <w:szCs w:val="24"/>
          <w:lang w:eastAsia="ar-SA"/>
        </w:rPr>
      </w:pPr>
      <w:r w:rsidRPr="005F3941">
        <w:rPr>
          <w:smallCaps/>
          <w:sz w:val="24"/>
          <w:szCs w:val="24"/>
          <w:lang w:eastAsia="ar-SA"/>
        </w:rPr>
        <w:t>Rozdział IX</w:t>
      </w:r>
      <w:bookmarkStart w:id="17" w:name="_Toc473569719"/>
      <w:bookmarkEnd w:id="15"/>
      <w:r w:rsidRPr="005F3941">
        <w:rPr>
          <w:smallCaps/>
          <w:sz w:val="24"/>
          <w:szCs w:val="24"/>
          <w:lang w:eastAsia="ar-SA"/>
        </w:rPr>
        <w:br/>
        <w:t>Osoby uprawnione do porozumiewania się z Wykonawcami</w:t>
      </w:r>
      <w:bookmarkEnd w:id="16"/>
      <w:bookmarkEnd w:id="17"/>
    </w:p>
    <w:p w:rsidR="005F3941" w:rsidRPr="005F3941" w:rsidRDefault="005F3941" w:rsidP="005F3941">
      <w:pPr>
        <w:spacing w:line="240" w:lineRule="auto"/>
        <w:jc w:val="center"/>
        <w:rPr>
          <w:sz w:val="28"/>
          <w:szCs w:val="28"/>
          <w:lang w:eastAsia="ar-SA"/>
        </w:rPr>
      </w:pPr>
    </w:p>
    <w:p w:rsidR="005F3941" w:rsidRPr="005F3941" w:rsidRDefault="005F3941" w:rsidP="0048695F">
      <w:pPr>
        <w:numPr>
          <w:ilvl w:val="1"/>
          <w:numId w:val="19"/>
        </w:numPr>
        <w:suppressAutoHyphens/>
        <w:spacing w:before="240" w:after="120" w:line="240" w:lineRule="auto"/>
        <w:ind w:left="567" w:hanging="567"/>
        <w:contextualSpacing/>
        <w:jc w:val="both"/>
        <w:rPr>
          <w:rFonts w:eastAsia="Times New Roman" w:cs="Times New Roman"/>
          <w:b w:val="0"/>
          <w:sz w:val="22"/>
          <w:szCs w:val="22"/>
          <w:lang w:eastAsia="ar-SA"/>
        </w:rPr>
      </w:pPr>
      <w:bookmarkStart w:id="18" w:name="_Toc473569720"/>
      <w:bookmarkStart w:id="19" w:name="_Toc477947266"/>
      <w:r w:rsidRPr="005F3941">
        <w:rPr>
          <w:rFonts w:eastAsia="Times New Roman" w:cs="Times New Roman"/>
          <w:b w:val="0"/>
          <w:sz w:val="22"/>
          <w:szCs w:val="22"/>
          <w:lang w:eastAsia="ar-SA"/>
        </w:rPr>
        <w:t>Oso</w:t>
      </w:r>
      <w:r w:rsidRPr="005F3941">
        <w:rPr>
          <w:rFonts w:eastAsia="Times New Roman" w:cs="Times New Roman"/>
          <w:b w:val="0"/>
          <w:spacing w:val="1"/>
          <w:sz w:val="22"/>
          <w:szCs w:val="22"/>
          <w:lang w:eastAsia="ar-SA"/>
        </w:rPr>
        <w:t xml:space="preserve">by upoważnione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e</w:t>
      </w:r>
      <w:r w:rsidRPr="005F3941">
        <w:rPr>
          <w:rFonts w:eastAsia="Times New Roman" w:cs="Times New Roman"/>
          <w:b w:val="0"/>
          <w:spacing w:val="47"/>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ro</w:t>
      </w:r>
      <w:r w:rsidRPr="005F3941">
        <w:rPr>
          <w:rFonts w:eastAsia="Times New Roman" w:cs="Times New Roman"/>
          <w:b w:val="0"/>
          <w:spacing w:val="3"/>
          <w:sz w:val="22"/>
          <w:szCs w:val="22"/>
          <w:lang w:eastAsia="ar-SA"/>
        </w:rPr>
        <w:t>n</w:t>
      </w:r>
      <w:r w:rsidRPr="005F3941">
        <w:rPr>
          <w:rFonts w:eastAsia="Times New Roman" w:cs="Times New Roman"/>
          <w:b w:val="0"/>
          <w:sz w:val="22"/>
          <w:szCs w:val="22"/>
          <w:lang w:eastAsia="ar-SA"/>
        </w:rPr>
        <w:t>y</w:t>
      </w:r>
      <w:r w:rsidRPr="005F3941">
        <w:rPr>
          <w:rFonts w:eastAsia="Times New Roman" w:cs="Times New Roman"/>
          <w:b w:val="0"/>
          <w:spacing w:val="39"/>
          <w:sz w:val="22"/>
          <w:szCs w:val="22"/>
          <w:lang w:eastAsia="ar-SA"/>
        </w:rPr>
        <w:t xml:space="preserve"> </w:t>
      </w:r>
      <w:r w:rsidRPr="005F3941">
        <w:rPr>
          <w:rFonts w:eastAsia="Times New Roman" w:cs="Times New Roman"/>
          <w:b w:val="0"/>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o</w:t>
      </w:r>
      <w:r w:rsidRPr="005F3941">
        <w:rPr>
          <w:rFonts w:eastAsia="Times New Roman" w:cs="Times New Roman"/>
          <w:b w:val="0"/>
          <w:spacing w:val="32"/>
          <w:sz w:val="22"/>
          <w:szCs w:val="22"/>
          <w:lang w:eastAsia="ar-SA"/>
        </w:rPr>
        <w:t xml:space="preserve"> </w:t>
      </w:r>
      <w:r w:rsidRPr="005F3941">
        <w:rPr>
          <w:rFonts w:eastAsia="Times New Roman" w:cs="Times New Roman"/>
          <w:b w:val="0"/>
          <w:spacing w:val="3"/>
          <w:sz w:val="22"/>
          <w:szCs w:val="22"/>
          <w:lang w:eastAsia="ar-SA"/>
        </w:rPr>
        <w:t>d</w:t>
      </w:r>
      <w:r w:rsidRPr="005F3941">
        <w:rPr>
          <w:rFonts w:eastAsia="Times New Roman" w:cs="Times New Roman"/>
          <w:b w:val="0"/>
          <w:sz w:val="22"/>
          <w:szCs w:val="22"/>
          <w:lang w:eastAsia="ar-SA"/>
        </w:rPr>
        <w:t>o</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kon</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ę</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 xml:space="preserve">z </w:t>
      </w:r>
      <w:r w:rsidRPr="005F3941">
        <w:rPr>
          <w:rFonts w:eastAsia="Times New Roman" w:cs="Times New Roman"/>
          <w:b w:val="0"/>
          <w:spacing w:val="5"/>
          <w:sz w:val="22"/>
          <w:szCs w:val="22"/>
          <w:lang w:eastAsia="ar-SA"/>
        </w:rPr>
        <w:t>W</w:t>
      </w:r>
      <w:r w:rsidRPr="005F3941">
        <w:rPr>
          <w:rFonts w:eastAsia="Times New Roman" w:cs="Times New Roman"/>
          <w:b w:val="0"/>
          <w:spacing w:val="-7"/>
          <w:sz w:val="22"/>
          <w:szCs w:val="22"/>
          <w:lang w:eastAsia="ar-SA"/>
        </w:rPr>
        <w:t>y</w:t>
      </w:r>
      <w:r w:rsidRPr="005F3941">
        <w:rPr>
          <w:rFonts w:eastAsia="Times New Roman" w:cs="Times New Roman"/>
          <w:b w:val="0"/>
          <w:sz w:val="22"/>
          <w:szCs w:val="22"/>
          <w:lang w:eastAsia="ar-SA"/>
        </w:rPr>
        <w:t>ko</w:t>
      </w:r>
      <w:r w:rsidRPr="005F3941">
        <w:rPr>
          <w:rFonts w:eastAsia="Times New Roman" w:cs="Times New Roman"/>
          <w:b w:val="0"/>
          <w:spacing w:val="3"/>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c</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i: Józef Osowski, tel. 16 622 36 31, e-mail: inwestycje@wiazownica.com  - w</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3"/>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pacing w:val="5"/>
          <w:sz w:val="22"/>
          <w:szCs w:val="22"/>
          <w:lang w:eastAsia="ar-SA"/>
        </w:rPr>
        <w:t xml:space="preserve">w </w:t>
      </w:r>
      <w:r w:rsidRPr="005F3941">
        <w:rPr>
          <w:rFonts w:eastAsia="Times New Roman" w:cs="Times New Roman"/>
          <w:b w:val="0"/>
          <w:sz w:val="22"/>
          <w:szCs w:val="22"/>
          <w:lang w:eastAsia="ar-SA"/>
        </w:rPr>
        <w:t>fo</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no</w:t>
      </w:r>
      <w:r w:rsidRPr="005F3941">
        <w:rPr>
          <w:rFonts w:eastAsia="Times New Roman" w:cs="Times New Roman"/>
          <w:b w:val="0"/>
          <w:spacing w:val="-1"/>
          <w:sz w:val="22"/>
          <w:szCs w:val="22"/>
          <w:lang w:eastAsia="ar-SA"/>
        </w:rPr>
        <w:t>-</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3"/>
          <w:sz w:val="22"/>
          <w:szCs w:val="22"/>
          <w:lang w:eastAsia="ar-SA"/>
        </w:rPr>
        <w:t>nych.</w:t>
      </w:r>
    </w:p>
    <w:p w:rsidR="005F3941" w:rsidRPr="005F3941" w:rsidRDefault="005F3941" w:rsidP="005F3941">
      <w:pPr>
        <w:spacing w:line="240" w:lineRule="auto"/>
        <w:jc w:val="center"/>
        <w:rPr>
          <w:smallCaps/>
          <w:sz w:val="24"/>
          <w:szCs w:val="24"/>
        </w:rPr>
      </w:pPr>
      <w:r w:rsidRPr="005F3941">
        <w:rPr>
          <w:smallCaps/>
          <w:sz w:val="24"/>
          <w:szCs w:val="24"/>
        </w:rPr>
        <w:t>Rozdział X</w:t>
      </w:r>
      <w:bookmarkStart w:id="20" w:name="_Toc473569721"/>
      <w:bookmarkEnd w:id="18"/>
      <w:r w:rsidRPr="005F3941">
        <w:rPr>
          <w:smallCaps/>
          <w:sz w:val="24"/>
          <w:szCs w:val="24"/>
        </w:rPr>
        <w:br/>
        <w:t>W</w:t>
      </w:r>
      <w:bookmarkEnd w:id="20"/>
      <w:r w:rsidRPr="005F3941">
        <w:rPr>
          <w:smallCaps/>
          <w:sz w:val="24"/>
          <w:szCs w:val="24"/>
        </w:rPr>
        <w:t>adium</w:t>
      </w:r>
      <w:bookmarkEnd w:id="19"/>
    </w:p>
    <w:p w:rsidR="005F3941" w:rsidRPr="005F3941" w:rsidRDefault="005F3941" w:rsidP="005F3941">
      <w:pPr>
        <w:spacing w:line="240" w:lineRule="auto"/>
        <w:jc w:val="center"/>
        <w:rPr>
          <w:smallCaps/>
          <w:sz w:val="24"/>
          <w:szCs w:val="24"/>
        </w:rPr>
      </w:pPr>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bookmarkStart w:id="21" w:name="_Toc473569722"/>
      <w:r w:rsidRPr="005F3941">
        <w:rPr>
          <w:rFonts w:eastAsia="Times New Roman" w:cs="Times New Roman"/>
          <w:b w:val="0"/>
          <w:sz w:val="22"/>
          <w:szCs w:val="22"/>
          <w:lang w:eastAsia="ar-SA"/>
        </w:rPr>
        <w:t xml:space="preserve">Warunkiem udziału w postępowaniu jest wniesienie wadium. Zamawiający określa </w:t>
      </w:r>
      <w:r w:rsidRPr="005F3941">
        <w:rPr>
          <w:rFonts w:eastAsia="Times New Roman" w:cs="Times New Roman"/>
          <w:sz w:val="22"/>
          <w:szCs w:val="22"/>
          <w:lang w:eastAsia="ar-SA"/>
        </w:rPr>
        <w:t xml:space="preserve">wadium </w:t>
      </w:r>
      <w:r w:rsidRPr="005F3941">
        <w:rPr>
          <w:rFonts w:cs="Tahoma"/>
          <w:sz w:val="22"/>
          <w:szCs w:val="22"/>
        </w:rPr>
        <w:t xml:space="preserve"> w kwocie</w:t>
      </w:r>
      <w:r w:rsidRPr="005F3941">
        <w:rPr>
          <w:rFonts w:cs="Tahoma"/>
          <w:b w:val="0"/>
          <w:sz w:val="22"/>
          <w:szCs w:val="22"/>
        </w:rPr>
        <w:t xml:space="preserve">  </w:t>
      </w:r>
      <w:r w:rsidR="00476729">
        <w:rPr>
          <w:rFonts w:cs="Tahoma"/>
          <w:sz w:val="22"/>
          <w:szCs w:val="22"/>
        </w:rPr>
        <w:t>5</w:t>
      </w:r>
      <w:r w:rsidRPr="005F3941">
        <w:rPr>
          <w:rFonts w:cs="Tahoma"/>
          <w:sz w:val="22"/>
          <w:szCs w:val="22"/>
        </w:rPr>
        <w:t> 000 zł.</w:t>
      </w:r>
      <w:r w:rsidR="00476729">
        <w:rPr>
          <w:rFonts w:cs="Tahoma"/>
          <w:b w:val="0"/>
          <w:sz w:val="22"/>
          <w:szCs w:val="22"/>
        </w:rPr>
        <w:t xml:space="preserve"> (słownie: pięć</w:t>
      </w:r>
      <w:r w:rsidRPr="005F3941">
        <w:rPr>
          <w:rFonts w:cs="Tahoma"/>
          <w:b w:val="0"/>
          <w:sz w:val="22"/>
          <w:szCs w:val="22"/>
        </w:rPr>
        <w:t xml:space="preserve"> tysięcy złotych).</w:t>
      </w:r>
    </w:p>
    <w:p w:rsidR="005F3941" w:rsidRPr="005F3941" w:rsidRDefault="005F3941" w:rsidP="0048695F">
      <w:pPr>
        <w:numPr>
          <w:ilvl w:val="1"/>
          <w:numId w:val="28"/>
        </w:numPr>
        <w:suppressAutoHyphens/>
        <w:spacing w:line="240" w:lineRule="auto"/>
        <w:ind w:left="567" w:hanging="567"/>
        <w:contextualSpacing/>
        <w:jc w:val="both"/>
        <w:rPr>
          <w:rFonts w:eastAsia="Times New Roman" w:cs="Times New Roman"/>
          <w:sz w:val="22"/>
          <w:szCs w:val="22"/>
          <w:lang w:eastAsia="ar-SA"/>
        </w:rPr>
      </w:pPr>
      <w:bookmarkStart w:id="22" w:name="_Toc473569723"/>
      <w:bookmarkEnd w:id="21"/>
      <w:r w:rsidRPr="005F3941">
        <w:rPr>
          <w:rFonts w:eastAsia="Times New Roman" w:cs="Times New Roman"/>
          <w:b w:val="0"/>
          <w:sz w:val="22"/>
          <w:szCs w:val="22"/>
          <w:lang w:eastAsia="ar-SA"/>
        </w:rPr>
        <w:t xml:space="preserve">Wadium musi być wniesione przed upływem terminu do składania ofert, wskazanego w rozdziale XIII SIWZ. Wykonawca może załączyć oryginał wadium </w:t>
      </w:r>
      <w:bookmarkStart w:id="23" w:name="_Ref54148107"/>
      <w:r w:rsidRPr="005F3941">
        <w:rPr>
          <w:rFonts w:eastAsia="Times New Roman" w:cs="Times New Roman"/>
          <w:b w:val="0"/>
          <w:sz w:val="22"/>
          <w:szCs w:val="22"/>
          <w:lang w:eastAsia="ar-SA"/>
        </w:rPr>
        <w:t>w formie gwarancji do oferty.</w:t>
      </w:r>
      <w:bookmarkStart w:id="24" w:name="_Toc473569724"/>
      <w:bookmarkEnd w:id="22"/>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bookmarkStart w:id="25" w:name="_Toc473569725"/>
      <w:bookmarkEnd w:id="23"/>
      <w:bookmarkEnd w:id="24"/>
      <w:r w:rsidRPr="005F3941">
        <w:rPr>
          <w:rFonts w:eastAsia="Times New Roman" w:cs="Times New Roman"/>
          <w:b w:val="0"/>
          <w:sz w:val="22"/>
          <w:szCs w:val="22"/>
          <w:lang w:eastAsia="ar-SA"/>
        </w:rPr>
        <w:t>Wadium może być wnoszone w formach określonych w art. 45 ust. 6 ustawy z dnia 29 stycznia 2004 roku Prawo zamówień publicznych (</w:t>
      </w:r>
      <w:proofErr w:type="spellStart"/>
      <w:r w:rsidRPr="005F3941">
        <w:rPr>
          <w:rFonts w:eastAsia="Times New Roman" w:cs="Times New Roman"/>
          <w:b w:val="0"/>
          <w:sz w:val="22"/>
          <w:szCs w:val="22"/>
          <w:lang w:eastAsia="ar-SA"/>
        </w:rPr>
        <w:t>t.j.Dz</w:t>
      </w:r>
      <w:proofErr w:type="spellEnd"/>
      <w:r w:rsidRPr="005F3941">
        <w:rPr>
          <w:rFonts w:eastAsia="Times New Roman" w:cs="Times New Roman"/>
          <w:b w:val="0"/>
          <w:sz w:val="22"/>
          <w:szCs w:val="22"/>
          <w:lang w:eastAsia="ar-SA"/>
        </w:rPr>
        <w:t>. U z 2017 r., poz. 1579), tj.:</w:t>
      </w:r>
    </w:p>
    <w:p w:rsidR="005F3941" w:rsidRPr="005F3941" w:rsidRDefault="005F3941" w:rsidP="0048695F">
      <w:pPr>
        <w:numPr>
          <w:ilvl w:val="0"/>
          <w:numId w:val="38"/>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w pieniądzu, przelewem na rachunek bankowy Zamawiającego w BS Jarosław    </w:t>
      </w:r>
    </w:p>
    <w:p w:rsidR="005F3941" w:rsidRPr="005F3941" w:rsidRDefault="005F3941" w:rsidP="005F3941">
      <w:pPr>
        <w:suppressAutoHyphens/>
        <w:spacing w:before="240" w:after="120" w:line="240" w:lineRule="auto"/>
        <w:ind w:left="426" w:firstLine="708"/>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o/Wiązownica, numer rachunku 56 9096 1014 2002 1400 0202 0001    </w:t>
      </w:r>
    </w:p>
    <w:p w:rsidR="005F3941" w:rsidRPr="005F3941" w:rsidRDefault="005F3941" w:rsidP="0048695F">
      <w:pPr>
        <w:numPr>
          <w:ilvl w:val="0"/>
          <w:numId w:val="38"/>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poręczeniach bankowych lub poręczeniach spółdzielczej kasy oszczędnościowo-kredytowej, z tym że poręczenie kasy jest zawsze poręczeniem pieniężnym, </w:t>
      </w:r>
    </w:p>
    <w:p w:rsidR="005F3941" w:rsidRPr="005F3941" w:rsidRDefault="005F3941" w:rsidP="0048695F">
      <w:pPr>
        <w:numPr>
          <w:ilvl w:val="0"/>
          <w:numId w:val="38"/>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gwarancjach bankowych,</w:t>
      </w:r>
    </w:p>
    <w:p w:rsidR="005F3941" w:rsidRPr="005F3941" w:rsidRDefault="005F3941" w:rsidP="0048695F">
      <w:pPr>
        <w:numPr>
          <w:ilvl w:val="0"/>
          <w:numId w:val="38"/>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gwarancjach ubezpieczeniowych,</w:t>
      </w:r>
    </w:p>
    <w:p w:rsidR="005F3941" w:rsidRPr="005F3941" w:rsidRDefault="005F3941" w:rsidP="0048695F">
      <w:pPr>
        <w:numPr>
          <w:ilvl w:val="0"/>
          <w:numId w:val="38"/>
        </w:numPr>
        <w:suppressAutoHyphens/>
        <w:spacing w:before="240" w:after="120" w:line="240" w:lineRule="auto"/>
        <w:ind w:left="1134"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poręczeniach udzielanych przez podmioty, o których mowa w art. 6b ust. 5 pkt 2 ustawy z dnia 9 listopada 2000 r. o utworzeniu Polskiej Agencji Rozwoju Przedsiębiorczości (Dz. U. z 2014 poz. 1804)..</w:t>
      </w:r>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Jeżeli wadium zostanie wniesione w pieniądzu, przelewem na konto Zamawiającego: Bank Spółdzielczy w Jarosławiu  o/Wiązownica Nr rachunku: 56 9096 1014 2002 1400 0202 0001. Wykonawca dołącza do oferty wydruk (kopię) wpłaty wadium z potwierdzeniem dokonanego przelewu. Na poleceniu przelewu należy wpisać: „</w:t>
      </w:r>
      <w:r w:rsidRPr="005F3941">
        <w:rPr>
          <w:rFonts w:eastAsia="Times New Roman" w:cs="Times New Roman"/>
          <w:sz w:val="22"/>
          <w:szCs w:val="22"/>
          <w:lang w:eastAsia="ar-SA"/>
        </w:rPr>
        <w:t xml:space="preserve">WADIUM </w:t>
      </w:r>
      <w:r w:rsidR="00814E8F">
        <w:rPr>
          <w:rFonts w:eastAsia="Times New Roman" w:cs="Times New Roman"/>
          <w:sz w:val="22"/>
          <w:szCs w:val="22"/>
          <w:lang w:eastAsia="ar-SA"/>
        </w:rPr>
        <w:t>- przetarg znak sprawy  IZ.271.11</w:t>
      </w:r>
      <w:r w:rsidRPr="005F3941">
        <w:rPr>
          <w:rFonts w:eastAsia="Times New Roman" w:cs="Times New Roman"/>
          <w:sz w:val="22"/>
          <w:szCs w:val="22"/>
          <w:lang w:eastAsia="ar-SA"/>
        </w:rPr>
        <w:t>.2018”.</w:t>
      </w:r>
      <w:r w:rsidRPr="005F3941">
        <w:rPr>
          <w:rFonts w:eastAsia="Times New Roman" w:cs="Times New Roman"/>
          <w:b w:val="0"/>
          <w:sz w:val="22"/>
          <w:szCs w:val="22"/>
          <w:lang w:eastAsia="ar-SA"/>
        </w:rPr>
        <w:t xml:space="preserve"> W pozostałych przypadkach wymagane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W przypadku wnoszenia wadium przelewem na rachunek bankowy, o jego wniesieniu w terminie decydować będzie data wpływu środków na rachunek bankowy Zamawiającego wskazany w punkcie 10.4 SIWZ.</w:t>
      </w:r>
      <w:bookmarkStart w:id="27" w:name="_Toc473569727"/>
      <w:bookmarkEnd w:id="26"/>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 xml:space="preserve">Okoliczności i zasady zwrotu wadium, jego przepadku oraz zasady jego zaliczenia na poczet zabezpieczenia należytego wykonania umowy określa Ustawa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bookmarkStart w:id="29" w:name="_Toc473569729"/>
      <w:bookmarkEnd w:id="28"/>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b w:val="0"/>
          <w:sz w:val="22"/>
          <w:szCs w:val="22"/>
          <w:lang w:eastAsia="ar-SA"/>
        </w:rPr>
      </w:pPr>
      <w:r w:rsidRPr="005F3941">
        <w:rPr>
          <w:rFonts w:eastAsia="Times New Roman" w:cs="Times New Roman"/>
          <w:b w:val="0"/>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 xml:space="preserve">Zamawiający zatrzymuje wadium w przypadkach wskazanych w art. 46 ust. 4a i 5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bookmarkEnd w:id="30"/>
    </w:p>
    <w:p w:rsidR="005F3941" w:rsidRPr="005F3941" w:rsidRDefault="005F3941" w:rsidP="0048695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bookmarkStart w:id="31" w:name="_Toc473569731"/>
      <w:r w:rsidRPr="005F3941">
        <w:rPr>
          <w:rFonts w:eastAsia="Times New Roman" w:cs="Times New Roman"/>
          <w:b w:val="0"/>
          <w:sz w:val="22"/>
          <w:szCs w:val="22"/>
          <w:lang w:eastAsia="ar-SA"/>
        </w:rPr>
        <w:t xml:space="preserve"> W przypadku wspólnego ubiegania się o zamówienie przez Wykonawców (konsorcjum, spółka cywilna itd.) wadium wniesione w innej formie niż w pieniądzu musi zawierać zapis o udzieleniu gwarancji przez wszystkich członków Wykonawcy.</w:t>
      </w:r>
      <w:bookmarkEnd w:id="31"/>
    </w:p>
    <w:p w:rsidR="005F3941" w:rsidRPr="005F3941" w:rsidRDefault="005F3941" w:rsidP="005F3941">
      <w:pPr>
        <w:suppressAutoHyphens/>
        <w:spacing w:before="240" w:after="120" w:line="240" w:lineRule="auto"/>
        <w:contextualSpacing/>
        <w:jc w:val="both"/>
        <w:rPr>
          <w:rFonts w:eastAsia="Times New Roman" w:cs="Times New Roman"/>
          <w:sz w:val="22"/>
          <w:szCs w:val="22"/>
          <w:lang w:eastAsia="ar-SA"/>
        </w:rPr>
      </w:pPr>
    </w:p>
    <w:p w:rsidR="005F3941" w:rsidRPr="005F3941" w:rsidRDefault="005F3941" w:rsidP="005F3941">
      <w:pPr>
        <w:spacing w:line="240" w:lineRule="auto"/>
        <w:jc w:val="center"/>
        <w:rPr>
          <w:smallCaps/>
          <w:sz w:val="24"/>
          <w:szCs w:val="24"/>
        </w:rPr>
      </w:pPr>
      <w:bookmarkStart w:id="32" w:name="_Toc473569732"/>
      <w:bookmarkStart w:id="33" w:name="_Toc477947267"/>
      <w:r w:rsidRPr="005F3941">
        <w:rPr>
          <w:smallCaps/>
          <w:sz w:val="24"/>
          <w:szCs w:val="24"/>
        </w:rPr>
        <w:lastRenderedPageBreak/>
        <w:t>Rozdział XI</w:t>
      </w:r>
      <w:bookmarkStart w:id="34" w:name="_Toc473569733"/>
      <w:bookmarkEnd w:id="32"/>
      <w:r w:rsidRPr="005F3941">
        <w:rPr>
          <w:smallCaps/>
          <w:sz w:val="24"/>
          <w:szCs w:val="24"/>
        </w:rPr>
        <w:br/>
        <w:t>Termin związania z ofertą</w:t>
      </w:r>
      <w:bookmarkEnd w:id="33"/>
      <w:bookmarkEnd w:id="34"/>
    </w:p>
    <w:p w:rsidR="005F3941" w:rsidRPr="005F3941" w:rsidRDefault="005F3941" w:rsidP="005F3941">
      <w:pPr>
        <w:spacing w:line="240" w:lineRule="auto"/>
        <w:jc w:val="center"/>
        <w:rPr>
          <w:sz w:val="28"/>
          <w:szCs w:val="28"/>
        </w:rPr>
      </w:pPr>
    </w:p>
    <w:p w:rsidR="005F3941" w:rsidRPr="005F3941" w:rsidRDefault="005F3941" w:rsidP="005F3941">
      <w:pPr>
        <w:widowControl w:val="0"/>
        <w:suppressAutoHyphens/>
        <w:autoSpaceDE w:val="0"/>
        <w:autoSpaceDN w:val="0"/>
        <w:adjustRightInd w:val="0"/>
        <w:spacing w:after="120" w:line="240" w:lineRule="auto"/>
        <w:ind w:right="11"/>
        <w:contextualSpacing/>
        <w:jc w:val="both"/>
        <w:rPr>
          <w:rFonts w:eastAsia="Times New Roman" w:cs="Times New Roman"/>
          <w:sz w:val="22"/>
          <w:szCs w:val="22"/>
          <w:lang w:eastAsia="ar-SA"/>
        </w:rPr>
      </w:pPr>
      <w:r w:rsidRPr="005F3941">
        <w:rPr>
          <w:rFonts w:eastAsia="Times New Roman" w:cs="Times New Roman"/>
          <w:b w:val="0"/>
          <w:spacing w:val="5"/>
          <w:sz w:val="22"/>
          <w:szCs w:val="22"/>
          <w:lang w:eastAsia="ar-SA"/>
        </w:rPr>
        <w:t>W</w:t>
      </w:r>
      <w:r w:rsidRPr="005F3941">
        <w:rPr>
          <w:rFonts w:eastAsia="Times New Roman" w:cs="Times New Roman"/>
          <w:b w:val="0"/>
          <w:spacing w:val="-7"/>
          <w:sz w:val="22"/>
          <w:szCs w:val="22"/>
          <w:lang w:eastAsia="ar-SA"/>
        </w:rPr>
        <w:t>y</w:t>
      </w:r>
      <w:r w:rsidRPr="005F3941">
        <w:rPr>
          <w:rFonts w:eastAsia="Times New Roman" w:cs="Times New Roman"/>
          <w:b w:val="0"/>
          <w:sz w:val="22"/>
          <w:szCs w:val="22"/>
          <w:lang w:eastAsia="ar-SA"/>
        </w:rPr>
        <w:t>ko</w:t>
      </w:r>
      <w:r w:rsidRPr="005F3941">
        <w:rPr>
          <w:rFonts w:eastAsia="Times New Roman" w:cs="Times New Roman"/>
          <w:b w:val="0"/>
          <w:spacing w:val="3"/>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w:t>
      </w:r>
      <w:r w:rsidRPr="005F3941">
        <w:rPr>
          <w:rFonts w:eastAsia="Times New Roman" w:cs="Times New Roman"/>
          <w:b w:val="0"/>
          <w:spacing w:val="2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ą</w:t>
      </w:r>
      <w:r w:rsidRPr="005F3941">
        <w:rPr>
          <w:rFonts w:eastAsia="Times New Roman" w:cs="Times New Roman"/>
          <w:b w:val="0"/>
          <w:spacing w:val="29"/>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ą</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ni</w:t>
      </w:r>
      <w:r w:rsidRPr="005F3941">
        <w:rPr>
          <w:rFonts w:eastAsia="Times New Roman" w:cs="Times New Roman"/>
          <w:b w:val="0"/>
          <w:spacing w:val="30"/>
          <w:sz w:val="22"/>
          <w:szCs w:val="22"/>
          <w:lang w:eastAsia="ar-SA"/>
        </w:rPr>
        <w:t xml:space="preserve"> </w:t>
      </w:r>
      <w:r w:rsidRPr="005F3941">
        <w:rPr>
          <w:rFonts w:eastAsia="Times New Roman" w:cs="Times New Roman"/>
          <w:b w:val="0"/>
          <w:spacing w:val="2"/>
          <w:w w:val="99"/>
          <w:sz w:val="22"/>
          <w:szCs w:val="22"/>
          <w:lang w:eastAsia="ar-SA"/>
        </w:rPr>
        <w:t>z</w:t>
      </w:r>
      <w:r w:rsidRPr="005F3941">
        <w:rPr>
          <w:rFonts w:eastAsia="Times New Roman" w:cs="Times New Roman"/>
          <w:b w:val="0"/>
          <w:spacing w:val="1"/>
          <w:w w:val="99"/>
          <w:sz w:val="22"/>
          <w:szCs w:val="22"/>
          <w:lang w:eastAsia="ar-SA"/>
        </w:rPr>
        <w:t>ł</w:t>
      </w:r>
      <w:r w:rsidRPr="005F3941">
        <w:rPr>
          <w:rFonts w:eastAsia="Times New Roman" w:cs="Times New Roman"/>
          <w:b w:val="0"/>
          <w:spacing w:val="-2"/>
          <w:w w:val="99"/>
          <w:sz w:val="22"/>
          <w:szCs w:val="22"/>
          <w:lang w:eastAsia="ar-SA"/>
        </w:rPr>
        <w:t>o</w:t>
      </w:r>
      <w:r w:rsidRPr="005F3941">
        <w:rPr>
          <w:rFonts w:eastAsia="Times New Roman" w:cs="Times New Roman"/>
          <w:b w:val="0"/>
          <w:spacing w:val="2"/>
          <w:w w:val="79"/>
          <w:sz w:val="22"/>
          <w:szCs w:val="22"/>
          <w:lang w:eastAsia="ar-SA"/>
        </w:rPr>
        <w:t>ż</w:t>
      </w:r>
      <w:r w:rsidRPr="005F3941">
        <w:rPr>
          <w:rFonts w:eastAsia="Times New Roman" w:cs="Times New Roman"/>
          <w:b w:val="0"/>
          <w:w w:val="99"/>
          <w:sz w:val="22"/>
          <w:szCs w:val="22"/>
          <w:lang w:eastAsia="ar-SA"/>
        </w:rPr>
        <w:t>oną</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35"/>
          <w:sz w:val="22"/>
          <w:szCs w:val="22"/>
          <w:lang w:eastAsia="ar-SA"/>
        </w:rPr>
        <w:t xml:space="preserve"> </w:t>
      </w:r>
      <w:r w:rsidRPr="005F3941">
        <w:rPr>
          <w:rFonts w:eastAsia="Times New Roman" w:cs="Times New Roman"/>
          <w:b w:val="0"/>
          <w:spacing w:val="-2"/>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bi</w:t>
      </w:r>
      <w:r w:rsidRPr="005F3941">
        <w:rPr>
          <w:rFonts w:eastAsia="Times New Roman" w:cs="Times New Roman"/>
          <w:b w:val="0"/>
          <w:sz w:val="22"/>
          <w:szCs w:val="22"/>
          <w:lang w:eastAsia="ar-SA"/>
        </w:rPr>
        <w:t>e</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of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ą</w:t>
      </w:r>
      <w:r w:rsidRPr="005F3941">
        <w:rPr>
          <w:rFonts w:eastAsia="Times New Roman" w:cs="Times New Roman"/>
          <w:b w:val="0"/>
          <w:spacing w:val="32"/>
          <w:sz w:val="22"/>
          <w:szCs w:val="22"/>
          <w:lang w:eastAsia="ar-SA"/>
        </w:rPr>
        <w:t xml:space="preserve"> </w:t>
      </w:r>
      <w:r w:rsidRPr="005F3941">
        <w:rPr>
          <w:rFonts w:eastAsia="Times New Roman" w:cs="Times New Roman"/>
          <w:b w:val="0"/>
          <w:spacing w:val="3"/>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35"/>
          <w:sz w:val="22"/>
          <w:szCs w:val="22"/>
          <w:lang w:eastAsia="ar-SA"/>
        </w:rPr>
        <w:t xml:space="preserve"> </w:t>
      </w:r>
      <w:r w:rsidRPr="005F3941">
        <w:rPr>
          <w:rFonts w:eastAsia="Times New Roman" w:cs="Times New Roman"/>
          <w:b w:val="0"/>
          <w:sz w:val="22"/>
          <w:szCs w:val="22"/>
          <w:lang w:eastAsia="ar-SA"/>
        </w:rPr>
        <w:t>okr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34"/>
          <w:sz w:val="22"/>
          <w:szCs w:val="22"/>
          <w:lang w:eastAsia="ar-SA"/>
        </w:rPr>
        <w:t xml:space="preserve"> </w:t>
      </w:r>
      <w:r w:rsidRPr="005F3941">
        <w:rPr>
          <w:rFonts w:eastAsia="Times New Roman" w:cs="Times New Roman"/>
          <w:b w:val="0"/>
          <w:sz w:val="22"/>
          <w:szCs w:val="22"/>
          <w:lang w:eastAsia="ar-SA"/>
        </w:rPr>
        <w:t>30</w:t>
      </w:r>
      <w:r w:rsidRPr="005F3941">
        <w:rPr>
          <w:rFonts w:eastAsia="Times New Roman" w:cs="Times New Roman"/>
          <w:b w:val="0"/>
          <w:spacing w:val="37"/>
          <w:sz w:val="22"/>
          <w:szCs w:val="22"/>
          <w:lang w:eastAsia="ar-SA"/>
        </w:rPr>
        <w:t xml:space="preserve"> </w:t>
      </w:r>
      <w:r w:rsidRPr="005F3941">
        <w:rPr>
          <w:rFonts w:eastAsia="Times New Roman" w:cs="Times New Roman"/>
          <w:b w:val="0"/>
          <w:sz w:val="22"/>
          <w:szCs w:val="22"/>
          <w:lang w:eastAsia="ar-SA"/>
        </w:rPr>
        <w:t>dni</w:t>
      </w:r>
      <w:r w:rsidRPr="005F3941">
        <w:rPr>
          <w:rFonts w:eastAsia="Times New Roman" w:cs="Times New Roman"/>
          <w:b w:val="0"/>
          <w:spacing w:val="36"/>
          <w:sz w:val="22"/>
          <w:szCs w:val="22"/>
          <w:lang w:eastAsia="ar-SA"/>
        </w:rPr>
        <w:t xml:space="preserve"> </w:t>
      </w:r>
      <w:r w:rsidRPr="005F3941">
        <w:rPr>
          <w:rFonts w:eastAsia="Times New Roman" w:cs="Times New Roman"/>
          <w:b w:val="0"/>
          <w:sz w:val="22"/>
          <w:szCs w:val="22"/>
          <w:lang w:eastAsia="ar-SA"/>
        </w:rPr>
        <w:t>od</w:t>
      </w:r>
      <w:r w:rsidRPr="005F3941">
        <w:rPr>
          <w:rFonts w:eastAsia="Times New Roman" w:cs="Times New Roman"/>
          <w:b w:val="0"/>
          <w:spacing w:val="-2"/>
          <w:sz w:val="22"/>
          <w:szCs w:val="22"/>
          <w:lang w:eastAsia="ar-SA"/>
        </w:rPr>
        <w:t xml:space="preserve"> </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mi</w:t>
      </w:r>
      <w:r w:rsidRPr="005F3941">
        <w:rPr>
          <w:rFonts w:eastAsia="Times New Roman" w:cs="Times New Roman"/>
          <w:b w:val="0"/>
          <w:sz w:val="22"/>
          <w:szCs w:val="22"/>
          <w:lang w:eastAsia="ar-SA"/>
        </w:rPr>
        <w:t>nu sk</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of</w:t>
      </w:r>
      <w:r w:rsidRPr="005F3941">
        <w:rPr>
          <w:rFonts w:eastAsia="Times New Roman" w:cs="Times New Roman"/>
          <w:b w:val="0"/>
          <w:spacing w:val="2"/>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bookmarkStart w:id="35" w:name="_Toc473569734"/>
      <w:bookmarkStart w:id="36" w:name="_Toc477947268"/>
    </w:p>
    <w:p w:rsidR="005F3941" w:rsidRPr="005F3941" w:rsidRDefault="005F3941" w:rsidP="005F3941">
      <w:pPr>
        <w:spacing w:line="240" w:lineRule="auto"/>
        <w:rPr>
          <w:smallCaps/>
          <w:sz w:val="24"/>
          <w:szCs w:val="24"/>
        </w:rPr>
      </w:pPr>
    </w:p>
    <w:p w:rsidR="005F3941" w:rsidRPr="005F3941" w:rsidRDefault="005F3941" w:rsidP="005F3941">
      <w:pPr>
        <w:spacing w:line="240" w:lineRule="auto"/>
        <w:jc w:val="center"/>
        <w:rPr>
          <w:smallCaps/>
          <w:sz w:val="24"/>
          <w:szCs w:val="24"/>
        </w:rPr>
      </w:pPr>
      <w:r w:rsidRPr="005F3941">
        <w:rPr>
          <w:smallCaps/>
          <w:sz w:val="24"/>
          <w:szCs w:val="24"/>
        </w:rPr>
        <w:t>Rozdział XII</w:t>
      </w:r>
      <w:bookmarkStart w:id="37" w:name="_Toc473569735"/>
      <w:bookmarkEnd w:id="35"/>
      <w:r w:rsidRPr="005F3941">
        <w:rPr>
          <w:smallCaps/>
          <w:sz w:val="24"/>
          <w:szCs w:val="24"/>
        </w:rPr>
        <w:br/>
        <w:t>Opis sposobu przygotowania ofert</w:t>
      </w:r>
      <w:bookmarkEnd w:id="37"/>
      <w:r w:rsidRPr="005F3941">
        <w:rPr>
          <w:smallCaps/>
          <w:sz w:val="24"/>
          <w:szCs w:val="24"/>
        </w:rPr>
        <w:t>y</w:t>
      </w:r>
      <w:bookmarkEnd w:id="36"/>
    </w:p>
    <w:p w:rsidR="005F3941" w:rsidRPr="005F3941" w:rsidRDefault="005F3941" w:rsidP="005F3941">
      <w:pPr>
        <w:rPr>
          <w:b w:val="0"/>
        </w:rPr>
      </w:pP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Wykonawca może złożyć tylko jedną ofertę, w formie pisemnej (pod rygorem nieważności), w języku polskim, sporządzoną pismem czytelnym.</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powinna być złożona na formularzu ofertowym stanowiącym załącznik nr 1 do SIWZ.</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Wykonawcy</w:t>
      </w:r>
      <w:r w:rsidRPr="005F3941">
        <w:rPr>
          <w:rFonts w:eastAsia="Times New Roman" w:cs="Times New Roman"/>
          <w:b w:val="0"/>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 xml:space="preserve">Wykonawcy mogą wspólnie ubiegać się o udzielenie przedmiotowego zamówienia. </w:t>
      </w:r>
      <w:r w:rsidRPr="005F3941">
        <w:rPr>
          <w:rFonts w:eastAsia="Times New Roman" w:cs="Times New Roman"/>
          <w:b w:val="0"/>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5F3941">
        <w:rPr>
          <w:rFonts w:eastAsia="Times New Roman" w:cs="Times New Roman"/>
          <w:b w:val="0"/>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5F3941" w:rsidRPr="005F3941" w:rsidRDefault="005F3941" w:rsidP="005F3941">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spacing w:val="1"/>
          <w:sz w:val="22"/>
          <w:szCs w:val="22"/>
          <w:lang w:eastAsia="ar-SA"/>
        </w:rPr>
      </w:pPr>
      <w:r w:rsidRPr="005F3941">
        <w:rPr>
          <w:rFonts w:eastAsia="Times New Roman" w:cs="Times New Roman"/>
          <w:b w:val="0"/>
          <w:sz w:val="22"/>
          <w:szCs w:val="22"/>
          <w:lang w:eastAsia="ar-SA"/>
        </w:rPr>
        <w:t xml:space="preserve">Wadium, jeżeli było wymagane, zostanie uznane za wniesione prawidłowo, jeśli Wykonawca, który dokona jego zapłaty, bądź przedstawi dokument zabezpieczenia </w:t>
      </w:r>
      <w:r w:rsidRPr="005F3941">
        <w:rPr>
          <w:rFonts w:eastAsia="Times New Roman" w:cs="Times New Roman"/>
          <w:b w:val="0"/>
          <w:sz w:val="22"/>
          <w:szCs w:val="22"/>
          <w:lang w:eastAsia="ar-SA"/>
        </w:rPr>
        <w:lastRenderedPageBreak/>
        <w:t>zostanie umocowany do wniesienia wadium przez pozostałych wykonawców występujących wspólnie.</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Oferta powinna zawierać wszystkie wymagane oświadczenia, załączniki i inne dokumenty, o których mowa w treści niniejszej SIWZ.</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Poprawki w ofercie muszą być naniesione czytelnie oraz opatrzone podpisem osoby uprawnionej do reprezentowania Wykonawcy.</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Zaleca się aby wszystkie strony oferty były spięte (zszyte) w sposób trwały, zapobiegający możliwość dekompletacji oferty oraz ponumerowane.</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Oferty składane są w jednym egzemplarzu.</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Ofertę należy składać w nieprzejrzystych i trwale zamkniętych kopertach.</w:t>
      </w:r>
    </w:p>
    <w:p w:rsidR="005F3941" w:rsidRPr="005F3941" w:rsidRDefault="005F3941" w:rsidP="0048695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Koperta powinna być zaadresowana do Zamawiającego na adres i powinna być oznakowana następująco:</w:t>
      </w:r>
    </w:p>
    <w:p w:rsidR="005F3941" w:rsidRPr="005F3941" w:rsidRDefault="005F3941" w:rsidP="005F3941">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spacing w:val="1"/>
          <w:sz w:val="22"/>
          <w:szCs w:val="22"/>
          <w:lang w:eastAsia="ar-SA"/>
        </w:rPr>
      </w:pPr>
    </w:p>
    <w:tbl>
      <w:tblPr>
        <w:tblStyle w:val="Tabela-Siatka"/>
        <w:tblW w:w="0" w:type="auto"/>
        <w:tblInd w:w="567" w:type="dxa"/>
        <w:tblLook w:val="04A0" w:firstRow="1" w:lastRow="0" w:firstColumn="1" w:lastColumn="0" w:noHBand="0" w:noVBand="1"/>
      </w:tblPr>
      <w:tblGrid>
        <w:gridCol w:w="8493"/>
      </w:tblGrid>
      <w:tr w:rsidR="005F3941" w:rsidRPr="005F3941" w:rsidTr="00476729">
        <w:tc>
          <w:tcPr>
            <w:tcW w:w="8493" w:type="dxa"/>
          </w:tcPr>
          <w:p w:rsidR="005F3941" w:rsidRPr="00476729" w:rsidRDefault="005F3941" w:rsidP="005F3941">
            <w:pPr>
              <w:widowControl w:val="0"/>
              <w:suppressAutoHyphens/>
              <w:autoSpaceDE w:val="0"/>
              <w:autoSpaceDN w:val="0"/>
              <w:adjustRightInd w:val="0"/>
              <w:ind w:right="11"/>
              <w:rPr>
                <w:rFonts w:ascii="CG Omega" w:hAnsi="CG Omega"/>
                <w:sz w:val="22"/>
                <w:szCs w:val="22"/>
                <w:lang w:eastAsia="ar-SA"/>
              </w:rPr>
            </w:pPr>
            <w:r w:rsidRPr="00476729">
              <w:rPr>
                <w:rFonts w:ascii="CG Omega" w:hAnsi="CG Omega"/>
                <w:color w:val="7030A0"/>
                <w:spacing w:val="1"/>
                <w:sz w:val="22"/>
                <w:szCs w:val="22"/>
                <w:lang w:eastAsia="ar-SA"/>
              </w:rPr>
              <w:t xml:space="preserve">                                          </w:t>
            </w:r>
            <w:r w:rsidRPr="00476729">
              <w:rPr>
                <w:rFonts w:ascii="CG Omega" w:hAnsi="CG Omega"/>
                <w:sz w:val="22"/>
                <w:szCs w:val="22"/>
                <w:lang w:eastAsia="ar-SA"/>
              </w:rPr>
              <w:t>Urząd Gminy w Wiązownicy</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r w:rsidRPr="00476729">
              <w:rPr>
                <w:rFonts w:ascii="CG Omega" w:hAnsi="CG Omega"/>
                <w:sz w:val="22"/>
                <w:szCs w:val="22"/>
                <w:lang w:eastAsia="ar-SA"/>
              </w:rPr>
              <w:t>ul. Warszawska 15</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r w:rsidRPr="00476729">
              <w:rPr>
                <w:rFonts w:ascii="CG Omega" w:hAnsi="CG Omega"/>
                <w:sz w:val="22"/>
                <w:szCs w:val="22"/>
                <w:lang w:eastAsia="ar-SA"/>
              </w:rPr>
              <w:t>37-522 Wiązownica</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p>
          <w:p w:rsidR="005F3941" w:rsidRPr="00476729" w:rsidRDefault="005F3941" w:rsidP="005F3941">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476729">
              <w:rPr>
                <w:rFonts w:ascii="CG Omega" w:hAnsi="CG Omega"/>
                <w:bCs/>
                <w:iCs/>
                <w:position w:val="-1"/>
                <w:sz w:val="22"/>
                <w:szCs w:val="22"/>
                <w:u w:val="single"/>
                <w:lang w:eastAsia="ar-SA"/>
              </w:rPr>
              <w:t>Oferta przetargowa na realizację zadania:</w:t>
            </w:r>
          </w:p>
          <w:p w:rsidR="005F3941" w:rsidRPr="00476729" w:rsidRDefault="005F3941" w:rsidP="005F3941">
            <w:pPr>
              <w:jc w:val="center"/>
              <w:rPr>
                <w:rFonts w:ascii="CG Omega" w:hAnsi="CG Omega"/>
                <w:bCs/>
                <w:smallCaps/>
                <w:sz w:val="24"/>
                <w:szCs w:val="24"/>
              </w:rPr>
            </w:pPr>
            <w:r w:rsidRPr="00476729">
              <w:rPr>
                <w:rFonts w:ascii="CG Omega" w:hAnsi="CG Omega"/>
                <w:sz w:val="24"/>
                <w:szCs w:val="24"/>
                <w:lang w:eastAsia="ar-SA"/>
              </w:rPr>
              <w:t xml:space="preserve"> „</w:t>
            </w:r>
            <w:r w:rsidR="00476729">
              <w:rPr>
                <w:rFonts w:ascii="CG Omega" w:hAnsi="CG Omega"/>
                <w:bCs/>
                <w:smallCaps/>
                <w:sz w:val="24"/>
                <w:szCs w:val="24"/>
              </w:rPr>
              <w:t>Przebudowa płyty głównej stadionu sportowego w m. Wiązownica</w:t>
            </w:r>
            <w:r w:rsidRPr="00476729">
              <w:rPr>
                <w:rFonts w:ascii="CG Omega" w:hAnsi="CG Omega"/>
                <w:bCs/>
                <w:smallCaps/>
                <w:sz w:val="24"/>
                <w:szCs w:val="24"/>
              </w:rPr>
              <w:t>”</w:t>
            </w:r>
          </w:p>
          <w:p w:rsidR="005F3941" w:rsidRPr="00476729" w:rsidRDefault="00814E8F" w:rsidP="005F3941">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IZ.271.11</w:t>
            </w:r>
            <w:r w:rsidR="005F3941" w:rsidRPr="00476729">
              <w:rPr>
                <w:rFonts w:ascii="CG Omega" w:hAnsi="CG Omega"/>
                <w:sz w:val="22"/>
                <w:szCs w:val="22"/>
                <w:lang w:eastAsia="ar-SA"/>
              </w:rPr>
              <w:t>.2018</w:t>
            </w:r>
          </w:p>
          <w:p w:rsidR="005F3941" w:rsidRPr="00476729" w:rsidRDefault="005F3941" w:rsidP="005F3941">
            <w:pPr>
              <w:widowControl w:val="0"/>
              <w:suppressAutoHyphens/>
              <w:autoSpaceDE w:val="0"/>
              <w:autoSpaceDN w:val="0"/>
              <w:adjustRightInd w:val="0"/>
              <w:ind w:right="11"/>
              <w:jc w:val="center"/>
              <w:rPr>
                <w:rFonts w:ascii="CG Omega" w:hAnsi="CG Omega"/>
                <w:sz w:val="22"/>
                <w:szCs w:val="22"/>
                <w:lang w:eastAsia="ar-SA"/>
              </w:rPr>
            </w:pPr>
          </w:p>
          <w:p w:rsidR="005F3941" w:rsidRPr="005F3941" w:rsidRDefault="005F3941" w:rsidP="005F3941">
            <w:pPr>
              <w:widowControl w:val="0"/>
              <w:suppressAutoHyphens/>
              <w:autoSpaceDE w:val="0"/>
              <w:autoSpaceDN w:val="0"/>
              <w:adjustRightInd w:val="0"/>
              <w:ind w:right="11"/>
              <w:jc w:val="center"/>
              <w:rPr>
                <w:bCs/>
                <w:i/>
                <w:iCs/>
                <w:spacing w:val="47"/>
                <w:sz w:val="24"/>
                <w:szCs w:val="24"/>
                <w:lang w:eastAsia="ar-SA"/>
              </w:rPr>
            </w:pPr>
            <w:r w:rsidRPr="00476729">
              <w:rPr>
                <w:rFonts w:ascii="CG Omega" w:hAnsi="CG Omega"/>
                <w:bCs/>
                <w:spacing w:val="1"/>
                <w:sz w:val="22"/>
                <w:szCs w:val="22"/>
                <w:lang w:eastAsia="ar-SA"/>
              </w:rPr>
              <w:t>ni</w:t>
            </w:r>
            <w:r w:rsidRPr="00476729">
              <w:rPr>
                <w:rFonts w:ascii="CG Omega" w:hAnsi="CG Omega"/>
                <w:bCs/>
                <w:sz w:val="22"/>
                <w:szCs w:val="22"/>
                <w:lang w:eastAsia="ar-SA"/>
              </w:rPr>
              <w:t>e</w:t>
            </w:r>
            <w:r w:rsidRPr="00476729">
              <w:rPr>
                <w:rFonts w:ascii="CG Omega" w:hAnsi="CG Omega"/>
                <w:bCs/>
                <w:spacing w:val="-4"/>
                <w:sz w:val="22"/>
                <w:szCs w:val="22"/>
                <w:lang w:eastAsia="ar-SA"/>
              </w:rPr>
              <w:t xml:space="preserve"> </w:t>
            </w:r>
            <w:r w:rsidRPr="00476729">
              <w:rPr>
                <w:rFonts w:ascii="CG Omega" w:hAnsi="CG Omega"/>
                <w:bCs/>
                <w:sz w:val="22"/>
                <w:szCs w:val="22"/>
                <w:lang w:eastAsia="ar-SA"/>
              </w:rPr>
              <w:t>ot</w:t>
            </w:r>
            <w:r w:rsidRPr="00476729">
              <w:rPr>
                <w:rFonts w:ascii="CG Omega" w:hAnsi="CG Omega"/>
                <w:bCs/>
                <w:spacing w:val="2"/>
                <w:sz w:val="22"/>
                <w:szCs w:val="22"/>
                <w:lang w:eastAsia="ar-SA"/>
              </w:rPr>
              <w:t>w</w:t>
            </w:r>
            <w:r w:rsidRPr="00476729">
              <w:rPr>
                <w:rFonts w:ascii="CG Omega" w:hAnsi="CG Omega"/>
                <w:bCs/>
                <w:spacing w:val="1"/>
                <w:sz w:val="22"/>
                <w:szCs w:val="22"/>
                <w:lang w:eastAsia="ar-SA"/>
              </w:rPr>
              <w:t>i</w:t>
            </w:r>
            <w:r w:rsidRPr="00476729">
              <w:rPr>
                <w:rFonts w:ascii="CG Omega" w:hAnsi="CG Omega"/>
                <w:bCs/>
                <w:spacing w:val="-1"/>
                <w:sz w:val="22"/>
                <w:szCs w:val="22"/>
                <w:lang w:eastAsia="ar-SA"/>
              </w:rPr>
              <w:t>er</w:t>
            </w:r>
            <w:r w:rsidRPr="00476729">
              <w:rPr>
                <w:rFonts w:ascii="CG Omega" w:hAnsi="CG Omega"/>
                <w:bCs/>
                <w:sz w:val="22"/>
                <w:szCs w:val="22"/>
                <w:lang w:eastAsia="ar-SA"/>
              </w:rPr>
              <w:t>ać</w:t>
            </w:r>
            <w:r w:rsidRPr="00476729">
              <w:rPr>
                <w:rFonts w:ascii="CG Omega" w:hAnsi="CG Omega"/>
                <w:bCs/>
                <w:spacing w:val="41"/>
                <w:sz w:val="22"/>
                <w:szCs w:val="22"/>
                <w:lang w:eastAsia="ar-SA"/>
              </w:rPr>
              <w:t xml:space="preserve"> </w:t>
            </w:r>
            <w:r w:rsidRPr="00476729">
              <w:rPr>
                <w:rFonts w:ascii="CG Omega" w:hAnsi="CG Omega"/>
                <w:bCs/>
                <w:spacing w:val="1"/>
                <w:sz w:val="22"/>
                <w:szCs w:val="22"/>
                <w:lang w:eastAsia="ar-SA"/>
              </w:rPr>
              <w:t>p</w:t>
            </w:r>
            <w:r w:rsidRPr="00476729">
              <w:rPr>
                <w:rFonts w:ascii="CG Omega" w:hAnsi="CG Omega"/>
                <w:bCs/>
                <w:spacing w:val="-1"/>
                <w:sz w:val="22"/>
                <w:szCs w:val="22"/>
                <w:lang w:eastAsia="ar-SA"/>
              </w:rPr>
              <w:t>rze</w:t>
            </w:r>
            <w:r w:rsidRPr="00476729">
              <w:rPr>
                <w:rFonts w:ascii="CG Omega" w:hAnsi="CG Omega"/>
                <w:bCs/>
                <w:sz w:val="22"/>
                <w:szCs w:val="22"/>
                <w:lang w:eastAsia="ar-SA"/>
              </w:rPr>
              <w:t>d</w:t>
            </w:r>
            <w:r w:rsidRPr="00476729">
              <w:rPr>
                <w:rFonts w:ascii="CG Omega" w:hAnsi="CG Omega"/>
                <w:bCs/>
                <w:spacing w:val="46"/>
                <w:sz w:val="22"/>
                <w:szCs w:val="22"/>
                <w:lang w:eastAsia="ar-SA"/>
              </w:rPr>
              <w:t xml:space="preserve"> </w:t>
            </w:r>
            <w:r w:rsidR="00A2089A">
              <w:rPr>
                <w:rFonts w:ascii="CG Omega" w:hAnsi="CG Omega"/>
                <w:bCs/>
                <w:sz w:val="22"/>
                <w:szCs w:val="22"/>
                <w:lang w:eastAsia="ar-SA"/>
              </w:rPr>
              <w:t>13</w:t>
            </w:r>
            <w:r w:rsidR="00814E8F">
              <w:rPr>
                <w:rFonts w:ascii="CG Omega" w:hAnsi="CG Omega"/>
                <w:bCs/>
                <w:sz w:val="22"/>
                <w:szCs w:val="22"/>
                <w:lang w:eastAsia="ar-SA"/>
              </w:rPr>
              <w:t>.07</w:t>
            </w:r>
            <w:r w:rsidRPr="00476729">
              <w:rPr>
                <w:rFonts w:ascii="CG Omega" w:hAnsi="CG Omega"/>
                <w:bCs/>
                <w:sz w:val="22"/>
                <w:szCs w:val="22"/>
                <w:lang w:eastAsia="ar-SA"/>
              </w:rPr>
              <w:t>.2018 r.</w:t>
            </w:r>
            <w:r w:rsidRPr="00476729">
              <w:rPr>
                <w:rFonts w:ascii="CG Omega" w:hAnsi="CG Omega"/>
                <w:bCs/>
                <w:spacing w:val="46"/>
                <w:sz w:val="22"/>
                <w:szCs w:val="22"/>
                <w:lang w:eastAsia="ar-SA"/>
              </w:rPr>
              <w:t xml:space="preserve"> </w:t>
            </w:r>
            <w:r w:rsidRPr="00476729">
              <w:rPr>
                <w:rFonts w:ascii="CG Omega" w:hAnsi="CG Omega"/>
                <w:bCs/>
                <w:sz w:val="22"/>
                <w:szCs w:val="22"/>
                <w:lang w:eastAsia="ar-SA"/>
              </w:rPr>
              <w:t>go</w:t>
            </w:r>
            <w:r w:rsidRPr="00476729">
              <w:rPr>
                <w:rFonts w:ascii="CG Omega" w:hAnsi="CG Omega"/>
                <w:bCs/>
                <w:spacing w:val="1"/>
                <w:sz w:val="22"/>
                <w:szCs w:val="22"/>
                <w:lang w:eastAsia="ar-SA"/>
              </w:rPr>
              <w:t>d</w:t>
            </w:r>
            <w:r w:rsidRPr="00476729">
              <w:rPr>
                <w:rFonts w:ascii="CG Omega" w:hAnsi="CG Omega"/>
                <w:bCs/>
                <w:spacing w:val="-1"/>
                <w:sz w:val="22"/>
                <w:szCs w:val="22"/>
                <w:lang w:eastAsia="ar-SA"/>
              </w:rPr>
              <w:t>z</w:t>
            </w:r>
            <w:r w:rsidRPr="00476729">
              <w:rPr>
                <w:rFonts w:ascii="CG Omega" w:hAnsi="CG Omega"/>
                <w:bCs/>
                <w:sz w:val="22"/>
                <w:szCs w:val="22"/>
                <w:lang w:eastAsia="ar-SA"/>
              </w:rPr>
              <w:t>. 09:30</w:t>
            </w:r>
          </w:p>
        </w:tc>
      </w:tr>
    </w:tbl>
    <w:p w:rsidR="005F3941" w:rsidRPr="005F3941" w:rsidRDefault="005F3941" w:rsidP="005F3941">
      <w:pPr>
        <w:widowControl w:val="0"/>
        <w:suppressAutoHyphens/>
        <w:autoSpaceDE w:val="0"/>
        <w:autoSpaceDN w:val="0"/>
        <w:adjustRightInd w:val="0"/>
        <w:spacing w:after="120" w:line="240" w:lineRule="auto"/>
        <w:ind w:right="12"/>
        <w:contextualSpacing/>
        <w:jc w:val="both"/>
        <w:rPr>
          <w:rFonts w:eastAsia="Times New Roman" w:cs="Times New Roman"/>
          <w:b w:val="0"/>
          <w:sz w:val="22"/>
          <w:szCs w:val="22"/>
          <w:lang w:eastAsia="ar-SA"/>
        </w:rPr>
      </w:pPr>
    </w:p>
    <w:p w:rsidR="005F3941" w:rsidRPr="005F3941" w:rsidRDefault="005F3941" w:rsidP="005F3941">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5F3941">
        <w:rPr>
          <w:rFonts w:eastAsia="Times New Roman" w:cs="Times New Roman"/>
          <w:b w:val="0"/>
          <w:sz w:val="22"/>
          <w:szCs w:val="22"/>
          <w:lang w:eastAsia="ar-SA"/>
        </w:rPr>
        <w:t xml:space="preserve">Ponadto </w:t>
      </w:r>
      <w:r w:rsidRPr="005F3941">
        <w:rPr>
          <w:rFonts w:eastAsia="Times New Roman" w:cs="Times New Roman"/>
          <w:b w:val="0"/>
          <w:position w:val="-1"/>
          <w:sz w:val="22"/>
          <w:szCs w:val="22"/>
          <w:lang w:eastAsia="ar-SA"/>
        </w:rPr>
        <w:t>kopertę należy</w:t>
      </w:r>
      <w:r w:rsidRPr="005F3941">
        <w:rPr>
          <w:rFonts w:eastAsia="Times New Roman" w:cs="Times New Roman"/>
          <w:b w:val="0"/>
          <w:w w:val="94"/>
          <w:sz w:val="22"/>
          <w:szCs w:val="22"/>
          <w:lang w:eastAsia="ar-SA"/>
        </w:rPr>
        <w:t xml:space="preserve"> </w:t>
      </w:r>
      <w:r w:rsidRPr="005F3941">
        <w:rPr>
          <w:rFonts w:eastAsia="Times New Roman" w:cs="Times New Roman"/>
          <w:b w:val="0"/>
          <w:sz w:val="22"/>
          <w:szCs w:val="22"/>
          <w:lang w:eastAsia="ar-SA"/>
        </w:rPr>
        <w:t>oznaczyć nazwą i adresem Wykonawcy</w:t>
      </w:r>
      <w:r w:rsidRPr="005F3941">
        <w:rPr>
          <w:rFonts w:eastAsia="Times New Roman" w:cs="Times New Roman"/>
          <w:b w:val="0"/>
          <w:bCs/>
          <w:sz w:val="22"/>
          <w:szCs w:val="22"/>
          <w:lang w:eastAsia="ar-SA"/>
        </w:rPr>
        <w:t xml:space="preserve"> -</w:t>
      </w:r>
      <w:r w:rsidRPr="005F3941">
        <w:rPr>
          <w:rFonts w:eastAsia="Times New Roman" w:cs="Times New Roman"/>
          <w:b w:val="0"/>
          <w:sz w:val="22"/>
          <w:szCs w:val="22"/>
          <w:lang w:eastAsia="ar-SA"/>
        </w:rPr>
        <w:t xml:space="preserve"> </w:t>
      </w:r>
      <w:r w:rsidRPr="005F3941">
        <w:rPr>
          <w:rFonts w:eastAsia="Times New Roman" w:cs="Times New Roman"/>
          <w:b w:val="0"/>
          <w:position w:val="-1"/>
          <w:sz w:val="22"/>
          <w:szCs w:val="22"/>
          <w:lang w:eastAsia="ar-SA"/>
        </w:rPr>
        <w:t>aby złożoną po terminie upływu składania ofert można ją było odesłać.</w:t>
      </w:r>
    </w:p>
    <w:p w:rsidR="005F3941" w:rsidRPr="005F3941" w:rsidRDefault="005F3941" w:rsidP="0048695F">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1"/>
          <w:sz w:val="22"/>
          <w:szCs w:val="22"/>
          <w:lang w:eastAsia="ar-SA"/>
        </w:rPr>
        <w:t xml:space="preserve"> W przypadku, gdy Wykonawca pragnie zastrzec przed dostępem dla innych uczestników</w:t>
      </w:r>
      <w:r w:rsidRPr="005F3941">
        <w:rPr>
          <w:rFonts w:eastAsia="Times New Roman" w:cs="Times New Roman"/>
          <w:b w:val="0"/>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5F3941">
        <w:rPr>
          <w:rFonts w:eastAsia="Times New Roman" w:cs="Times New Roman"/>
          <w:b w:val="0"/>
          <w:spacing w:val="4"/>
          <w:position w:val="-1"/>
          <w:sz w:val="22"/>
          <w:szCs w:val="22"/>
          <w:lang w:eastAsia="ar-SA"/>
        </w:rPr>
        <w:t>późn</w:t>
      </w:r>
      <w:proofErr w:type="spellEnd"/>
      <w:r w:rsidRPr="005F3941">
        <w:rPr>
          <w:rFonts w:eastAsia="Times New Roman" w:cs="Times New Roman"/>
          <w:b w:val="0"/>
          <w:spacing w:val="4"/>
          <w:position w:val="-1"/>
          <w:sz w:val="22"/>
          <w:szCs w:val="22"/>
          <w:lang w:eastAsia="ar-SA"/>
        </w:rPr>
        <w:t>. zm.), jest obowiązany:</w:t>
      </w:r>
    </w:p>
    <w:p w:rsidR="005F3941" w:rsidRPr="005F3941" w:rsidRDefault="005F3941" w:rsidP="0048695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dołączyć do oferty wykaz informacji stanowiących tajemnicę przedsiębiorstwa podając precyzyjnie nazwę dokumentu i nr strony oraz podstawę prawną tajemnicy,</w:t>
      </w:r>
    </w:p>
    <w:p w:rsidR="005F3941" w:rsidRPr="005F3941" w:rsidRDefault="005F3941" w:rsidP="0048695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dołączyć pisemne uzasadnienie faktyczne wyłączenia jawności informacji stanowiących tajemnicę przedsiębiorstwa wskazanych w wykazie;</w:t>
      </w:r>
    </w:p>
    <w:p w:rsidR="005F3941" w:rsidRPr="005F3941" w:rsidRDefault="005F3941" w:rsidP="0048695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5F3941" w:rsidRPr="005F3941" w:rsidRDefault="005F3941" w:rsidP="0048695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5F3941" w:rsidRPr="005F3941" w:rsidRDefault="005F3941" w:rsidP="0048695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mają charakter techniczny, technologiczny, organizacyjny przedsiębiorstwa lub posiadają wartość gospodarczą oraz</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nie zostały ujawnione do wiadomości publicznej oraz</w:t>
      </w:r>
    </w:p>
    <w:p w:rsidR="005F3941" w:rsidRPr="005F3941" w:rsidRDefault="005F3941" w:rsidP="005F3941">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5F3941">
        <w:rPr>
          <w:rFonts w:eastAsia="Times New Roman" w:cs="Times New Roman"/>
          <w:b w:val="0"/>
          <w:spacing w:val="4"/>
          <w:position w:val="-1"/>
          <w:sz w:val="22"/>
          <w:szCs w:val="22"/>
          <w:lang w:eastAsia="ar-SA"/>
        </w:rPr>
        <w:t>zostały objęte niezbędnymi działaniami przedsiębiorcy w celu zachowania ich poufności (ochrona prawna, ochrona fizyczna).</w:t>
      </w:r>
    </w:p>
    <w:p w:rsidR="005F3941" w:rsidRPr="005F3941" w:rsidRDefault="005F3941" w:rsidP="005F3941">
      <w:pPr>
        <w:rPr>
          <w:b w:val="0"/>
        </w:rPr>
      </w:pPr>
      <w:bookmarkStart w:id="38" w:name="_Toc473569736"/>
      <w:bookmarkStart w:id="39" w:name="_Toc477947269"/>
    </w:p>
    <w:p w:rsidR="005F3941" w:rsidRDefault="005F3941" w:rsidP="005F3941">
      <w:pPr>
        <w:spacing w:line="240" w:lineRule="auto"/>
        <w:jc w:val="center"/>
        <w:rPr>
          <w:smallCaps/>
          <w:sz w:val="24"/>
          <w:szCs w:val="24"/>
        </w:rPr>
      </w:pPr>
      <w:r w:rsidRPr="005F3941">
        <w:rPr>
          <w:smallCaps/>
          <w:sz w:val="24"/>
          <w:szCs w:val="24"/>
        </w:rPr>
        <w:lastRenderedPageBreak/>
        <w:t>Rozdział XIII</w:t>
      </w:r>
      <w:bookmarkStart w:id="40" w:name="_Toc473569737"/>
      <w:bookmarkEnd w:id="38"/>
      <w:r w:rsidRPr="005F3941">
        <w:rPr>
          <w:smallCaps/>
          <w:sz w:val="24"/>
          <w:szCs w:val="24"/>
        </w:rPr>
        <w:br/>
        <w:t>Miejsce oraz termin składania i otwarcia ofert</w:t>
      </w:r>
      <w:bookmarkEnd w:id="39"/>
      <w:bookmarkEnd w:id="40"/>
    </w:p>
    <w:p w:rsidR="00476729" w:rsidRPr="005F3941" w:rsidRDefault="00476729" w:rsidP="005F3941">
      <w:pPr>
        <w:spacing w:line="240" w:lineRule="auto"/>
        <w:jc w:val="center"/>
        <w:rPr>
          <w:smallCaps/>
          <w:sz w:val="24"/>
          <w:szCs w:val="24"/>
        </w:rPr>
      </w:pPr>
    </w:p>
    <w:p w:rsidR="005F3941" w:rsidRPr="005F3941" w:rsidRDefault="005F3941" w:rsidP="0048695F">
      <w:pPr>
        <w:numPr>
          <w:ilvl w:val="1"/>
          <w:numId w:val="22"/>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Oferty należy składać w siedzibie Zamawiającego w budynku Urząd Gminy Wiązownica, ul. Warszawska 15, 37-522 Wiązownica, Sekretar</w:t>
      </w:r>
      <w:r w:rsidR="00A2089A">
        <w:rPr>
          <w:rFonts w:eastAsia="Times New Roman" w:cs="Times New Roman"/>
          <w:b w:val="0"/>
          <w:sz w:val="22"/>
          <w:szCs w:val="22"/>
          <w:lang w:eastAsia="ar-SA"/>
        </w:rPr>
        <w:t>iat pokój nr 22 I p., do dnia 13</w:t>
      </w:r>
      <w:r w:rsidR="00814E8F">
        <w:rPr>
          <w:rFonts w:eastAsia="Times New Roman" w:cs="Times New Roman"/>
          <w:b w:val="0"/>
          <w:sz w:val="22"/>
          <w:szCs w:val="22"/>
          <w:lang w:eastAsia="ar-SA"/>
        </w:rPr>
        <w:t>.07</w:t>
      </w:r>
      <w:r w:rsidRPr="005F3941">
        <w:rPr>
          <w:rFonts w:eastAsia="Times New Roman" w:cs="Times New Roman"/>
          <w:b w:val="0"/>
          <w:sz w:val="22"/>
          <w:szCs w:val="22"/>
          <w:lang w:eastAsia="ar-SA"/>
        </w:rPr>
        <w:t>.2018 do godz. 09:00</w:t>
      </w:r>
    </w:p>
    <w:p w:rsidR="005F3941" w:rsidRPr="005F3941" w:rsidRDefault="005F3941" w:rsidP="0048695F">
      <w:pPr>
        <w:numPr>
          <w:ilvl w:val="1"/>
          <w:numId w:val="22"/>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Publiczne otwarcie ofert nastąpi w siedzibie Zamawiającego w budynku Urząd Gminy  Wiązownica, ul. Warszawska</w:t>
      </w:r>
      <w:r w:rsidR="00A2089A">
        <w:rPr>
          <w:rFonts w:eastAsia="Times New Roman" w:cs="Times New Roman"/>
          <w:b w:val="0"/>
          <w:sz w:val="22"/>
          <w:szCs w:val="22"/>
          <w:lang w:eastAsia="ar-SA"/>
        </w:rPr>
        <w:t xml:space="preserve"> 15, 37-522 Wiązownica w dniu 13</w:t>
      </w:r>
      <w:r w:rsidR="00814E8F">
        <w:rPr>
          <w:rFonts w:eastAsia="Times New Roman" w:cs="Times New Roman"/>
          <w:b w:val="0"/>
          <w:sz w:val="22"/>
          <w:szCs w:val="22"/>
          <w:lang w:eastAsia="ar-SA"/>
        </w:rPr>
        <w:t>.07</w:t>
      </w:r>
      <w:r w:rsidRPr="005F3941">
        <w:rPr>
          <w:rFonts w:eastAsia="Times New Roman" w:cs="Times New Roman"/>
          <w:b w:val="0"/>
          <w:sz w:val="22"/>
          <w:szCs w:val="22"/>
          <w:lang w:eastAsia="ar-SA"/>
        </w:rPr>
        <w:t>.2018 r. o godz. 09.30, w pokoju nr 25 I p. sala narad.</w:t>
      </w:r>
    </w:p>
    <w:p w:rsidR="005F3941" w:rsidRPr="005F3941" w:rsidRDefault="005F3941" w:rsidP="0048695F">
      <w:pPr>
        <w:numPr>
          <w:ilvl w:val="1"/>
          <w:numId w:val="22"/>
        </w:numPr>
        <w:suppressAutoHyphens/>
        <w:spacing w:before="240" w:after="120" w:line="240" w:lineRule="auto"/>
        <w:ind w:left="567"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Zamawiający</w:t>
      </w:r>
      <w:r w:rsidRPr="005F3941">
        <w:rPr>
          <w:rFonts w:eastAsia="Times New Roman" w:cs="Times New Roman"/>
          <w:b w:val="0"/>
          <w:spacing w:val="4"/>
          <w:position w:val="-1"/>
          <w:sz w:val="22"/>
          <w:szCs w:val="22"/>
          <w:lang w:eastAsia="ar-SA"/>
        </w:rPr>
        <w:t xml:space="preserve"> niezwłocznie zwraca oferty złożone po terminie.</w:t>
      </w:r>
    </w:p>
    <w:p w:rsidR="005F3941" w:rsidRPr="005F3941" w:rsidRDefault="005F3941" w:rsidP="005F3941">
      <w:pPr>
        <w:rPr>
          <w:b w:val="0"/>
        </w:rPr>
      </w:pPr>
      <w:bookmarkStart w:id="41" w:name="_Toc473569738"/>
      <w:bookmarkStart w:id="42" w:name="_Toc477947270"/>
    </w:p>
    <w:p w:rsidR="005F3941" w:rsidRPr="005F3941" w:rsidRDefault="005F3941" w:rsidP="005F3941">
      <w:pPr>
        <w:spacing w:line="240" w:lineRule="auto"/>
        <w:jc w:val="center"/>
        <w:rPr>
          <w:smallCaps/>
          <w:sz w:val="24"/>
          <w:szCs w:val="24"/>
        </w:rPr>
      </w:pPr>
      <w:r w:rsidRPr="005F3941">
        <w:rPr>
          <w:smallCaps/>
          <w:sz w:val="24"/>
          <w:szCs w:val="24"/>
        </w:rPr>
        <w:t>Rozdział XIV</w:t>
      </w:r>
      <w:bookmarkStart w:id="43" w:name="_Toc473569739"/>
      <w:bookmarkEnd w:id="41"/>
      <w:r w:rsidRPr="005F3941">
        <w:rPr>
          <w:smallCaps/>
          <w:sz w:val="24"/>
          <w:szCs w:val="24"/>
        </w:rPr>
        <w:br/>
        <w:t>Opis sposobu obliczania ceny</w:t>
      </w:r>
      <w:bookmarkEnd w:id="42"/>
      <w:bookmarkEnd w:id="43"/>
    </w:p>
    <w:p w:rsidR="005F3941" w:rsidRPr="005F3941" w:rsidRDefault="005F3941" w:rsidP="005F3941">
      <w:pPr>
        <w:spacing w:line="240" w:lineRule="auto"/>
        <w:jc w:val="center"/>
        <w:rPr>
          <w:smallCaps/>
          <w:sz w:val="24"/>
          <w:szCs w:val="24"/>
        </w:rPr>
      </w:pP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Zamawiający informuje, że formą wynagrodzenia za wykonany przedmiot zamówienia będzie wynagrodzenie ryczałtowe.</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5F3941" w:rsidRPr="005F3941" w:rsidRDefault="005F3941" w:rsidP="0048695F">
      <w:pPr>
        <w:numPr>
          <w:ilvl w:val="1"/>
          <w:numId w:val="37"/>
        </w:numPr>
        <w:suppressAutoHyphens/>
        <w:spacing w:line="240" w:lineRule="auto"/>
        <w:ind w:left="567" w:hanging="567"/>
        <w:contextualSpacing/>
        <w:jc w:val="both"/>
        <w:rPr>
          <w:rFonts w:ascii="Times New Roman" w:eastAsia="Times New Roman" w:hAnsi="Times New Roman" w:cs="Arial"/>
          <w:b w:val="0"/>
          <w:sz w:val="22"/>
          <w:szCs w:val="22"/>
          <w:lang w:eastAsia="ar-SA"/>
        </w:rPr>
      </w:pPr>
      <w:r w:rsidRPr="005F3941">
        <w:rPr>
          <w:rFonts w:eastAsia="Times New Roman" w:cs="Times New Roman"/>
          <w:b w:val="0"/>
          <w:sz w:val="22"/>
          <w:szCs w:val="22"/>
          <w:lang w:eastAsia="ar-SA"/>
        </w:rPr>
        <w:t>Cen</w:t>
      </w:r>
      <w:r w:rsidRPr="005F3941">
        <w:rPr>
          <w:rFonts w:eastAsia="Times New Roman" w:cs="TimesNewRoman"/>
          <w:b w:val="0"/>
          <w:sz w:val="22"/>
          <w:szCs w:val="22"/>
          <w:lang w:eastAsia="ar-SA"/>
        </w:rPr>
        <w:t xml:space="preserve">ę </w:t>
      </w:r>
      <w:r w:rsidRPr="005F3941">
        <w:rPr>
          <w:rFonts w:eastAsia="Times New Roman" w:cs="Times New Roman"/>
          <w:b w:val="0"/>
          <w:sz w:val="22"/>
          <w:szCs w:val="22"/>
          <w:lang w:eastAsia="ar-SA"/>
        </w:rPr>
        <w:t>brutto oferty nale</w:t>
      </w:r>
      <w:r w:rsidRPr="005F3941">
        <w:rPr>
          <w:rFonts w:eastAsia="Times New Roman" w:cs="TimesNewRoman"/>
          <w:b w:val="0"/>
          <w:sz w:val="22"/>
          <w:szCs w:val="22"/>
          <w:lang w:eastAsia="ar-SA"/>
        </w:rPr>
        <w:t>ż</w:t>
      </w:r>
      <w:r w:rsidRPr="005F3941">
        <w:rPr>
          <w:rFonts w:eastAsia="Times New Roman" w:cs="Times New Roman"/>
          <w:b w:val="0"/>
          <w:sz w:val="22"/>
          <w:szCs w:val="22"/>
          <w:lang w:eastAsia="ar-SA"/>
        </w:rPr>
        <w:t>y obliczy</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uwzgl</w:t>
      </w:r>
      <w:r w:rsidRPr="005F3941">
        <w:rPr>
          <w:rFonts w:eastAsia="Times New Roman" w:cs="TimesNewRoman"/>
          <w:b w:val="0"/>
          <w:sz w:val="22"/>
          <w:szCs w:val="22"/>
          <w:lang w:eastAsia="ar-SA"/>
        </w:rPr>
        <w:t>ę</w:t>
      </w:r>
      <w:r w:rsidRPr="005F3941">
        <w:rPr>
          <w:rFonts w:eastAsia="Times New Roman" w:cs="Times New Roman"/>
          <w:b w:val="0"/>
          <w:sz w:val="22"/>
          <w:szCs w:val="22"/>
          <w:lang w:eastAsia="ar-SA"/>
        </w:rPr>
        <w:t>dniaj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 okre</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lony w „Opis przedmiotu zamówienia” i „Specyfikacji Technicznej Wykonania i Odbioru Robót Budowlanych”</w:t>
      </w:r>
      <w:r w:rsidRPr="005F3941">
        <w:rPr>
          <w:rFonts w:eastAsia="Times New Roman" w:cs="Times New Roman"/>
          <w:sz w:val="22"/>
          <w:szCs w:val="22"/>
          <w:lang w:eastAsia="ar-SA"/>
        </w:rPr>
        <w:t xml:space="preserve"> </w:t>
      </w:r>
      <w:r w:rsidRPr="005F3941">
        <w:rPr>
          <w:rFonts w:eastAsia="Times New Roman" w:cs="Times New Roman"/>
          <w:b w:val="0"/>
          <w:sz w:val="22"/>
          <w:szCs w:val="22"/>
          <w:lang w:eastAsia="ar-SA"/>
        </w:rPr>
        <w:t>ilo</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ciowy i jako</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ciowy zakres zamówienia, koszty wynikaj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ce z warunków okre</w:t>
      </w:r>
      <w:r w:rsidRPr="005F3941">
        <w:rPr>
          <w:rFonts w:eastAsia="Times New Roman" w:cs="TimesNewRoman"/>
          <w:b w:val="0"/>
          <w:sz w:val="22"/>
          <w:szCs w:val="22"/>
          <w:lang w:eastAsia="ar-SA"/>
        </w:rPr>
        <w:t>ś</w:t>
      </w:r>
      <w:r w:rsidRPr="005F3941">
        <w:rPr>
          <w:rFonts w:eastAsia="Times New Roman" w:cs="Times New Roman"/>
          <w:b w:val="0"/>
          <w:sz w:val="22"/>
          <w:szCs w:val="22"/>
          <w:lang w:eastAsia="ar-SA"/>
        </w:rPr>
        <w:t>lonych w SIWZ i ewentualne ryzyko z tytułu oszacowania wszelkich kosztów zwi</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zanych z realizacj</w:t>
      </w:r>
      <w:r w:rsidRPr="005F3941">
        <w:rPr>
          <w:rFonts w:eastAsia="Times New Roman" w:cs="TimesNewRoman"/>
          <w:b w:val="0"/>
          <w:sz w:val="22"/>
          <w:szCs w:val="22"/>
          <w:lang w:eastAsia="ar-SA"/>
        </w:rPr>
        <w:t xml:space="preserve">ą </w:t>
      </w:r>
      <w:r w:rsidRPr="005F3941">
        <w:rPr>
          <w:rFonts w:eastAsia="Times New Roman" w:cs="Times New Roman"/>
          <w:b w:val="0"/>
          <w:sz w:val="22"/>
          <w:szCs w:val="22"/>
          <w:lang w:eastAsia="ar-SA"/>
        </w:rPr>
        <w:t>zamówienia oraz oddziaływania innych czynników maj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cych lub mog</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cych mie</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wpływ na wartość oferty.</w:t>
      </w:r>
    </w:p>
    <w:p w:rsidR="005F3941" w:rsidRPr="005F3941" w:rsidRDefault="005F3941" w:rsidP="0048695F">
      <w:pPr>
        <w:numPr>
          <w:ilvl w:val="1"/>
          <w:numId w:val="37"/>
        </w:numPr>
        <w:suppressAutoHyphens/>
        <w:spacing w:line="240" w:lineRule="auto"/>
        <w:ind w:left="567" w:hanging="567"/>
        <w:contextualSpacing/>
        <w:jc w:val="both"/>
        <w:rPr>
          <w:rFonts w:ascii="Times New Roman" w:eastAsia="Times New Roman" w:hAnsi="Times New Roman" w:cs="Arial"/>
          <w:sz w:val="22"/>
          <w:szCs w:val="22"/>
          <w:lang w:eastAsia="ar-SA"/>
        </w:rPr>
      </w:pPr>
      <w:r w:rsidRPr="005F3941">
        <w:rPr>
          <w:rFonts w:eastAsia="Times New Roman" w:cs="Times New Roman"/>
          <w:b w:val="0"/>
          <w:sz w:val="22"/>
          <w:szCs w:val="22"/>
          <w:lang w:eastAsia="ar-SA"/>
        </w:rPr>
        <w:t>Z uwagi na formę wynagrodzenia ryczałtowego kosztorys ofertowy nie będzie podlegać ocenie</w:t>
      </w:r>
      <w:r w:rsidRPr="005F3941">
        <w:rPr>
          <w:rFonts w:eastAsia="Times New Roman" w:cs="Times New Roman"/>
          <w:sz w:val="22"/>
          <w:szCs w:val="22"/>
          <w:lang w:eastAsia="ar-SA"/>
        </w:rPr>
        <w:t xml:space="preserve">.    </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Przedmiary robót nale</w:t>
      </w:r>
      <w:r w:rsidRPr="005F3941">
        <w:rPr>
          <w:rFonts w:eastAsia="Times New Roman" w:cs="TimesNewRoman"/>
          <w:b w:val="0"/>
          <w:sz w:val="22"/>
          <w:szCs w:val="22"/>
          <w:lang w:eastAsia="ar-SA"/>
        </w:rPr>
        <w:t>ż</w:t>
      </w:r>
      <w:r w:rsidRPr="005F3941">
        <w:rPr>
          <w:rFonts w:eastAsia="Times New Roman" w:cs="Times New Roman"/>
          <w:b w:val="0"/>
          <w:sz w:val="22"/>
          <w:szCs w:val="22"/>
          <w:lang w:eastAsia="ar-SA"/>
        </w:rPr>
        <w:t>y traktowa</w:t>
      </w:r>
      <w:r w:rsidRPr="005F3941">
        <w:rPr>
          <w:rFonts w:eastAsia="Times New Roman" w:cs="TimesNewRoman"/>
          <w:b w:val="0"/>
          <w:sz w:val="22"/>
          <w:szCs w:val="22"/>
          <w:lang w:eastAsia="ar-SA"/>
        </w:rPr>
        <w:t xml:space="preserve">ć </w:t>
      </w:r>
      <w:r w:rsidRPr="005F3941">
        <w:rPr>
          <w:rFonts w:eastAsia="Times New Roman" w:cs="Times New Roman"/>
          <w:b w:val="0"/>
          <w:sz w:val="22"/>
          <w:szCs w:val="22"/>
          <w:lang w:eastAsia="ar-SA"/>
        </w:rPr>
        <w:t>jedynie jako materiał pomocniczy, maj</w:t>
      </w:r>
      <w:r w:rsidRPr="005F3941">
        <w:rPr>
          <w:rFonts w:eastAsia="Times New Roman" w:cs="TimesNewRoman"/>
          <w:b w:val="0"/>
          <w:sz w:val="22"/>
          <w:szCs w:val="22"/>
          <w:lang w:eastAsia="ar-SA"/>
        </w:rPr>
        <w:t>ą</w:t>
      </w:r>
      <w:r w:rsidRPr="005F3941">
        <w:rPr>
          <w:rFonts w:eastAsia="Times New Roman" w:cs="Times New Roman"/>
          <w:b w:val="0"/>
          <w:sz w:val="22"/>
          <w:szCs w:val="22"/>
          <w:lang w:eastAsia="ar-SA"/>
        </w:rPr>
        <w:t>cy na celu ułatwienie prawidłowego obliczenia ryczałtowej ceny oferty.</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Times New Roman"/>
          <w:b w:val="0"/>
          <w:sz w:val="22"/>
          <w:szCs w:val="22"/>
          <w:lang w:eastAsia="ar-SA"/>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 xml:space="preserve">Cenę  oferty należy określić z dokładnością do dwóch miejsc po przecinku. </w:t>
      </w:r>
    </w:p>
    <w:p w:rsidR="005F3941" w:rsidRPr="005F3941" w:rsidRDefault="005F3941" w:rsidP="0048695F">
      <w:pPr>
        <w:numPr>
          <w:ilvl w:val="1"/>
          <w:numId w:val="37"/>
        </w:numPr>
        <w:suppressAutoHyphens/>
        <w:spacing w:line="240" w:lineRule="auto"/>
        <w:ind w:left="567" w:hanging="567"/>
        <w:contextualSpacing/>
        <w:jc w:val="both"/>
        <w:rPr>
          <w:rFonts w:eastAsia="Times New Roman" w:cs="Arial"/>
          <w:b w:val="0"/>
          <w:sz w:val="22"/>
          <w:szCs w:val="22"/>
          <w:lang w:eastAsia="ar-SA"/>
        </w:rPr>
      </w:pPr>
      <w:r w:rsidRPr="005F3941">
        <w:rPr>
          <w:rFonts w:eastAsia="Times New Roman" w:cs="Arial"/>
          <w:b w:val="0"/>
          <w:sz w:val="22"/>
          <w:szCs w:val="22"/>
          <w:lang w:eastAsia="ar-SA"/>
        </w:rPr>
        <w:t xml:space="preserve">Cena oferty winna uwzględniać wszelkie należne opłaty, w szczególności podatki – w tym </w:t>
      </w:r>
    </w:p>
    <w:p w:rsidR="005F3941" w:rsidRPr="005F3941" w:rsidRDefault="005F3941" w:rsidP="005F3941">
      <w:pPr>
        <w:spacing w:line="240" w:lineRule="auto"/>
        <w:jc w:val="both"/>
        <w:rPr>
          <w:rFonts w:cs="Arial"/>
          <w:b w:val="0"/>
          <w:sz w:val="22"/>
          <w:szCs w:val="22"/>
        </w:rPr>
      </w:pPr>
      <w:r w:rsidRPr="005F3941">
        <w:rPr>
          <w:rFonts w:cs="Arial"/>
          <w:b w:val="0"/>
          <w:sz w:val="22"/>
          <w:szCs w:val="22"/>
        </w:rPr>
        <w:t xml:space="preserve">          podatek VAT. </w:t>
      </w:r>
    </w:p>
    <w:p w:rsidR="005F3941" w:rsidRPr="005F3941" w:rsidRDefault="005F3941" w:rsidP="005F3941">
      <w:pPr>
        <w:spacing w:line="240" w:lineRule="auto"/>
        <w:ind w:left="567" w:hanging="567"/>
        <w:jc w:val="both"/>
        <w:rPr>
          <w:rFonts w:cs="Arial"/>
          <w:b w:val="0"/>
          <w:sz w:val="22"/>
          <w:szCs w:val="22"/>
        </w:rPr>
      </w:pPr>
      <w:r w:rsidRPr="005F3941">
        <w:rPr>
          <w:rFonts w:cs="Arial"/>
          <w:b w:val="0"/>
          <w:sz w:val="22"/>
          <w:szCs w:val="22"/>
        </w:rPr>
        <w:t>14.10</w:t>
      </w:r>
      <w:r w:rsidRPr="005F3941">
        <w:rPr>
          <w:rFonts w:cs="Arial"/>
          <w:b w:val="0"/>
          <w:sz w:val="22"/>
          <w:szCs w:val="22"/>
        </w:rPr>
        <w:tab/>
      </w:r>
      <w:r w:rsidRPr="005F3941">
        <w:rPr>
          <w:b w:val="0"/>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Pr="005F3941">
        <w:rPr>
          <w:b w:val="0"/>
          <w:sz w:val="22"/>
          <w:szCs w:val="22"/>
        </w:rPr>
        <w:t>późn</w:t>
      </w:r>
      <w:proofErr w:type="spellEnd"/>
      <w:r w:rsidRPr="005F3941">
        <w:rPr>
          <w:b w:val="0"/>
          <w:sz w:val="22"/>
          <w:szCs w:val="22"/>
        </w:rPr>
        <w:t xml:space="preserve">. zm.). </w:t>
      </w:r>
    </w:p>
    <w:p w:rsidR="005F3941" w:rsidRPr="005F3941" w:rsidRDefault="005F3941" w:rsidP="005F3941">
      <w:pPr>
        <w:spacing w:line="240" w:lineRule="auto"/>
        <w:ind w:left="567" w:hanging="567"/>
        <w:jc w:val="both"/>
        <w:rPr>
          <w:rFonts w:cs="Arial"/>
          <w:b w:val="0"/>
          <w:sz w:val="22"/>
          <w:szCs w:val="22"/>
        </w:rPr>
      </w:pPr>
      <w:r w:rsidRPr="005F3941">
        <w:rPr>
          <w:rFonts w:cs="Arial"/>
          <w:b w:val="0"/>
          <w:sz w:val="22"/>
          <w:szCs w:val="22"/>
        </w:rPr>
        <w:lastRenderedPageBreak/>
        <w:t>14.11</w:t>
      </w:r>
      <w:r w:rsidRPr="005F3941">
        <w:rPr>
          <w:rFonts w:cs="Arial"/>
          <w:b w:val="0"/>
          <w:sz w:val="22"/>
          <w:szCs w:val="22"/>
        </w:rPr>
        <w:tab/>
      </w:r>
      <w:r w:rsidRPr="005F3941">
        <w:rPr>
          <w:b w:val="0"/>
          <w:sz w:val="22"/>
          <w:szCs w:val="22"/>
        </w:rPr>
        <w:t>Ceny j</w:t>
      </w:r>
      <w:r w:rsidRPr="005F3941">
        <w:rPr>
          <w:b w:val="0"/>
          <w:iCs/>
          <w:sz w:val="22"/>
          <w:szCs w:val="22"/>
        </w:rPr>
        <w:t>ednostkowe</w:t>
      </w:r>
      <w:r w:rsidRPr="005F3941">
        <w:rPr>
          <w:b w:val="0"/>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5F3941" w:rsidRPr="005F3941" w:rsidRDefault="005F3941" w:rsidP="005F3941">
      <w:pPr>
        <w:ind w:left="426"/>
        <w:jc w:val="both"/>
        <w:rPr>
          <w:b w:val="0"/>
          <w:sz w:val="22"/>
          <w:szCs w:val="22"/>
        </w:rPr>
      </w:pPr>
    </w:p>
    <w:p w:rsidR="005F3941" w:rsidRPr="005F3941" w:rsidRDefault="005F3941" w:rsidP="005F3941">
      <w:pPr>
        <w:spacing w:line="240" w:lineRule="auto"/>
        <w:ind w:firstLine="426"/>
        <w:jc w:val="both"/>
        <w:rPr>
          <w:b w:val="0"/>
          <w:smallCaps/>
          <w:sz w:val="22"/>
          <w:szCs w:val="22"/>
        </w:rPr>
      </w:pPr>
      <w:r w:rsidRPr="005F3941">
        <w:rPr>
          <w:rFonts w:cs="Arial"/>
          <w:smallCaps/>
          <w:sz w:val="22"/>
          <w:szCs w:val="22"/>
        </w:rPr>
        <w:t xml:space="preserve">Rażąco niska cena: </w:t>
      </w:r>
    </w:p>
    <w:p w:rsidR="005F3941" w:rsidRPr="005F3941" w:rsidRDefault="005F3941" w:rsidP="005F3941">
      <w:pPr>
        <w:autoSpaceDE w:val="0"/>
        <w:autoSpaceDN w:val="0"/>
        <w:adjustRightInd w:val="0"/>
        <w:spacing w:line="240" w:lineRule="auto"/>
        <w:ind w:left="709" w:hanging="709"/>
        <w:jc w:val="both"/>
        <w:rPr>
          <w:rFonts w:cs="Arial"/>
          <w:b w:val="0"/>
          <w:color w:val="000000"/>
          <w:sz w:val="22"/>
          <w:szCs w:val="22"/>
        </w:rPr>
      </w:pPr>
      <w:r w:rsidRPr="005F3941">
        <w:rPr>
          <w:rFonts w:cs="Arial"/>
          <w:b w:val="0"/>
          <w:color w:val="000000"/>
          <w:sz w:val="22"/>
          <w:szCs w:val="22"/>
        </w:rPr>
        <w:t xml:space="preserve">14.12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F3941" w:rsidRPr="005F3941" w:rsidRDefault="005F3941" w:rsidP="0048695F">
      <w:pPr>
        <w:numPr>
          <w:ilvl w:val="0"/>
          <w:numId w:val="36"/>
        </w:numPr>
        <w:tabs>
          <w:tab w:val="left" w:pos="993"/>
        </w:tabs>
        <w:autoSpaceDE w:val="0"/>
        <w:autoSpaceDN w:val="0"/>
        <w:adjustRightInd w:val="0"/>
        <w:spacing w:line="240" w:lineRule="auto"/>
        <w:ind w:left="993" w:hanging="284"/>
        <w:jc w:val="both"/>
        <w:rPr>
          <w:rFonts w:cs="Arial"/>
          <w:b w:val="0"/>
          <w:color w:val="000000"/>
          <w:sz w:val="22"/>
          <w:szCs w:val="22"/>
        </w:rPr>
      </w:pPr>
      <w:r w:rsidRPr="005F3941">
        <w:rPr>
          <w:rFonts w:cs="Arial"/>
          <w:b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F3941" w:rsidRPr="005F3941" w:rsidRDefault="005F3941" w:rsidP="005F3941">
      <w:pPr>
        <w:autoSpaceDE w:val="0"/>
        <w:autoSpaceDN w:val="0"/>
        <w:adjustRightInd w:val="0"/>
        <w:spacing w:line="240" w:lineRule="auto"/>
        <w:jc w:val="both"/>
        <w:rPr>
          <w:rFonts w:cs="Arial"/>
          <w:b w:val="0"/>
          <w:color w:val="000000"/>
          <w:sz w:val="22"/>
          <w:szCs w:val="22"/>
        </w:rPr>
      </w:pPr>
      <w:r w:rsidRPr="005F3941">
        <w:rPr>
          <w:rFonts w:cs="Arial"/>
          <w:b w:val="0"/>
          <w:color w:val="000000"/>
          <w:sz w:val="22"/>
          <w:szCs w:val="22"/>
        </w:rPr>
        <w:t xml:space="preserve">            2)   pomocy publicznej udzielonej na podstawie odrębnych przepisów. </w:t>
      </w:r>
    </w:p>
    <w:p w:rsidR="005F3941" w:rsidRPr="005F3941" w:rsidRDefault="005F3941" w:rsidP="005F3941">
      <w:pPr>
        <w:autoSpaceDE w:val="0"/>
        <w:autoSpaceDN w:val="0"/>
        <w:adjustRightInd w:val="0"/>
        <w:spacing w:line="240" w:lineRule="auto"/>
        <w:ind w:left="708" w:hanging="708"/>
        <w:jc w:val="both"/>
        <w:rPr>
          <w:rFonts w:cs="Arial"/>
          <w:b w:val="0"/>
          <w:color w:val="000000"/>
          <w:sz w:val="22"/>
          <w:szCs w:val="22"/>
        </w:rPr>
      </w:pPr>
      <w:r w:rsidRPr="005F3941">
        <w:rPr>
          <w:rFonts w:cs="Arial"/>
          <w:b w:val="0"/>
          <w:color w:val="000000"/>
          <w:sz w:val="22"/>
          <w:szCs w:val="22"/>
        </w:rPr>
        <w:t xml:space="preserve">14.13 Obowiązek wykazania, że oferta nie zawiera rażąco niskiej ceny, spoczywa na wykonawcy. </w:t>
      </w:r>
    </w:p>
    <w:p w:rsidR="005F3941" w:rsidRPr="005F3941" w:rsidRDefault="005F3941" w:rsidP="005F3941">
      <w:pPr>
        <w:autoSpaceDE w:val="0"/>
        <w:autoSpaceDN w:val="0"/>
        <w:adjustRightInd w:val="0"/>
        <w:spacing w:line="240" w:lineRule="auto"/>
        <w:ind w:left="708" w:hanging="708"/>
        <w:jc w:val="both"/>
        <w:rPr>
          <w:rFonts w:cs="Arial"/>
          <w:b w:val="0"/>
          <w:color w:val="000000"/>
          <w:sz w:val="22"/>
          <w:szCs w:val="22"/>
        </w:rPr>
      </w:pPr>
      <w:r w:rsidRPr="005F3941">
        <w:rPr>
          <w:rFonts w:cs="Arial"/>
          <w:b w:val="0"/>
          <w:color w:val="000000"/>
          <w:sz w:val="22"/>
          <w:szCs w:val="22"/>
        </w:rPr>
        <w:t xml:space="preserve">14.14  Zamawiający odrzuca ofertę wykonawcy, który nie złożył wyjaśnień lub jeżeli dokonana  </w:t>
      </w:r>
    </w:p>
    <w:p w:rsidR="005F3941" w:rsidRPr="005F3941" w:rsidRDefault="005F3941" w:rsidP="005F3941">
      <w:pPr>
        <w:autoSpaceDE w:val="0"/>
        <w:autoSpaceDN w:val="0"/>
        <w:adjustRightInd w:val="0"/>
        <w:spacing w:line="240" w:lineRule="auto"/>
        <w:ind w:left="708"/>
        <w:jc w:val="both"/>
        <w:rPr>
          <w:rFonts w:cs="Arial"/>
          <w:b w:val="0"/>
          <w:color w:val="000000"/>
          <w:sz w:val="22"/>
          <w:szCs w:val="22"/>
        </w:rPr>
      </w:pPr>
      <w:r w:rsidRPr="005F3941">
        <w:rPr>
          <w:rFonts w:cs="Arial"/>
          <w:b w:val="0"/>
          <w:color w:val="000000"/>
          <w:sz w:val="22"/>
          <w:szCs w:val="22"/>
        </w:rPr>
        <w:t xml:space="preserve">ocena wyjaśnień wraz z dostarczonymi dowodami potwierdza, że oferta zawiera rażąco niską cenę w stosunku do przedmiotu zamówienia. </w:t>
      </w:r>
    </w:p>
    <w:p w:rsidR="005F3941" w:rsidRPr="005F3941" w:rsidRDefault="005F3941" w:rsidP="00476729">
      <w:pPr>
        <w:spacing w:line="240" w:lineRule="auto"/>
        <w:rPr>
          <w:smallCaps/>
          <w:sz w:val="24"/>
          <w:szCs w:val="24"/>
        </w:rPr>
      </w:pPr>
      <w:bookmarkStart w:id="44" w:name="_Toc473569740"/>
      <w:bookmarkStart w:id="45" w:name="_Toc477947271"/>
    </w:p>
    <w:p w:rsidR="005F3941" w:rsidRPr="005F3941" w:rsidRDefault="005F3941" w:rsidP="005F3941">
      <w:pPr>
        <w:spacing w:line="240" w:lineRule="auto"/>
        <w:jc w:val="center"/>
        <w:rPr>
          <w:smallCaps/>
          <w:sz w:val="24"/>
          <w:szCs w:val="24"/>
        </w:rPr>
      </w:pPr>
      <w:r w:rsidRPr="005F3941">
        <w:rPr>
          <w:smallCaps/>
          <w:sz w:val="24"/>
          <w:szCs w:val="24"/>
        </w:rPr>
        <w:t>Rozdział XV</w:t>
      </w:r>
      <w:bookmarkStart w:id="46" w:name="_Toc473569741"/>
      <w:bookmarkEnd w:id="44"/>
      <w:r w:rsidRPr="005F3941">
        <w:rPr>
          <w:smallCaps/>
          <w:sz w:val="24"/>
          <w:szCs w:val="24"/>
        </w:rPr>
        <w:br/>
        <w:t>Opis kryteriów, którymi Zamawiający będzie się kierował przy wyborze oferty, wraz z podaniem znaczenia tych kryteriów i sposobu oceny ofert</w:t>
      </w:r>
      <w:bookmarkEnd w:id="45"/>
      <w:bookmarkEnd w:id="46"/>
    </w:p>
    <w:p w:rsidR="005F3941" w:rsidRPr="005F3941" w:rsidRDefault="005F3941" w:rsidP="005F3941">
      <w:pPr>
        <w:rPr>
          <w:b w:val="0"/>
        </w:rPr>
      </w:pPr>
    </w:p>
    <w:p w:rsidR="005F3941" w:rsidRPr="00476729" w:rsidRDefault="005F3941" w:rsidP="0048695F">
      <w:pPr>
        <w:widowControl w:val="0"/>
        <w:numPr>
          <w:ilvl w:val="1"/>
          <w:numId w:val="23"/>
        </w:numPr>
        <w:suppressAutoHyphens/>
        <w:autoSpaceDE w:val="0"/>
        <w:autoSpaceDN w:val="0"/>
        <w:adjustRightInd w:val="0"/>
        <w:spacing w:before="240"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Wybór oferty zostanie dokonany w oparciu o przyjęte w postępowaniu kryteria oceny ofert przedstawione w tabeli:</w:t>
      </w: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b w:val="0"/>
          <w:sz w:val="22"/>
          <w:szCs w:val="22"/>
          <w:lang w:eastAsia="ar-SA"/>
        </w:rPr>
      </w:pPr>
    </w:p>
    <w:p w:rsidR="00476729" w:rsidRPr="005F3941" w:rsidRDefault="00476729" w:rsidP="00476729">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5F3941" w:rsidRPr="00476729" w:rsidTr="005F3941">
        <w:trPr>
          <w:jc w:val="center"/>
        </w:trPr>
        <w:tc>
          <w:tcPr>
            <w:tcW w:w="1271"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Nazwa kryterium</w:t>
            </w:r>
          </w:p>
        </w:tc>
        <w:tc>
          <w:tcPr>
            <w:tcW w:w="1403"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Waga i liczba punktów</w:t>
            </w:r>
          </w:p>
        </w:tc>
        <w:tc>
          <w:tcPr>
            <w:tcW w:w="3275"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Sposób oceny</w:t>
            </w:r>
          </w:p>
        </w:tc>
        <w:tc>
          <w:tcPr>
            <w:tcW w:w="3119" w:type="dxa"/>
            <w:vAlign w:val="center"/>
          </w:tcPr>
          <w:p w:rsidR="005F3941" w:rsidRPr="00476729" w:rsidRDefault="005F3941" w:rsidP="005F3941">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476729">
              <w:rPr>
                <w:rFonts w:ascii="CG Omega" w:hAnsi="CG Omega"/>
                <w:sz w:val="22"/>
                <w:szCs w:val="22"/>
                <w:lang w:eastAsia="ar-SA"/>
              </w:rPr>
              <w:t>Wzór</w:t>
            </w:r>
          </w:p>
        </w:tc>
      </w:tr>
      <w:tr w:rsidR="005F3941" w:rsidRPr="00476729" w:rsidTr="005F3941">
        <w:trPr>
          <w:jc w:val="center"/>
        </w:trPr>
        <w:tc>
          <w:tcPr>
            <w:tcW w:w="1271"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 xml:space="preserve">Cena </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w:t>
            </w:r>
            <w:proofErr w:type="spellStart"/>
            <w:r w:rsidRPr="00476729">
              <w:rPr>
                <w:rFonts w:ascii="CG Omega" w:hAnsi="CG Omega"/>
                <w:sz w:val="22"/>
                <w:szCs w:val="22"/>
                <w:lang w:eastAsia="ar-SA"/>
              </w:rPr>
              <w:t>Kc</w:t>
            </w:r>
            <w:proofErr w:type="spellEnd"/>
            <w:r w:rsidRPr="00476729">
              <w:rPr>
                <w:rFonts w:ascii="CG Omega" w:hAnsi="CG Omega"/>
                <w:sz w:val="22"/>
                <w:szCs w:val="22"/>
                <w:lang w:eastAsia="ar-SA"/>
              </w:rPr>
              <w:t>)</w:t>
            </w:r>
          </w:p>
        </w:tc>
        <w:tc>
          <w:tcPr>
            <w:tcW w:w="1403"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60% = 60 pkt</w:t>
            </w:r>
          </w:p>
        </w:tc>
        <w:tc>
          <w:tcPr>
            <w:tcW w:w="3275"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Matematyczny</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p>
          <w:p w:rsidR="005F3941" w:rsidRPr="00476729" w:rsidRDefault="005F3941" w:rsidP="005F3941">
            <w:pPr>
              <w:widowControl w:val="0"/>
              <w:suppressAutoHyphens/>
              <w:autoSpaceDE w:val="0"/>
              <w:autoSpaceDN w:val="0"/>
              <w:adjustRightInd w:val="0"/>
              <w:spacing w:before="1"/>
              <w:ind w:right="12"/>
              <w:rPr>
                <w:rFonts w:ascii="CG Omega" w:hAnsi="CG Omega"/>
                <w:sz w:val="22"/>
                <w:szCs w:val="22"/>
                <w:lang w:eastAsia="ar-SA"/>
              </w:rPr>
            </w:pPr>
            <w:r w:rsidRPr="00476729">
              <w:rPr>
                <w:rFonts w:ascii="CG Omega" w:hAnsi="CG Omega"/>
                <w:sz w:val="22"/>
                <w:szCs w:val="22"/>
                <w:lang w:eastAsia="ar-SA"/>
              </w:rPr>
              <w:t>Punktacja przyznana w sposób określony wskazanym wzorem.</w:t>
            </w:r>
          </w:p>
        </w:tc>
        <w:tc>
          <w:tcPr>
            <w:tcW w:w="3119" w:type="dxa"/>
          </w:tcPr>
          <w:p w:rsidR="005F3941" w:rsidRPr="00476729" w:rsidRDefault="005F3941" w:rsidP="005F3941">
            <w:pPr>
              <w:widowControl w:val="0"/>
              <w:suppressAutoHyphens/>
              <w:autoSpaceDE w:val="0"/>
              <w:autoSpaceDN w:val="0"/>
              <w:adjustRightInd w:val="0"/>
              <w:spacing w:before="1"/>
              <w:ind w:right="12"/>
              <w:jc w:val="both"/>
              <w:rPr>
                <w:rFonts w:ascii="CG Omega" w:hAnsi="CG Omega"/>
                <w:sz w:val="22"/>
                <w:szCs w:val="22"/>
                <w:lang w:eastAsia="ar-SA"/>
              </w:rPr>
            </w:pP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t>Najniższa cena ofertowa</w:t>
            </w: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t>----------</w:t>
            </w:r>
            <w:r w:rsidR="00476729">
              <w:rPr>
                <w:rFonts w:ascii="CG Omega" w:hAnsi="CG Omega"/>
                <w:sz w:val="22"/>
                <w:szCs w:val="22"/>
                <w:lang w:eastAsia="ar-SA"/>
              </w:rPr>
              <w:t>------------------------------</w:t>
            </w:r>
            <w:r w:rsidRPr="00476729">
              <w:rPr>
                <w:rFonts w:ascii="CG Omega" w:hAnsi="CG Omega"/>
                <w:sz w:val="22"/>
                <w:szCs w:val="22"/>
                <w:lang w:eastAsia="ar-SA"/>
              </w:rPr>
              <w:t>x 60</w:t>
            </w:r>
          </w:p>
          <w:p w:rsidR="005F3941" w:rsidRPr="00476729" w:rsidRDefault="005F3941" w:rsidP="005F3941">
            <w:pPr>
              <w:rPr>
                <w:rFonts w:ascii="CG Omega" w:hAnsi="CG Omega"/>
                <w:sz w:val="22"/>
                <w:szCs w:val="22"/>
                <w:lang w:eastAsia="ar-SA"/>
              </w:rPr>
            </w:pPr>
            <w:r w:rsidRPr="00476729">
              <w:rPr>
                <w:rFonts w:ascii="CG Omega" w:hAnsi="CG Omega"/>
                <w:sz w:val="22"/>
                <w:szCs w:val="22"/>
                <w:lang w:eastAsia="ar-SA"/>
              </w:rPr>
              <w:t>cena oferty badanej</w:t>
            </w:r>
          </w:p>
          <w:p w:rsidR="005F3941" w:rsidRPr="00476729" w:rsidRDefault="005F3941" w:rsidP="005F3941">
            <w:pPr>
              <w:rPr>
                <w:rFonts w:ascii="CG Omega" w:hAnsi="CG Omega"/>
                <w:sz w:val="22"/>
                <w:szCs w:val="22"/>
                <w:lang w:eastAsia="ar-SA"/>
              </w:rPr>
            </w:pPr>
          </w:p>
        </w:tc>
      </w:tr>
      <w:tr w:rsidR="005F3941" w:rsidRPr="00476729" w:rsidTr="005F3941">
        <w:trPr>
          <w:trHeight w:val="1333"/>
          <w:jc w:val="center"/>
        </w:trPr>
        <w:tc>
          <w:tcPr>
            <w:tcW w:w="1271"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Okres gwarancji</w:t>
            </w:r>
          </w:p>
          <w:p w:rsidR="005F3941" w:rsidRPr="00476729" w:rsidRDefault="005F3941" w:rsidP="005F3941">
            <w:pPr>
              <w:widowControl w:val="0"/>
              <w:suppressAutoHyphens/>
              <w:autoSpaceDE w:val="0"/>
              <w:autoSpaceDN w:val="0"/>
              <w:adjustRightInd w:val="0"/>
              <w:spacing w:before="1"/>
              <w:ind w:right="12"/>
              <w:jc w:val="center"/>
              <w:rPr>
                <w:rFonts w:ascii="CG Omega" w:hAnsi="CG Omega"/>
                <w:sz w:val="22"/>
                <w:szCs w:val="22"/>
                <w:lang w:eastAsia="ar-SA"/>
              </w:rPr>
            </w:pPr>
            <w:r w:rsidRPr="00476729">
              <w:rPr>
                <w:rFonts w:ascii="CG Omega" w:hAnsi="CG Omega"/>
                <w:sz w:val="22"/>
                <w:szCs w:val="22"/>
                <w:lang w:eastAsia="ar-SA"/>
              </w:rPr>
              <w:t>(Kg)</w:t>
            </w:r>
          </w:p>
        </w:tc>
        <w:tc>
          <w:tcPr>
            <w:tcW w:w="1403" w:type="dxa"/>
          </w:tcPr>
          <w:p w:rsidR="005F3941" w:rsidRPr="00476729" w:rsidRDefault="005F3941" w:rsidP="005F3941">
            <w:pPr>
              <w:widowControl w:val="0"/>
              <w:suppressAutoHyphens/>
              <w:autoSpaceDE w:val="0"/>
              <w:autoSpaceDN w:val="0"/>
              <w:adjustRightInd w:val="0"/>
              <w:spacing w:before="1"/>
              <w:ind w:right="12"/>
              <w:jc w:val="center"/>
              <w:rPr>
                <w:rFonts w:ascii="CG Omega" w:hAnsi="CG Omega"/>
                <w:color w:val="FF0000"/>
                <w:sz w:val="22"/>
                <w:szCs w:val="22"/>
                <w:lang w:eastAsia="ar-SA"/>
              </w:rPr>
            </w:pPr>
            <w:r w:rsidRPr="00476729">
              <w:rPr>
                <w:rFonts w:ascii="CG Omega" w:hAnsi="CG Omega"/>
                <w:sz w:val="22"/>
                <w:szCs w:val="22"/>
                <w:lang w:eastAsia="ar-SA"/>
              </w:rPr>
              <w:t>40% = 40 pkt</w:t>
            </w:r>
          </w:p>
        </w:tc>
        <w:tc>
          <w:tcPr>
            <w:tcW w:w="3275" w:type="dxa"/>
          </w:tcPr>
          <w:p w:rsidR="005F3941" w:rsidRPr="00476729" w:rsidRDefault="005F3941" w:rsidP="005F3941">
            <w:pPr>
              <w:widowControl w:val="0"/>
              <w:suppressAutoHyphens/>
              <w:autoSpaceDE w:val="0"/>
              <w:autoSpaceDN w:val="0"/>
              <w:adjustRightInd w:val="0"/>
              <w:spacing w:before="1"/>
              <w:ind w:right="12"/>
              <w:rPr>
                <w:rFonts w:ascii="CG Omega" w:hAnsi="CG Omega"/>
                <w:sz w:val="22"/>
                <w:szCs w:val="22"/>
                <w:lang w:eastAsia="ar-SA"/>
              </w:rPr>
            </w:pPr>
            <w:r w:rsidRPr="00476729">
              <w:rPr>
                <w:rFonts w:ascii="CG Omega" w:hAnsi="CG Omega"/>
                <w:sz w:val="22"/>
                <w:szCs w:val="22"/>
                <w:lang w:eastAsia="ar-SA"/>
              </w:rPr>
              <w:t>Zgodny z oświadczeniem wykonawcy. Zamawiający przyzna punktację w zależności od zaoferowanego okresu gwarancji jakości.</w:t>
            </w:r>
          </w:p>
        </w:tc>
        <w:tc>
          <w:tcPr>
            <w:tcW w:w="3119" w:type="dxa"/>
          </w:tcPr>
          <w:p w:rsidR="005F3941" w:rsidRPr="00476729" w:rsidRDefault="005F3941" w:rsidP="005F3941">
            <w:pPr>
              <w:suppressAutoHyphens/>
              <w:rPr>
                <w:rFonts w:ascii="CG Omega" w:hAnsi="CG Omega"/>
                <w:sz w:val="22"/>
                <w:szCs w:val="22"/>
                <w:lang w:eastAsia="ar-SA"/>
              </w:rPr>
            </w:pPr>
            <w:r w:rsidRPr="00476729">
              <w:rPr>
                <w:rFonts w:ascii="CG Omega" w:hAnsi="CG Omega"/>
                <w:sz w:val="22"/>
                <w:szCs w:val="22"/>
                <w:lang w:eastAsia="ar-SA"/>
              </w:rPr>
              <w:t>w wymiarze nie mniejszym niż:</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- 36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0 punktów,</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- 48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20 punktów,</w:t>
            </w:r>
          </w:p>
          <w:p w:rsidR="005F3941" w:rsidRPr="00476729" w:rsidRDefault="005F3941" w:rsidP="005F3941">
            <w:pPr>
              <w:suppressAutoHyphens/>
              <w:ind w:firstLine="34"/>
              <w:rPr>
                <w:rFonts w:ascii="CG Omega" w:hAnsi="CG Omega"/>
                <w:sz w:val="22"/>
                <w:szCs w:val="22"/>
                <w:lang w:eastAsia="ar-SA"/>
              </w:rPr>
            </w:pPr>
            <w:r w:rsidRPr="00476729">
              <w:rPr>
                <w:rFonts w:ascii="CG Omega" w:hAnsi="CG Omega"/>
                <w:sz w:val="22"/>
                <w:szCs w:val="22"/>
                <w:lang w:eastAsia="ar-SA"/>
              </w:rPr>
              <w:t>- 60 m-</w:t>
            </w:r>
            <w:proofErr w:type="spellStart"/>
            <w:r w:rsidRPr="00476729">
              <w:rPr>
                <w:rFonts w:ascii="CG Omega" w:hAnsi="CG Omega"/>
                <w:sz w:val="22"/>
                <w:szCs w:val="22"/>
                <w:lang w:eastAsia="ar-SA"/>
              </w:rPr>
              <w:t>cy</w:t>
            </w:r>
            <w:proofErr w:type="spellEnd"/>
            <w:r w:rsidRPr="00476729">
              <w:rPr>
                <w:rFonts w:ascii="CG Omega" w:hAnsi="CG Omega"/>
                <w:sz w:val="22"/>
                <w:szCs w:val="22"/>
                <w:lang w:eastAsia="ar-SA"/>
              </w:rPr>
              <w:t xml:space="preserve"> = 40 punktów.</w:t>
            </w:r>
          </w:p>
        </w:tc>
      </w:tr>
    </w:tbl>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u w:val="single"/>
          <w:lang w:eastAsia="ar-SA"/>
        </w:rPr>
      </w:pPr>
    </w:p>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u w:val="single"/>
          <w:lang w:eastAsia="ar-SA"/>
        </w:rPr>
      </w:pPr>
      <w:r w:rsidRPr="005F3941">
        <w:rPr>
          <w:rFonts w:eastAsia="Times New Roman" w:cs="Times New Roman"/>
          <w:b w:val="0"/>
          <w:sz w:val="22"/>
          <w:szCs w:val="22"/>
          <w:u w:val="single"/>
          <w:lang w:eastAsia="ar-SA"/>
        </w:rPr>
        <w:lastRenderedPageBreak/>
        <w:t>Łączna ocena oferty:</w:t>
      </w:r>
    </w:p>
    <w:p w:rsidR="005F3941" w:rsidRPr="005F3941" w:rsidRDefault="005F3941" w:rsidP="005F3941">
      <w:pPr>
        <w:widowControl w:val="0"/>
        <w:suppressAutoHyphens/>
        <w:autoSpaceDE w:val="0"/>
        <w:autoSpaceDN w:val="0"/>
        <w:adjustRightInd w:val="0"/>
        <w:spacing w:before="1" w:line="288" w:lineRule="auto"/>
        <w:ind w:right="12"/>
        <w:jc w:val="center"/>
        <w:rPr>
          <w:rFonts w:eastAsia="Times New Roman" w:cs="Times New Roman"/>
          <w:b w:val="0"/>
          <w:sz w:val="22"/>
          <w:szCs w:val="22"/>
          <w:lang w:eastAsia="ar-SA"/>
        </w:rPr>
      </w:pPr>
      <w:r w:rsidRPr="005F3941">
        <w:rPr>
          <w:rFonts w:eastAsia="Times New Roman" w:cs="Times New Roman"/>
          <w:b w:val="0"/>
          <w:sz w:val="22"/>
          <w:szCs w:val="22"/>
          <w:lang w:eastAsia="ar-SA"/>
        </w:rPr>
        <w:t xml:space="preserve">O = </w:t>
      </w:r>
      <w:proofErr w:type="spellStart"/>
      <w:r w:rsidRPr="005F3941">
        <w:rPr>
          <w:rFonts w:eastAsia="Times New Roman" w:cs="Times New Roman"/>
          <w:b w:val="0"/>
          <w:sz w:val="22"/>
          <w:szCs w:val="22"/>
          <w:lang w:eastAsia="ar-SA"/>
        </w:rPr>
        <w:t>Kc</w:t>
      </w:r>
      <w:proofErr w:type="spellEnd"/>
      <w:r w:rsidRPr="005F3941">
        <w:rPr>
          <w:rFonts w:eastAsia="Times New Roman" w:cs="Times New Roman"/>
          <w:b w:val="0"/>
          <w:sz w:val="22"/>
          <w:szCs w:val="22"/>
          <w:lang w:eastAsia="ar-SA"/>
        </w:rPr>
        <w:t xml:space="preserve"> (max. 60 punktów) + Kg (max. 40 punktów)</w:t>
      </w:r>
    </w:p>
    <w:p w:rsidR="005F3941" w:rsidRPr="005F3941" w:rsidRDefault="005F3941" w:rsidP="005F3941">
      <w:pPr>
        <w:widowControl w:val="0"/>
        <w:suppressAutoHyphens/>
        <w:autoSpaceDE w:val="0"/>
        <w:autoSpaceDN w:val="0"/>
        <w:adjustRightInd w:val="0"/>
        <w:spacing w:before="1" w:line="240" w:lineRule="auto"/>
        <w:ind w:right="12"/>
        <w:jc w:val="both"/>
        <w:rPr>
          <w:rFonts w:eastAsia="Times New Roman" w:cs="Times New Roman"/>
          <w:b w:val="0"/>
          <w:color w:val="7030A0"/>
          <w:sz w:val="22"/>
          <w:szCs w:val="22"/>
          <w:lang w:eastAsia="ar-SA"/>
        </w:rPr>
      </w:pPr>
    </w:p>
    <w:p w:rsidR="005F3941" w:rsidRPr="005F3941" w:rsidRDefault="005F3941" w:rsidP="0048695F">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5F3941" w:rsidRPr="005F3941" w:rsidRDefault="005F3941" w:rsidP="0048695F">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5F3941" w:rsidRPr="005F3941" w:rsidRDefault="005F3941" w:rsidP="005F3941">
      <w:pPr>
        <w:spacing w:line="240" w:lineRule="auto"/>
        <w:jc w:val="center"/>
        <w:rPr>
          <w:smallCaps/>
          <w:sz w:val="24"/>
          <w:szCs w:val="24"/>
        </w:rPr>
      </w:pPr>
      <w:r w:rsidRPr="005F3941">
        <w:rPr>
          <w:smallCaps/>
          <w:sz w:val="24"/>
          <w:szCs w:val="24"/>
        </w:rPr>
        <w:t>Rozdział XVI</w:t>
      </w:r>
      <w:bookmarkStart w:id="49" w:name="_Toc473569743"/>
      <w:bookmarkEnd w:id="47"/>
      <w:r w:rsidRPr="005F3941">
        <w:rPr>
          <w:smallCaps/>
          <w:sz w:val="24"/>
          <w:szCs w:val="24"/>
        </w:rPr>
        <w:br/>
        <w:t>Informacja o formalnościach jakie powinny zostać dopełnione po wyborze oferty w celu zawarcia umowy w sprawie zamówienia publicznego</w:t>
      </w:r>
      <w:bookmarkEnd w:id="48"/>
      <w:bookmarkEnd w:id="49"/>
    </w:p>
    <w:p w:rsidR="005F3941" w:rsidRPr="005F3941" w:rsidRDefault="005F3941" w:rsidP="005F3941">
      <w:pPr>
        <w:rPr>
          <w:b w:val="0"/>
        </w:rPr>
      </w:pPr>
    </w:p>
    <w:p w:rsidR="005F3941" w:rsidRPr="005F3941" w:rsidRDefault="005F3941" w:rsidP="0048695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5F3941">
        <w:rPr>
          <w:rFonts w:eastAsia="Times New Roman" w:cs="Times New Roman"/>
          <w:b w:val="0"/>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 art. 94 ust. 1 ustawy </w:t>
      </w:r>
      <w:proofErr w:type="spellStart"/>
      <w:r w:rsidRPr="005F3941">
        <w:rPr>
          <w:rFonts w:eastAsia="Times New Roman" w:cs="Times New Roman"/>
          <w:b w:val="0"/>
          <w:spacing w:val="2"/>
          <w:sz w:val="22"/>
          <w:szCs w:val="22"/>
          <w:lang w:eastAsia="ar-SA"/>
        </w:rPr>
        <w:t>Pzp</w:t>
      </w:r>
      <w:proofErr w:type="spellEnd"/>
      <w:r w:rsidRPr="005F3941">
        <w:rPr>
          <w:rFonts w:eastAsia="Times New Roman" w:cs="Times New Roman"/>
          <w:b w:val="0"/>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5F3941" w:rsidRPr="005F3941" w:rsidRDefault="005F3941" w:rsidP="0048695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pacing w:val="2"/>
          <w:sz w:val="22"/>
          <w:szCs w:val="22"/>
          <w:lang w:eastAsia="ar-SA"/>
        </w:rPr>
        <w:t>Jeżeli</w:t>
      </w:r>
      <w:r w:rsidRPr="005F3941">
        <w:rPr>
          <w:rFonts w:eastAsia="Times New Roman" w:cs="Times New Roman"/>
          <w:b w:val="0"/>
          <w:spacing w:val="14"/>
          <w:w w:val="94"/>
          <w:sz w:val="22"/>
          <w:szCs w:val="22"/>
          <w:lang w:eastAsia="ar-SA"/>
        </w:rPr>
        <w:t xml:space="preserve"> </w:t>
      </w:r>
      <w:r w:rsidRPr="005F3941">
        <w:rPr>
          <w:rFonts w:eastAsia="Times New Roman" w:cs="Times New Roman"/>
          <w:b w:val="0"/>
          <w:spacing w:val="5"/>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kon</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pacing w:val="-1"/>
          <w:sz w:val="22"/>
          <w:szCs w:val="22"/>
          <w:lang w:eastAsia="ar-SA"/>
        </w:rPr>
        <w:t>ca</w:t>
      </w:r>
      <w:r w:rsidRPr="005F3941">
        <w:rPr>
          <w:rFonts w:eastAsia="Times New Roman" w:cs="Times New Roman"/>
          <w:b w:val="0"/>
          <w:sz w:val="22"/>
          <w:szCs w:val="22"/>
          <w:lang w:eastAsia="ar-SA"/>
        </w:rPr>
        <w:t>, 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ór</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o</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a</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ł</w:t>
      </w:r>
      <w:r w:rsidRPr="005F3941">
        <w:rPr>
          <w:rFonts w:eastAsia="Times New Roman" w:cs="Times New Roman"/>
          <w:b w:val="0"/>
          <w:sz w:val="22"/>
          <w:szCs w:val="22"/>
          <w:lang w:eastAsia="ar-SA"/>
        </w:rPr>
        <w:t>a</w:t>
      </w:r>
      <w:r w:rsidRPr="005F3941">
        <w:rPr>
          <w:rFonts w:eastAsia="Times New Roman" w:cs="Times New Roman"/>
          <w:b w:val="0"/>
          <w:spacing w:val="5"/>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5"/>
          <w:sz w:val="22"/>
          <w:szCs w:val="22"/>
          <w:lang w:eastAsia="ar-SA"/>
        </w:rPr>
        <w:t>y</w:t>
      </w:r>
      <w:r w:rsidRPr="005F3941">
        <w:rPr>
          <w:rFonts w:eastAsia="Times New Roman" w:cs="Times New Roman"/>
          <w:b w:val="0"/>
          <w:spacing w:val="3"/>
          <w:sz w:val="22"/>
          <w:szCs w:val="22"/>
          <w:lang w:eastAsia="ar-SA"/>
        </w:rPr>
        <w:t>b</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c</w:t>
      </w:r>
      <w:r w:rsidRPr="005F3941">
        <w:rPr>
          <w:rFonts w:eastAsia="Times New Roman" w:cs="Times New Roman"/>
          <w:b w:val="0"/>
          <w:spacing w:val="5"/>
          <w:sz w:val="22"/>
          <w:szCs w:val="22"/>
          <w:lang w:eastAsia="ar-SA"/>
        </w:rPr>
        <w:t>h</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a</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ę</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od</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c</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5"/>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4"/>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 xml:space="preserve">y </w:t>
      </w:r>
      <w:r w:rsidRPr="005F3941">
        <w:rPr>
          <w:rFonts w:eastAsia="Times New Roman" w:cs="Times New Roman"/>
          <w:b w:val="0"/>
          <w:spacing w:val="1"/>
          <w:w w:val="94"/>
          <w:sz w:val="22"/>
          <w:szCs w:val="22"/>
          <w:lang w:eastAsia="ar-SA"/>
        </w:rPr>
        <w:t>m</w:t>
      </w:r>
      <w:r w:rsidRPr="005F3941">
        <w:rPr>
          <w:rFonts w:eastAsia="Times New Roman" w:cs="Times New Roman"/>
          <w:b w:val="0"/>
          <w:w w:val="94"/>
          <w:sz w:val="22"/>
          <w:szCs w:val="22"/>
          <w:lang w:eastAsia="ar-SA"/>
        </w:rPr>
        <w:t>o</w:t>
      </w:r>
      <w:r w:rsidRPr="005F3941">
        <w:rPr>
          <w:rFonts w:eastAsia="Times New Roman" w:cs="Times New Roman"/>
          <w:b w:val="0"/>
          <w:spacing w:val="2"/>
          <w:w w:val="94"/>
          <w:sz w:val="22"/>
          <w:szCs w:val="22"/>
          <w:lang w:eastAsia="ar-SA"/>
        </w:rPr>
        <w:t>ż</w:t>
      </w:r>
      <w:r w:rsidRPr="005F3941">
        <w:rPr>
          <w:rFonts w:eastAsia="Times New Roman" w:cs="Times New Roman"/>
          <w:b w:val="0"/>
          <w:w w:val="94"/>
          <w:sz w:val="22"/>
          <w:szCs w:val="22"/>
          <w:lang w:eastAsia="ar-SA"/>
        </w:rPr>
        <w:t>e</w:t>
      </w:r>
      <w:r w:rsidRPr="005F3941">
        <w:rPr>
          <w:rFonts w:eastAsia="Times New Roman" w:cs="Times New Roman"/>
          <w:b w:val="0"/>
          <w:spacing w:val="23"/>
          <w:w w:val="94"/>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5"/>
          <w:sz w:val="22"/>
          <w:szCs w:val="22"/>
          <w:lang w:eastAsia="ar-SA"/>
        </w:rPr>
        <w:t>y</w:t>
      </w:r>
      <w:r w:rsidRPr="005F3941">
        <w:rPr>
          <w:rFonts w:eastAsia="Times New Roman" w:cs="Times New Roman"/>
          <w:b w:val="0"/>
          <w:spacing w:val="3"/>
          <w:sz w:val="22"/>
          <w:szCs w:val="22"/>
          <w:lang w:eastAsia="ar-SA"/>
        </w:rPr>
        <w:t>b</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ć</w:t>
      </w:r>
      <w:r w:rsidRPr="005F3941">
        <w:rPr>
          <w:rFonts w:eastAsia="Times New Roman" w:cs="Times New Roman"/>
          <w:b w:val="0"/>
          <w:spacing w:val="12"/>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ę</w:t>
      </w:r>
      <w:r w:rsidRPr="005F3941">
        <w:rPr>
          <w:rFonts w:eastAsia="Times New Roman" w:cs="Times New Roman"/>
          <w:b w:val="0"/>
          <w:spacing w:val="13"/>
          <w:sz w:val="22"/>
          <w:szCs w:val="22"/>
          <w:lang w:eastAsia="ar-SA"/>
        </w:rPr>
        <w:t xml:space="preserve"> </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kor</w:t>
      </w:r>
      <w:r w:rsidRPr="005F3941">
        <w:rPr>
          <w:rFonts w:eastAsia="Times New Roman" w:cs="Times New Roman"/>
          <w:b w:val="0"/>
          <w:spacing w:val="7"/>
          <w:sz w:val="22"/>
          <w:szCs w:val="22"/>
          <w:lang w:eastAsia="ar-SA"/>
        </w:rPr>
        <w:t>z</w:t>
      </w:r>
      <w:r w:rsidRPr="005F3941">
        <w:rPr>
          <w:rFonts w:eastAsia="Times New Roman" w:cs="Times New Roman"/>
          <w:b w:val="0"/>
          <w:spacing w:val="-4"/>
          <w:sz w:val="22"/>
          <w:szCs w:val="22"/>
          <w:lang w:eastAsia="ar-SA"/>
        </w:rPr>
        <w:t>y</w:t>
      </w:r>
      <w:r w:rsidRPr="005F3941">
        <w:rPr>
          <w:rFonts w:eastAsia="Times New Roman" w:cs="Times New Roman"/>
          <w:b w:val="0"/>
          <w:spacing w:val="3"/>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s</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ą</w:t>
      </w:r>
      <w:r w:rsidRPr="005F3941">
        <w:rPr>
          <w:rFonts w:eastAsia="Times New Roman" w:cs="Times New Roman"/>
          <w:b w:val="0"/>
          <w:spacing w:val="2"/>
          <w:sz w:val="22"/>
          <w:szCs w:val="22"/>
          <w:lang w:eastAsia="ar-SA"/>
        </w:rPr>
        <w:t xml:space="preserve"> </w:t>
      </w:r>
      <w:r w:rsidRPr="005F3941">
        <w:rPr>
          <w:rFonts w:eastAsia="Times New Roman" w:cs="Times New Roman"/>
          <w:b w:val="0"/>
          <w:sz w:val="22"/>
          <w:szCs w:val="22"/>
          <w:lang w:eastAsia="ar-SA"/>
        </w:rPr>
        <w:t>spośród</w:t>
      </w:r>
      <w:r w:rsidRPr="005F3941">
        <w:rPr>
          <w:rFonts w:eastAsia="Times New Roman" w:cs="Times New Roman"/>
          <w:b w:val="0"/>
          <w:spacing w:val="1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z</w:t>
      </w:r>
      <w:r w:rsidRPr="005F3941">
        <w:rPr>
          <w:rFonts w:eastAsia="Times New Roman" w:cs="Times New Roman"/>
          <w:b w:val="0"/>
          <w:spacing w:val="-2"/>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ł</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h</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f</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rt</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1"/>
          <w:sz w:val="22"/>
          <w:szCs w:val="22"/>
          <w:lang w:eastAsia="ar-SA"/>
        </w:rPr>
        <w:t>b</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 xml:space="preserve">z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 xml:space="preserve">a </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 xml:space="preserve">h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onown</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 xml:space="preserve">o </w:t>
      </w:r>
      <w:r w:rsidRPr="005F3941">
        <w:rPr>
          <w:rFonts w:eastAsia="Times New Roman" w:cs="Times New Roman"/>
          <w:b w:val="0"/>
          <w:spacing w:val="1"/>
          <w:sz w:val="22"/>
          <w:szCs w:val="22"/>
          <w:lang w:eastAsia="ar-SA"/>
        </w:rPr>
        <w:t>b</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d</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 i o</w:t>
      </w:r>
      <w:r w:rsidRPr="005F3941">
        <w:rPr>
          <w:rFonts w:eastAsia="Times New Roman" w:cs="Times New Roman"/>
          <w:b w:val="0"/>
          <w:spacing w:val="-1"/>
          <w:sz w:val="22"/>
          <w:szCs w:val="22"/>
          <w:lang w:eastAsia="ar-SA"/>
        </w:rPr>
        <w:t>ce</w:t>
      </w:r>
      <w:r w:rsidRPr="005F3941">
        <w:rPr>
          <w:rFonts w:eastAsia="Times New Roman" w:cs="Times New Roman"/>
          <w:b w:val="0"/>
          <w:spacing w:val="5"/>
          <w:sz w:val="22"/>
          <w:szCs w:val="22"/>
          <w:lang w:eastAsia="ar-SA"/>
        </w:rPr>
        <w:t>n</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c</w:t>
      </w:r>
      <w:r w:rsidRPr="005F3941">
        <w:rPr>
          <w:rFonts w:eastAsia="Times New Roman" w:cs="Times New Roman"/>
          <w:b w:val="0"/>
          <w:spacing w:val="5"/>
          <w:sz w:val="22"/>
          <w:szCs w:val="22"/>
          <w:lang w:eastAsia="ar-SA"/>
        </w:rPr>
        <w:t>h</w:t>
      </w:r>
      <w:r w:rsidRPr="005F3941">
        <w:rPr>
          <w:rFonts w:eastAsia="Times New Roman" w:cs="Times New Roman"/>
          <w:b w:val="0"/>
          <w:spacing w:val="-5"/>
          <w:sz w:val="22"/>
          <w:szCs w:val="22"/>
          <w:lang w:eastAsia="ar-SA"/>
        </w:rPr>
        <w:t>y</w:t>
      </w:r>
      <w:r w:rsidRPr="005F3941">
        <w:rPr>
          <w:rFonts w:eastAsia="Times New Roman" w:cs="Times New Roman"/>
          <w:b w:val="0"/>
          <w:spacing w:val="2"/>
          <w:sz w:val="22"/>
          <w:szCs w:val="22"/>
          <w:lang w:eastAsia="ar-SA"/>
        </w:rPr>
        <w:t>b</w:t>
      </w:r>
      <w:r w:rsidRPr="005F3941">
        <w:rPr>
          <w:rFonts w:eastAsia="Times New Roman" w:cs="Times New Roman"/>
          <w:b w:val="0"/>
          <w:sz w:val="22"/>
          <w:szCs w:val="22"/>
          <w:lang w:eastAsia="ar-SA"/>
        </w:rPr>
        <w:t xml:space="preserve">a że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c</w:t>
      </w:r>
      <w:r w:rsidRPr="005F3941">
        <w:rPr>
          <w:rFonts w:eastAsia="Times New Roman" w:cs="Times New Roman"/>
          <w:b w:val="0"/>
          <w:sz w:val="22"/>
          <w:szCs w:val="22"/>
          <w:lang w:eastAsia="ar-SA"/>
        </w:rPr>
        <w:t>hod</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 xml:space="preserve">ą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nki un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pacing w:val="2"/>
          <w:w w:val="79"/>
          <w:sz w:val="22"/>
          <w:szCs w:val="22"/>
          <w:lang w:eastAsia="ar-SA"/>
        </w:rPr>
        <w:t>ż</w:t>
      </w:r>
      <w:r w:rsidRPr="005F3941">
        <w:rPr>
          <w:rFonts w:eastAsia="Times New Roman" w:cs="Times New Roman"/>
          <w:b w:val="0"/>
          <w:w w:val="99"/>
          <w:sz w:val="22"/>
          <w:szCs w:val="22"/>
          <w:lang w:eastAsia="ar-SA"/>
        </w:rPr>
        <w:t>n</w:t>
      </w:r>
      <w:r w:rsidRPr="005F3941">
        <w:rPr>
          <w:rFonts w:eastAsia="Times New Roman" w:cs="Times New Roman"/>
          <w:b w:val="0"/>
          <w:spacing w:val="1"/>
          <w:w w:val="99"/>
          <w:sz w:val="22"/>
          <w:szCs w:val="22"/>
          <w:lang w:eastAsia="ar-SA"/>
        </w:rPr>
        <w:t>i</w:t>
      </w:r>
      <w:r w:rsidRPr="005F3941">
        <w:rPr>
          <w:rFonts w:eastAsia="Times New Roman" w:cs="Times New Roman"/>
          <w:b w:val="0"/>
          <w:spacing w:val="-1"/>
          <w:w w:val="99"/>
          <w:sz w:val="22"/>
          <w:szCs w:val="22"/>
          <w:lang w:eastAsia="ar-SA"/>
        </w:rPr>
        <w:t>e</w:t>
      </w:r>
      <w:r w:rsidRPr="005F3941">
        <w:rPr>
          <w:rFonts w:eastAsia="Times New Roman" w:cs="Times New Roman"/>
          <w:b w:val="0"/>
          <w:w w:val="99"/>
          <w:sz w:val="22"/>
          <w:szCs w:val="22"/>
          <w:lang w:eastAsia="ar-SA"/>
        </w:rPr>
        <w:t>n</w:t>
      </w:r>
      <w:r w:rsidRPr="005F3941">
        <w:rPr>
          <w:rFonts w:eastAsia="Times New Roman" w:cs="Times New Roman"/>
          <w:b w:val="0"/>
          <w:spacing w:val="1"/>
          <w:w w:val="99"/>
          <w:sz w:val="22"/>
          <w:szCs w:val="22"/>
          <w:lang w:eastAsia="ar-SA"/>
        </w:rPr>
        <w:t>i</w:t>
      </w:r>
      <w:r w:rsidRPr="005F3941">
        <w:rPr>
          <w:rFonts w:eastAsia="Times New Roman" w:cs="Times New Roman"/>
          <w:b w:val="0"/>
          <w:w w:val="99"/>
          <w:sz w:val="22"/>
          <w:szCs w:val="22"/>
          <w:lang w:eastAsia="ar-SA"/>
        </w:rPr>
        <w:t>a</w:t>
      </w:r>
      <w:r w:rsidRPr="005F3941">
        <w:rPr>
          <w:rFonts w:eastAsia="Times New Roman" w:cs="Times New Roman"/>
          <w:b w:val="0"/>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ę</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32"/>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k</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ó</w:t>
      </w:r>
      <w:r w:rsidRPr="005F3941">
        <w:rPr>
          <w:rFonts w:eastAsia="Times New Roman" w:cs="Times New Roman"/>
          <w:b w:val="0"/>
          <w:spacing w:val="2"/>
          <w:sz w:val="22"/>
          <w:szCs w:val="22"/>
          <w:lang w:eastAsia="ar-SA"/>
        </w:rPr>
        <w:t>r</w:t>
      </w:r>
      <w:r w:rsidRPr="005F3941">
        <w:rPr>
          <w:rFonts w:eastAsia="Times New Roman" w:cs="Times New Roman"/>
          <w:b w:val="0"/>
          <w:spacing w:val="-4"/>
          <w:sz w:val="22"/>
          <w:szCs w:val="22"/>
          <w:lang w:eastAsia="ar-SA"/>
        </w:rPr>
        <w:t>y</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h</w:t>
      </w:r>
      <w:r w:rsidRPr="005F3941">
        <w:rPr>
          <w:rFonts w:eastAsia="Times New Roman" w:cs="Times New Roman"/>
          <w:b w:val="0"/>
          <w:spacing w:val="39"/>
          <w:sz w:val="22"/>
          <w:szCs w:val="22"/>
          <w:lang w:eastAsia="ar-SA"/>
        </w:rPr>
        <w:t xml:space="preserve"> </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a</w:t>
      </w:r>
      <w:r w:rsidRPr="005F3941">
        <w:rPr>
          <w:rFonts w:eastAsia="Times New Roman" w:cs="Times New Roman"/>
          <w:b w:val="0"/>
          <w:spacing w:val="39"/>
          <w:sz w:val="22"/>
          <w:szCs w:val="22"/>
          <w:lang w:eastAsia="ar-SA"/>
        </w:rPr>
        <w:t xml:space="preserve"> </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 xml:space="preserve"> </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93</w:t>
      </w:r>
      <w:r w:rsidRPr="005F3941">
        <w:rPr>
          <w:rFonts w:eastAsia="Times New Roman" w:cs="Times New Roman"/>
          <w:b w:val="0"/>
          <w:spacing w:val="4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43"/>
          <w:sz w:val="22"/>
          <w:szCs w:val="22"/>
          <w:lang w:eastAsia="ar-SA"/>
        </w:rPr>
        <w:t xml:space="preserve"> </w:t>
      </w:r>
      <w:r w:rsidRPr="005F3941">
        <w:rPr>
          <w:rFonts w:eastAsia="Times New Roman" w:cs="Times New Roman"/>
          <w:b w:val="0"/>
          <w:sz w:val="22"/>
          <w:szCs w:val="22"/>
          <w:lang w:eastAsia="ar-SA"/>
        </w:rPr>
        <w:t>1</w:t>
      </w:r>
      <w:r w:rsidRPr="005F3941">
        <w:rPr>
          <w:rFonts w:eastAsia="Times New Roman" w:cs="Times New Roman"/>
          <w:b w:val="0"/>
          <w:spacing w:val="45"/>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34"/>
          <w:sz w:val="22"/>
          <w:szCs w:val="22"/>
          <w:lang w:eastAsia="ar-SA"/>
        </w:rPr>
        <w:t xml:space="preserve">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w:t>
      </w:r>
    </w:p>
    <w:p w:rsidR="005F3941" w:rsidRPr="005F3941" w:rsidRDefault="005F3941" w:rsidP="0048695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z w:val="22"/>
          <w:szCs w:val="22"/>
          <w:lang w:eastAsia="ar-SA"/>
        </w:rPr>
        <w:t>W</w:t>
      </w:r>
      <w:r w:rsidRPr="005F3941">
        <w:rPr>
          <w:rFonts w:eastAsia="Times New Roman" w:cs="Times New Roman"/>
          <w:b w:val="0"/>
          <w:spacing w:val="19"/>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pacing w:val="-3"/>
          <w:sz w:val="22"/>
          <w:szCs w:val="22"/>
          <w:lang w:eastAsia="ar-SA"/>
        </w:rPr>
        <w:t>r</w:t>
      </w:r>
      <w:r w:rsidRPr="005F3941">
        <w:rPr>
          <w:rFonts w:eastAsia="Times New Roman" w:cs="Times New Roman"/>
          <w:b w:val="0"/>
          <w:spacing w:val="4"/>
          <w:sz w:val="22"/>
          <w:szCs w:val="22"/>
          <w:lang w:eastAsia="ar-SA"/>
        </w:rPr>
        <w:t>z</w:t>
      </w:r>
      <w:r w:rsidRPr="005F3941">
        <w:rPr>
          <w:rFonts w:eastAsia="Times New Roman" w:cs="Times New Roman"/>
          <w:b w:val="0"/>
          <w:spacing w:val="-7"/>
          <w:sz w:val="22"/>
          <w:szCs w:val="22"/>
          <w:lang w:eastAsia="ar-SA"/>
        </w:rPr>
        <w:t>y</w:t>
      </w:r>
      <w:r w:rsidRPr="005F3941">
        <w:rPr>
          <w:rFonts w:eastAsia="Times New Roman" w:cs="Times New Roman"/>
          <w:b w:val="0"/>
          <w:spacing w:val="3"/>
          <w:sz w:val="22"/>
          <w:szCs w:val="22"/>
          <w:lang w:eastAsia="ar-SA"/>
        </w:rPr>
        <w:t>p</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dku</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wn</w:t>
      </w:r>
      <w:r w:rsidRPr="005F3941">
        <w:rPr>
          <w:rFonts w:eastAsia="Times New Roman" w:cs="Times New Roman"/>
          <w:b w:val="0"/>
          <w:spacing w:val="1"/>
          <w:sz w:val="22"/>
          <w:szCs w:val="22"/>
          <w:lang w:eastAsia="ar-SA"/>
        </w:rPr>
        <w:t>i</w:t>
      </w:r>
      <w:r w:rsidRPr="005F3941">
        <w:rPr>
          <w:rFonts w:eastAsia="Times New Roman" w:cs="Times New Roman"/>
          <w:b w:val="0"/>
          <w:spacing w:val="2"/>
          <w:sz w:val="22"/>
          <w:szCs w:val="22"/>
          <w:lang w:eastAsia="ar-SA"/>
        </w:rPr>
        <w:t>e</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odwo</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 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1"/>
          <w:w w:val="94"/>
          <w:sz w:val="22"/>
          <w:szCs w:val="22"/>
          <w:lang w:eastAsia="ar-SA"/>
        </w:rPr>
        <w:t>m</w:t>
      </w:r>
      <w:r w:rsidRPr="005F3941">
        <w:rPr>
          <w:rFonts w:eastAsia="Times New Roman" w:cs="Times New Roman"/>
          <w:b w:val="0"/>
          <w:w w:val="94"/>
          <w:sz w:val="22"/>
          <w:szCs w:val="22"/>
          <w:lang w:eastAsia="ar-SA"/>
        </w:rPr>
        <w:t>o</w:t>
      </w:r>
      <w:r w:rsidRPr="005F3941">
        <w:rPr>
          <w:rFonts w:eastAsia="Times New Roman" w:cs="Times New Roman"/>
          <w:b w:val="0"/>
          <w:spacing w:val="2"/>
          <w:w w:val="94"/>
          <w:sz w:val="22"/>
          <w:szCs w:val="22"/>
          <w:lang w:eastAsia="ar-SA"/>
        </w:rPr>
        <w:t>ż</w:t>
      </w:r>
      <w:r w:rsidRPr="005F3941">
        <w:rPr>
          <w:rFonts w:eastAsia="Times New Roman" w:cs="Times New Roman"/>
          <w:b w:val="0"/>
          <w:w w:val="94"/>
          <w:sz w:val="22"/>
          <w:szCs w:val="22"/>
          <w:lang w:eastAsia="ar-SA"/>
        </w:rPr>
        <w:t>e</w:t>
      </w:r>
      <w:r w:rsidRPr="005F3941">
        <w:rPr>
          <w:rFonts w:eastAsia="Times New Roman" w:cs="Times New Roman"/>
          <w:b w:val="0"/>
          <w:spacing w:val="22"/>
          <w:w w:val="94"/>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wr</w:t>
      </w:r>
      <w:r w:rsidRPr="005F3941">
        <w:rPr>
          <w:rFonts w:eastAsia="Times New Roman" w:cs="Times New Roman"/>
          <w:b w:val="0"/>
          <w:spacing w:val="-1"/>
          <w:sz w:val="22"/>
          <w:szCs w:val="22"/>
          <w:lang w:eastAsia="ar-SA"/>
        </w:rPr>
        <w:t>ze</w:t>
      </w:r>
      <w:r w:rsidRPr="005F3941">
        <w:rPr>
          <w:rFonts w:eastAsia="Times New Roman" w:cs="Times New Roman"/>
          <w:b w:val="0"/>
          <w:sz w:val="22"/>
          <w:szCs w:val="22"/>
          <w:lang w:eastAsia="ar-SA"/>
        </w:rPr>
        <w:t>ć</w:t>
      </w:r>
      <w:r w:rsidRPr="005F3941">
        <w:rPr>
          <w:rFonts w:eastAsia="Times New Roman" w:cs="Times New Roman"/>
          <w:b w:val="0"/>
          <w:spacing w:val="10"/>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7"/>
          <w:sz w:val="22"/>
          <w:szCs w:val="22"/>
          <w:lang w:eastAsia="ar-SA"/>
        </w:rPr>
        <w:t xml:space="preserve"> </w:t>
      </w:r>
      <w:r w:rsidRPr="005F3941">
        <w:rPr>
          <w:rFonts w:eastAsia="Times New Roman" w:cs="Times New Roman"/>
          <w:b w:val="0"/>
          <w:sz w:val="22"/>
          <w:szCs w:val="22"/>
          <w:lang w:eastAsia="ar-SA"/>
        </w:rPr>
        <w:t>do</w:t>
      </w:r>
      <w:r w:rsidRPr="005F3941">
        <w:rPr>
          <w:rFonts w:eastAsia="Times New Roman" w:cs="Times New Roman"/>
          <w:b w:val="0"/>
          <w:spacing w:val="16"/>
          <w:sz w:val="22"/>
          <w:szCs w:val="22"/>
          <w:lang w:eastAsia="ar-SA"/>
        </w:rPr>
        <w:t xml:space="preserve"> </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su o</w:t>
      </w:r>
      <w:r w:rsidRPr="005F3941">
        <w:rPr>
          <w:rFonts w:eastAsia="Times New Roman" w:cs="Times New Roman"/>
          <w:b w:val="0"/>
          <w:spacing w:val="-2"/>
          <w:sz w:val="22"/>
          <w:szCs w:val="22"/>
          <w:lang w:eastAsia="ar-SA"/>
        </w:rPr>
        <w:t>g</w:t>
      </w:r>
      <w:r w:rsidRPr="005F3941">
        <w:rPr>
          <w:rFonts w:eastAsia="Times New Roman" w:cs="Times New Roman"/>
          <w:b w:val="0"/>
          <w:spacing w:val="1"/>
          <w:sz w:val="22"/>
          <w:szCs w:val="22"/>
          <w:lang w:eastAsia="ar-SA"/>
        </w:rPr>
        <w:t>ł</w:t>
      </w:r>
      <w:r w:rsidRPr="005F3941">
        <w:rPr>
          <w:rFonts w:eastAsia="Times New Roman" w:cs="Times New Roman"/>
          <w:b w:val="0"/>
          <w:sz w:val="22"/>
          <w:szCs w:val="22"/>
          <w:lang w:eastAsia="ar-SA"/>
        </w:rPr>
        <w:t>os</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z</w:t>
      </w:r>
      <w:r w:rsidRPr="005F3941">
        <w:rPr>
          <w:rFonts w:eastAsia="Times New Roman" w:cs="Times New Roman"/>
          <w:b w:val="0"/>
          <w:spacing w:val="12"/>
          <w:sz w:val="22"/>
          <w:szCs w:val="22"/>
          <w:lang w:eastAsia="ar-SA"/>
        </w:rPr>
        <w:t xml:space="preserve"> </w:t>
      </w:r>
      <w:r w:rsidRPr="005F3941">
        <w:rPr>
          <w:rFonts w:eastAsia="Times New Roman" w:cs="Times New Roman"/>
          <w:b w:val="0"/>
          <w:sz w:val="22"/>
          <w:szCs w:val="22"/>
          <w:lang w:eastAsia="ar-SA"/>
        </w:rPr>
        <w:t>Kr</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ową</w:t>
      </w:r>
      <w:r w:rsidRPr="005F3941">
        <w:rPr>
          <w:rFonts w:eastAsia="Times New Roman" w:cs="Times New Roman"/>
          <w:b w:val="0"/>
          <w:spacing w:val="9"/>
          <w:sz w:val="22"/>
          <w:szCs w:val="22"/>
          <w:lang w:eastAsia="ar-SA"/>
        </w:rPr>
        <w:t xml:space="preserve"> </w:t>
      </w:r>
      <w:r w:rsidRPr="005F3941">
        <w:rPr>
          <w:rFonts w:eastAsia="Times New Roman" w:cs="Times New Roman"/>
          <w:b w:val="0"/>
          <w:spacing w:val="-5"/>
          <w:sz w:val="22"/>
          <w:szCs w:val="22"/>
          <w:lang w:eastAsia="ar-SA"/>
        </w:rPr>
        <w:t>I</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b</w:t>
      </w:r>
      <w:r w:rsidRPr="005F3941">
        <w:rPr>
          <w:rFonts w:eastAsia="Times New Roman" w:cs="Times New Roman"/>
          <w:b w:val="0"/>
          <w:sz w:val="22"/>
          <w:szCs w:val="22"/>
          <w:lang w:eastAsia="ar-SA"/>
        </w:rPr>
        <w:t>ę</w:t>
      </w:r>
      <w:r w:rsidRPr="005F3941">
        <w:rPr>
          <w:rFonts w:eastAsia="Times New Roman" w:cs="Times New Roman"/>
          <w:b w:val="0"/>
          <w:spacing w:val="10"/>
          <w:sz w:val="22"/>
          <w:szCs w:val="22"/>
          <w:lang w:eastAsia="ar-SA"/>
        </w:rPr>
        <w:t xml:space="preserve"> </w:t>
      </w:r>
      <w:r w:rsidRPr="005F3941">
        <w:rPr>
          <w:rFonts w:eastAsia="Times New Roman" w:cs="Times New Roman"/>
          <w:b w:val="0"/>
          <w:sz w:val="22"/>
          <w:szCs w:val="22"/>
          <w:lang w:eastAsia="ar-SA"/>
        </w:rPr>
        <w:t>O</w:t>
      </w:r>
      <w:r w:rsidRPr="005F3941">
        <w:rPr>
          <w:rFonts w:eastAsia="Times New Roman" w:cs="Times New Roman"/>
          <w:b w:val="0"/>
          <w:spacing w:val="3"/>
          <w:sz w:val="22"/>
          <w:szCs w:val="22"/>
          <w:lang w:eastAsia="ar-SA"/>
        </w:rPr>
        <w:t>d</w:t>
      </w:r>
      <w:r w:rsidRPr="005F3941">
        <w:rPr>
          <w:rFonts w:eastAsia="Times New Roman" w:cs="Times New Roman"/>
          <w:b w:val="0"/>
          <w:sz w:val="22"/>
          <w:szCs w:val="22"/>
          <w:lang w:eastAsia="ar-SA"/>
        </w:rPr>
        <w:t>wo</w:t>
      </w:r>
      <w:r w:rsidRPr="005F3941">
        <w:rPr>
          <w:rFonts w:eastAsia="Times New Roman" w:cs="Times New Roman"/>
          <w:b w:val="0"/>
          <w:spacing w:val="1"/>
          <w:sz w:val="22"/>
          <w:szCs w:val="22"/>
          <w:lang w:eastAsia="ar-SA"/>
        </w:rPr>
        <w:t>ł</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ą</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2"/>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roku</w:t>
      </w:r>
      <w:r w:rsidRPr="005F3941">
        <w:rPr>
          <w:rFonts w:eastAsia="Times New Roman" w:cs="Times New Roman"/>
          <w:b w:val="0"/>
          <w:spacing w:val="8"/>
          <w:sz w:val="22"/>
          <w:szCs w:val="22"/>
          <w:lang w:eastAsia="ar-SA"/>
        </w:rPr>
        <w:t xml:space="preserve"> </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ub</w:t>
      </w:r>
      <w:r w:rsidRPr="005F3941">
        <w:rPr>
          <w:rFonts w:eastAsia="Times New Roman" w:cs="Times New Roman"/>
          <w:b w:val="0"/>
          <w:spacing w:val="12"/>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3"/>
          <w:sz w:val="22"/>
          <w:szCs w:val="22"/>
          <w:lang w:eastAsia="ar-SA"/>
        </w:rPr>
        <w:t>o</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 koń</w:t>
      </w:r>
      <w:r w:rsidRPr="005F3941">
        <w:rPr>
          <w:rFonts w:eastAsia="Times New Roman" w:cs="Times New Roman"/>
          <w:b w:val="0"/>
          <w:spacing w:val="-1"/>
          <w:sz w:val="22"/>
          <w:szCs w:val="22"/>
          <w:lang w:eastAsia="ar-SA"/>
        </w:rPr>
        <w:t>c</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ąc</w:t>
      </w:r>
      <w:r w:rsidRPr="005F3941">
        <w:rPr>
          <w:rFonts w:eastAsia="Times New Roman" w:cs="Times New Roman"/>
          <w:b w:val="0"/>
          <w:spacing w:val="2"/>
          <w:sz w:val="22"/>
          <w:szCs w:val="22"/>
          <w:lang w:eastAsia="ar-SA"/>
        </w:rPr>
        <w:t>e</w:t>
      </w:r>
      <w:r w:rsidRPr="005F3941">
        <w:rPr>
          <w:rFonts w:eastAsia="Times New Roman" w:cs="Times New Roman"/>
          <w:b w:val="0"/>
          <w:spacing w:val="-2"/>
          <w:sz w:val="22"/>
          <w:szCs w:val="22"/>
          <w:lang w:eastAsia="ar-SA"/>
        </w:rPr>
        <w:t>g</w:t>
      </w:r>
      <w:r w:rsidRPr="005F3941">
        <w:rPr>
          <w:rFonts w:eastAsia="Times New Roman" w:cs="Times New Roman"/>
          <w:b w:val="0"/>
          <w:sz w:val="22"/>
          <w:szCs w:val="22"/>
          <w:lang w:eastAsia="ar-SA"/>
        </w:rPr>
        <w:t xml:space="preserve">o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ę</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e</w:t>
      </w:r>
      <w:r w:rsidRPr="005F3941">
        <w:rPr>
          <w:rFonts w:eastAsia="Times New Roman" w:cs="Times New Roman"/>
          <w:b w:val="0"/>
          <w:spacing w:val="-13"/>
          <w:sz w:val="22"/>
          <w:szCs w:val="22"/>
          <w:lang w:eastAsia="ar-SA"/>
        </w:rPr>
        <w:t xml:space="preserve"> </w:t>
      </w:r>
      <w:r w:rsidRPr="005F3941">
        <w:rPr>
          <w:rFonts w:eastAsia="Times New Roman" w:cs="Times New Roman"/>
          <w:b w:val="0"/>
          <w:sz w:val="22"/>
          <w:szCs w:val="22"/>
          <w:lang w:eastAsia="ar-SA"/>
        </w:rPr>
        <w:t>odwo</w:t>
      </w:r>
      <w:r w:rsidRPr="005F3941">
        <w:rPr>
          <w:rFonts w:eastAsia="Times New Roman" w:cs="Times New Roman"/>
          <w:b w:val="0"/>
          <w:spacing w:val="1"/>
          <w:sz w:val="22"/>
          <w:szCs w:val="22"/>
          <w:lang w:eastAsia="ar-SA"/>
        </w:rPr>
        <w:t>ł</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cz</w:t>
      </w:r>
      <w:r w:rsidRPr="005F3941">
        <w:rPr>
          <w:rFonts w:eastAsia="Times New Roman" w:cs="Times New Roman"/>
          <w:b w:val="0"/>
          <w:spacing w:val="-1"/>
          <w:sz w:val="22"/>
          <w:szCs w:val="22"/>
          <w:lang w:eastAsia="ar-SA"/>
        </w:rPr>
        <w:t>e z zastrzeżeniem</w:t>
      </w:r>
      <w:r w:rsidRPr="005F3941">
        <w:rPr>
          <w:rFonts w:eastAsia="Times New Roman" w:cs="Times New Roman"/>
          <w:b w:val="0"/>
          <w:spacing w:val="1"/>
          <w:sz w:val="22"/>
          <w:szCs w:val="22"/>
          <w:lang w:eastAsia="ar-SA"/>
        </w:rPr>
        <w:t xml:space="preserve"> </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183</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2</w:t>
      </w:r>
      <w:r w:rsidRPr="005F3941">
        <w:rPr>
          <w:rFonts w:eastAsia="Times New Roman" w:cs="Times New Roman"/>
          <w:b w:val="0"/>
          <w:spacing w:val="-1"/>
          <w:sz w:val="22"/>
          <w:szCs w:val="22"/>
          <w:lang w:eastAsia="ar-SA"/>
        </w:rPr>
        <w:t xml:space="preserve"> </w:t>
      </w:r>
      <w:r w:rsidRPr="005F3941">
        <w:rPr>
          <w:rFonts w:eastAsia="Times New Roman" w:cs="Times New Roman"/>
          <w:b w:val="0"/>
          <w:sz w:val="22"/>
          <w:szCs w:val="22"/>
          <w:lang w:eastAsia="ar-SA"/>
        </w:rPr>
        <w:t>w/w.</w:t>
      </w:r>
      <w:r w:rsidRPr="005F3941">
        <w:rPr>
          <w:rFonts w:eastAsia="Times New Roman" w:cs="Times New Roman"/>
          <w:b w:val="0"/>
          <w:spacing w:val="-4"/>
          <w:sz w:val="22"/>
          <w:szCs w:val="22"/>
          <w:lang w:eastAsia="ar-SA"/>
        </w:rPr>
        <w:t xml:space="preserve"> </w:t>
      </w:r>
      <w:r w:rsidRPr="005F3941">
        <w:rPr>
          <w:rFonts w:eastAsia="Times New Roman" w:cs="Times New Roman"/>
          <w:b w:val="0"/>
          <w:sz w:val="22"/>
          <w:szCs w:val="22"/>
          <w:lang w:eastAsia="ar-SA"/>
        </w:rPr>
        <w:t>us</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w:t>
      </w:r>
      <w:r w:rsidRPr="005F3941">
        <w:rPr>
          <w:rFonts w:eastAsia="Times New Roman" w:cs="Times New Roman"/>
          <w:b w:val="0"/>
          <w:spacing w:val="2"/>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w:t>
      </w:r>
    </w:p>
    <w:p w:rsidR="005F3941" w:rsidRPr="005F3941" w:rsidRDefault="005F3941" w:rsidP="0048695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5F3941">
        <w:rPr>
          <w:rFonts w:eastAsia="Times New Roman" w:cs="Times New Roman"/>
          <w:b w:val="0"/>
          <w:spacing w:val="19"/>
          <w:sz w:val="22"/>
          <w:szCs w:val="22"/>
          <w:lang w:eastAsia="ar-SA"/>
        </w:rPr>
        <w:t>Przed</w:t>
      </w:r>
      <w:r w:rsidRPr="005F3941">
        <w:rPr>
          <w:rFonts w:eastAsia="Times New Roman" w:cs="Times New Roman"/>
          <w:b w:val="0"/>
          <w:spacing w:val="10"/>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c</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m</w:t>
      </w:r>
      <w:r w:rsidRPr="005F3941">
        <w:rPr>
          <w:rFonts w:eastAsia="Times New Roman" w:cs="Times New Roman"/>
          <w:b w:val="0"/>
          <w:spacing w:val="8"/>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4"/>
          <w:sz w:val="22"/>
          <w:szCs w:val="22"/>
          <w:lang w:eastAsia="ar-SA"/>
        </w:rPr>
        <w:t xml:space="preserve"> </w:t>
      </w:r>
      <w:r w:rsidRPr="005F3941">
        <w:rPr>
          <w:rFonts w:eastAsia="Times New Roman" w:cs="Times New Roman"/>
          <w:b w:val="0"/>
          <w:spacing w:val="7"/>
          <w:sz w:val="22"/>
          <w:szCs w:val="22"/>
          <w:lang w:eastAsia="ar-SA"/>
        </w:rPr>
        <w:t>w</w:t>
      </w:r>
      <w:r w:rsidRPr="005F3941">
        <w:rPr>
          <w:rFonts w:eastAsia="Times New Roman" w:cs="Times New Roman"/>
          <w:b w:val="0"/>
          <w:spacing w:val="-4"/>
          <w:sz w:val="22"/>
          <w:szCs w:val="22"/>
          <w:lang w:eastAsia="ar-SA"/>
        </w:rPr>
        <w:t>y</w:t>
      </w:r>
      <w:r w:rsidRPr="005F3941">
        <w:rPr>
          <w:rFonts w:eastAsia="Times New Roman" w:cs="Times New Roman"/>
          <w:b w:val="0"/>
          <w:sz w:val="22"/>
          <w:szCs w:val="22"/>
          <w:lang w:eastAsia="ar-SA"/>
        </w:rPr>
        <w:t>kon</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c</w:t>
      </w:r>
      <w:r w:rsidRPr="005F3941">
        <w:rPr>
          <w:rFonts w:eastAsia="Times New Roman" w:cs="Times New Roman"/>
          <w:b w:val="0"/>
          <w:sz w:val="22"/>
          <w:szCs w:val="22"/>
          <w:lang w:eastAsia="ar-SA"/>
        </w:rPr>
        <w:t>a musi dopełnić następujących formalności:</w:t>
      </w:r>
    </w:p>
    <w:p w:rsidR="005F3941" w:rsidRPr="005F3941" w:rsidRDefault="005F3941" w:rsidP="0048695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przedłoży</w:t>
      </w:r>
      <w:r w:rsidRPr="005F3941">
        <w:rPr>
          <w:rFonts w:eastAsia="Times New Roman" w:cs="Times New Roman"/>
          <w:b w:val="0"/>
          <w:spacing w:val="5"/>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ma</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2"/>
          <w:sz w:val="22"/>
          <w:szCs w:val="22"/>
          <w:lang w:eastAsia="ar-SA"/>
        </w:rPr>
        <w:t>ą</w:t>
      </w:r>
      <w:r w:rsidRPr="005F3941">
        <w:rPr>
          <w:rFonts w:eastAsia="Times New Roman" w:cs="Times New Roman"/>
          <w:b w:val="0"/>
          <w:spacing w:val="-1"/>
          <w:sz w:val="22"/>
          <w:szCs w:val="22"/>
          <w:lang w:eastAsia="ar-SA"/>
        </w:rPr>
        <w:t>ce</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u doku</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6"/>
          <w:sz w:val="22"/>
          <w:szCs w:val="22"/>
          <w:lang w:eastAsia="ar-SA"/>
        </w:rPr>
        <w:t>t</w:t>
      </w:r>
      <w:r w:rsidRPr="005F3941">
        <w:rPr>
          <w:rFonts w:eastAsia="Times New Roman" w:cs="Times New Roman"/>
          <w:b w:val="0"/>
          <w:sz w:val="22"/>
          <w:szCs w:val="22"/>
          <w:lang w:eastAsia="ar-SA"/>
        </w:rPr>
        <w:t xml:space="preserve">y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w:t>
      </w:r>
      <w:r w:rsidRPr="005F3941">
        <w:rPr>
          <w:rFonts w:eastAsia="Times New Roman" w:cs="Times New Roman"/>
          <w:b w:val="0"/>
          <w:spacing w:val="1"/>
          <w:sz w:val="22"/>
          <w:szCs w:val="22"/>
          <w:lang w:eastAsia="ar-SA"/>
        </w:rPr>
        <w:t>t</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rd</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ące</w:t>
      </w:r>
      <w:r w:rsidRPr="005F3941">
        <w:rPr>
          <w:rFonts w:eastAsia="Times New Roman" w:cs="Times New Roman"/>
          <w:b w:val="0"/>
          <w:sz w:val="22"/>
          <w:szCs w:val="22"/>
          <w:lang w:eastAsia="ar-SA"/>
        </w:rPr>
        <w:t>,</w:t>
      </w:r>
      <w:r w:rsidRPr="005F3941">
        <w:rPr>
          <w:rFonts w:eastAsia="Times New Roman" w:cs="Times New Roman"/>
          <w:b w:val="0"/>
          <w:spacing w:val="-15"/>
          <w:sz w:val="22"/>
          <w:szCs w:val="22"/>
          <w:lang w:eastAsia="ar-SA"/>
        </w:rPr>
        <w:t xml:space="preserve"> </w:t>
      </w:r>
      <w:r w:rsidRPr="005F3941">
        <w:rPr>
          <w:rFonts w:eastAsia="Times New Roman" w:cs="Times New Roman"/>
          <w:b w:val="0"/>
          <w:spacing w:val="2"/>
          <w:w w:val="87"/>
          <w:sz w:val="22"/>
          <w:szCs w:val="22"/>
          <w:lang w:eastAsia="ar-SA"/>
        </w:rPr>
        <w:t>ż</w:t>
      </w:r>
      <w:r w:rsidRPr="005F3941">
        <w:rPr>
          <w:rFonts w:eastAsia="Times New Roman" w:cs="Times New Roman"/>
          <w:b w:val="0"/>
          <w:w w:val="87"/>
          <w:sz w:val="22"/>
          <w:szCs w:val="22"/>
          <w:lang w:eastAsia="ar-SA"/>
        </w:rPr>
        <w:t>e</w:t>
      </w:r>
      <w:r w:rsidRPr="005F3941">
        <w:rPr>
          <w:rFonts w:eastAsia="Times New Roman" w:cs="Times New Roman"/>
          <w:b w:val="0"/>
          <w:spacing w:val="10"/>
          <w:w w:val="87"/>
          <w:sz w:val="22"/>
          <w:szCs w:val="22"/>
          <w:lang w:eastAsia="ar-SA"/>
        </w:rPr>
        <w:t xml:space="preserve"> </w:t>
      </w:r>
      <w:r w:rsidRPr="005F3941">
        <w:rPr>
          <w:rFonts w:eastAsia="Times New Roman" w:cs="Times New Roman"/>
          <w:b w:val="0"/>
          <w:sz w:val="22"/>
          <w:szCs w:val="22"/>
          <w:lang w:eastAsia="ar-SA"/>
        </w:rPr>
        <w:t>oso</w:t>
      </w:r>
      <w:r w:rsidRPr="005F3941">
        <w:rPr>
          <w:rFonts w:eastAsia="Times New Roman" w:cs="Times New Roman"/>
          <w:b w:val="0"/>
          <w:spacing w:val="5"/>
          <w:sz w:val="22"/>
          <w:szCs w:val="22"/>
          <w:lang w:eastAsia="ar-SA"/>
        </w:rPr>
        <w:t>b</w:t>
      </w:r>
      <w:r w:rsidRPr="005F3941">
        <w:rPr>
          <w:rFonts w:eastAsia="Times New Roman" w:cs="Times New Roman"/>
          <w:b w:val="0"/>
          <w:sz w:val="22"/>
          <w:szCs w:val="22"/>
          <w:lang w:eastAsia="ar-SA"/>
        </w:rPr>
        <w:t>y</w:t>
      </w:r>
      <w:r w:rsidRPr="005F3941">
        <w:rPr>
          <w:rFonts w:eastAsia="Times New Roman" w:cs="Times New Roman"/>
          <w:b w:val="0"/>
          <w:spacing w:val="-8"/>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od</w:t>
      </w:r>
      <w:r w:rsidRPr="005F3941">
        <w:rPr>
          <w:rFonts w:eastAsia="Times New Roman" w:cs="Times New Roman"/>
          <w:b w:val="0"/>
          <w:spacing w:val="1"/>
          <w:sz w:val="22"/>
          <w:szCs w:val="22"/>
          <w:lang w:eastAsia="ar-SA"/>
        </w:rPr>
        <w:t>pi</w:t>
      </w:r>
      <w:r w:rsidRPr="005F3941">
        <w:rPr>
          <w:rFonts w:eastAsia="Times New Roman" w:cs="Times New Roman"/>
          <w:b w:val="0"/>
          <w:sz w:val="22"/>
          <w:szCs w:val="22"/>
          <w:lang w:eastAsia="ar-SA"/>
        </w:rPr>
        <w:t>su</w:t>
      </w:r>
      <w:r w:rsidRPr="005F3941">
        <w:rPr>
          <w:rFonts w:eastAsia="Times New Roman" w:cs="Times New Roman"/>
          <w:b w:val="0"/>
          <w:spacing w:val="1"/>
          <w:sz w:val="22"/>
          <w:szCs w:val="22"/>
          <w:lang w:eastAsia="ar-SA"/>
        </w:rPr>
        <w:t>j</w:t>
      </w:r>
      <w:r w:rsidRPr="005F3941">
        <w:rPr>
          <w:rFonts w:eastAsia="Times New Roman" w:cs="Times New Roman"/>
          <w:b w:val="0"/>
          <w:spacing w:val="-1"/>
          <w:sz w:val="22"/>
          <w:szCs w:val="22"/>
          <w:lang w:eastAsia="ar-SA"/>
        </w:rPr>
        <w:t>ąc</w:t>
      </w:r>
      <w:r w:rsidRPr="005F3941">
        <w:rPr>
          <w:rFonts w:eastAsia="Times New Roman" w:cs="Times New Roman"/>
          <w:b w:val="0"/>
          <w:sz w:val="22"/>
          <w:szCs w:val="22"/>
          <w:lang w:eastAsia="ar-SA"/>
        </w:rPr>
        <w:t>e</w:t>
      </w:r>
      <w:r w:rsidRPr="005F3941">
        <w:rPr>
          <w:rFonts w:eastAsia="Times New Roman" w:cs="Times New Roman"/>
          <w:b w:val="0"/>
          <w:spacing w:val="-11"/>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owę</w:t>
      </w:r>
      <w:r w:rsidRPr="005F3941">
        <w:rPr>
          <w:rFonts w:eastAsia="Times New Roman" w:cs="Times New Roman"/>
          <w:b w:val="0"/>
          <w:spacing w:val="-7"/>
          <w:sz w:val="22"/>
          <w:szCs w:val="22"/>
          <w:lang w:eastAsia="ar-SA"/>
        </w:rPr>
        <w:t xml:space="preserve"> </w:t>
      </w:r>
      <w:r w:rsidRPr="005F3941">
        <w:rPr>
          <w:rFonts w:eastAsia="Times New Roman" w:cs="Times New Roman"/>
          <w:b w:val="0"/>
          <w:spacing w:val="1"/>
          <w:sz w:val="22"/>
          <w:szCs w:val="22"/>
          <w:lang w:eastAsia="ar-SA"/>
        </w:rPr>
        <w:t>m</w:t>
      </w:r>
      <w:r w:rsidRPr="005F3941">
        <w:rPr>
          <w:rFonts w:eastAsia="Times New Roman" w:cs="Times New Roman"/>
          <w:b w:val="0"/>
          <w:spacing w:val="-1"/>
          <w:sz w:val="22"/>
          <w:szCs w:val="22"/>
          <w:lang w:eastAsia="ar-SA"/>
        </w:rPr>
        <w:t>a</w:t>
      </w:r>
      <w:r w:rsidRPr="005F3941">
        <w:rPr>
          <w:rFonts w:eastAsia="Times New Roman" w:cs="Times New Roman"/>
          <w:b w:val="0"/>
          <w:spacing w:val="3"/>
          <w:sz w:val="22"/>
          <w:szCs w:val="22"/>
          <w:lang w:eastAsia="ar-SA"/>
        </w:rPr>
        <w:t>j</w:t>
      </w:r>
      <w:r w:rsidRPr="005F3941">
        <w:rPr>
          <w:rFonts w:eastAsia="Times New Roman" w:cs="Times New Roman"/>
          <w:b w:val="0"/>
          <w:sz w:val="22"/>
          <w:szCs w:val="22"/>
          <w:lang w:eastAsia="ar-SA"/>
        </w:rPr>
        <w:t>a</w:t>
      </w:r>
      <w:r w:rsidRPr="005F3941">
        <w:rPr>
          <w:rFonts w:eastAsia="Times New Roman" w:cs="Times New Roman"/>
          <w:b w:val="0"/>
          <w:spacing w:val="-6"/>
          <w:sz w:val="22"/>
          <w:szCs w:val="22"/>
          <w:lang w:eastAsia="ar-SA"/>
        </w:rPr>
        <w:t xml:space="preserve"> </w:t>
      </w:r>
      <w:r w:rsidRPr="005F3941">
        <w:rPr>
          <w:rFonts w:eastAsia="Times New Roman" w:cs="Times New Roman"/>
          <w:b w:val="0"/>
          <w:spacing w:val="1"/>
          <w:sz w:val="22"/>
          <w:szCs w:val="22"/>
          <w:lang w:eastAsia="ar-SA"/>
        </w:rPr>
        <w:t>p</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wo</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e</w:t>
      </w:r>
      <w:r w:rsidRPr="005F3941">
        <w:rPr>
          <w:rFonts w:eastAsia="Times New Roman" w:cs="Times New Roman"/>
          <w:b w:val="0"/>
          <w:spacing w:val="1"/>
          <w:sz w:val="22"/>
          <w:szCs w:val="22"/>
          <w:lang w:eastAsia="ar-SA"/>
        </w:rPr>
        <w:t>p</w:t>
      </w:r>
      <w:r w:rsidRPr="005F3941">
        <w:rPr>
          <w:rFonts w:eastAsia="Times New Roman" w:cs="Times New Roman"/>
          <w:b w:val="0"/>
          <w:spacing w:val="2"/>
          <w:sz w:val="22"/>
          <w:szCs w:val="22"/>
          <w:lang w:eastAsia="ar-SA"/>
        </w:rPr>
        <w:t>r</w:t>
      </w:r>
      <w:r w:rsidRPr="005F3941">
        <w:rPr>
          <w:rFonts w:eastAsia="Times New Roman" w:cs="Times New Roman"/>
          <w:b w:val="0"/>
          <w:spacing w:val="-1"/>
          <w:sz w:val="22"/>
          <w:szCs w:val="22"/>
          <w:lang w:eastAsia="ar-SA"/>
        </w:rPr>
        <w:t>e</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t</w:t>
      </w:r>
      <w:r w:rsidRPr="005F3941">
        <w:rPr>
          <w:rFonts w:eastAsia="Times New Roman" w:cs="Times New Roman"/>
          <w:b w:val="0"/>
          <w:spacing w:val="-1"/>
          <w:sz w:val="22"/>
          <w:szCs w:val="22"/>
          <w:lang w:eastAsia="ar-SA"/>
        </w:rPr>
        <w:t>ac</w:t>
      </w:r>
      <w:r w:rsidRPr="005F3941">
        <w:rPr>
          <w:rFonts w:eastAsia="Times New Roman" w:cs="Times New Roman"/>
          <w:b w:val="0"/>
          <w:spacing w:val="1"/>
          <w:sz w:val="22"/>
          <w:szCs w:val="22"/>
          <w:lang w:eastAsia="ar-SA"/>
        </w:rPr>
        <w:t>ji</w:t>
      </w:r>
      <w:r w:rsidRPr="005F3941">
        <w:rPr>
          <w:rFonts w:eastAsia="Times New Roman" w:cs="Times New Roman"/>
          <w:b w:val="0"/>
          <w:sz w:val="22"/>
          <w:szCs w:val="22"/>
          <w:lang w:eastAsia="ar-SA"/>
        </w:rPr>
        <w:t>, jeżeli nie wynika to z dokumentu rejestrowego Wykonawcy</w:t>
      </w:r>
    </w:p>
    <w:p w:rsidR="005F3941" w:rsidRPr="005F3941" w:rsidRDefault="005F3941" w:rsidP="0048695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przedłoży dowód zabezpieczenia należytego wykonania umowy,</w:t>
      </w:r>
    </w:p>
    <w:p w:rsidR="005F3941" w:rsidRPr="005F3941" w:rsidRDefault="005F3941" w:rsidP="0048695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sz w:val="22"/>
          <w:szCs w:val="22"/>
          <w:lang w:eastAsia="ar-SA"/>
        </w:rPr>
      </w:pPr>
      <w:r w:rsidRPr="005F3941">
        <w:rPr>
          <w:rFonts w:eastAsia="Times New Roman" w:cs="Times New Roman"/>
          <w:b w:val="0"/>
          <w:sz w:val="22"/>
          <w:szCs w:val="22"/>
          <w:lang w:eastAsia="ar-SA"/>
        </w:rPr>
        <w:t>wykonawca lub podwykonawca złoży oświadczenie o zatrudnieniu na podstawie umowy o pracę osób wykonujących czynności opisane w rozdziale II pkt 2.18,</w:t>
      </w:r>
    </w:p>
    <w:p w:rsidR="005F3941" w:rsidRPr="005F3941" w:rsidRDefault="005F3941" w:rsidP="005F3941">
      <w:pPr>
        <w:spacing w:line="240" w:lineRule="auto"/>
        <w:jc w:val="center"/>
        <w:rPr>
          <w:sz w:val="28"/>
          <w:szCs w:val="28"/>
        </w:rPr>
      </w:pPr>
      <w:bookmarkStart w:id="50" w:name="_Toc473569744"/>
      <w:bookmarkStart w:id="51" w:name="_Toc477947273"/>
    </w:p>
    <w:p w:rsidR="005F3941" w:rsidRDefault="005F3941" w:rsidP="005F3941">
      <w:pPr>
        <w:spacing w:line="240" w:lineRule="auto"/>
        <w:jc w:val="center"/>
        <w:rPr>
          <w:smallCaps/>
          <w:sz w:val="24"/>
          <w:szCs w:val="24"/>
        </w:rPr>
      </w:pPr>
      <w:r w:rsidRPr="005F3941">
        <w:rPr>
          <w:smallCaps/>
          <w:sz w:val="24"/>
          <w:szCs w:val="24"/>
        </w:rPr>
        <w:t>Rozdział XVII</w:t>
      </w:r>
      <w:bookmarkStart w:id="52" w:name="_Toc473569745"/>
      <w:bookmarkEnd w:id="50"/>
      <w:r w:rsidRPr="005F3941">
        <w:rPr>
          <w:smallCaps/>
          <w:sz w:val="24"/>
          <w:szCs w:val="24"/>
        </w:rPr>
        <w:br/>
        <w:t>Zabezpieczenie należytego wykonania umowy</w:t>
      </w:r>
      <w:bookmarkEnd w:id="51"/>
      <w:bookmarkEnd w:id="52"/>
    </w:p>
    <w:p w:rsidR="00476729" w:rsidRPr="005F3941" w:rsidRDefault="00476729" w:rsidP="005F3941">
      <w:pPr>
        <w:spacing w:line="240" w:lineRule="auto"/>
        <w:jc w:val="center"/>
        <w:rPr>
          <w:smallCaps/>
          <w:sz w:val="24"/>
          <w:szCs w:val="24"/>
        </w:rPr>
      </w:pP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wymaga wniesienia przez Wykonawcę zabezpieczenia należytego wykonania umowy.</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Wykonawca, którego oferta zostanie wybrana zobowiązany będzie wnieść zabezpieczenie należytego wykonania umowy  w wysokości 5 % ceny brutto podanej w ofercie.</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Zabezpieczenie należytego wykonania umowy można wnieść w formach wymienionych w art. 148 ust. 1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 xml:space="preserve">Zamawiający nie wyraża zgody na wniesienie zabezpieczenie należytego wykonania umowy   w formach wymienionych w art. 148 ust. 2 ustawy </w:t>
      </w:r>
      <w:proofErr w:type="spellStart"/>
      <w:r w:rsidRPr="005F3941">
        <w:rPr>
          <w:rFonts w:eastAsia="Times New Roman" w:cs="Times New Roman"/>
          <w:b w:val="0"/>
          <w:spacing w:val="-1"/>
          <w:sz w:val="22"/>
          <w:szCs w:val="22"/>
          <w:lang w:eastAsia="ar-SA"/>
        </w:rPr>
        <w:t>Pzp</w:t>
      </w:r>
      <w:proofErr w:type="spellEnd"/>
      <w:r w:rsidRPr="005F3941">
        <w:rPr>
          <w:rFonts w:eastAsia="Times New Roman" w:cs="Times New Roman"/>
          <w:b w:val="0"/>
          <w:spacing w:val="-1"/>
          <w:sz w:val="22"/>
          <w:szCs w:val="22"/>
          <w:lang w:eastAsia="ar-SA"/>
        </w:rPr>
        <w:t>.</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Oryginał dokumentu potwierdzającego wniesienia zabezpieczenia należytego wykonania umowy musi być dostarczony do Zamawiającego najpóźniej w dniu podpisania umowy.</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5F3941">
        <w:rPr>
          <w:rFonts w:eastAsia="Times New Roman" w:cs="Times New Roman"/>
          <w:b w:val="0"/>
          <w:spacing w:val="-1"/>
          <w:sz w:val="22"/>
          <w:szCs w:val="22"/>
          <w:lang w:eastAsia="ar-SA"/>
        </w:rPr>
        <w:t xml:space="preserve">Zabezpieczenie  wnoszone  w pieniądzu Wykonawca będzie zobowiązany wnieść </w:t>
      </w:r>
      <w:r w:rsidRPr="005F3941">
        <w:rPr>
          <w:rFonts w:eastAsia="Times New Roman" w:cs="Times New Roman"/>
          <w:b w:val="0"/>
          <w:spacing w:val="-1"/>
          <w:sz w:val="22"/>
          <w:szCs w:val="22"/>
          <w:lang w:eastAsia="ar-SA"/>
        </w:rPr>
        <w:lastRenderedPageBreak/>
        <w:t>przelewem na rachunek bankowy Zamawiającego: Bank Spółdzielczy Jarosław   o/Wiązownica numer 56 9096 1014 2002 1400 0202 0001 z podaniem tytułu:  „</w:t>
      </w:r>
      <w:r w:rsidR="00476729">
        <w:rPr>
          <w:rFonts w:eastAsia="Times New Roman" w:cs="Times New Roman"/>
          <w:smallCaps/>
          <w:sz w:val="24"/>
          <w:szCs w:val="24"/>
        </w:rPr>
        <w:t>Przebudowa płyty głównej stadionu sportowego w m. Wiązownica</w:t>
      </w:r>
      <w:r w:rsidRPr="005F3941">
        <w:rPr>
          <w:rFonts w:eastAsia="Times New Roman" w:cs="Times New Roman"/>
          <w:spacing w:val="-1"/>
          <w:sz w:val="22"/>
          <w:szCs w:val="22"/>
          <w:lang w:eastAsia="ar-SA"/>
        </w:rPr>
        <w:t>” - zabezpieczenie należytego wykonania umowy, nr sprawy IZ.27</w:t>
      </w:r>
      <w:r w:rsidR="00814E8F">
        <w:rPr>
          <w:rFonts w:eastAsia="Times New Roman" w:cs="Times New Roman"/>
          <w:spacing w:val="-1"/>
          <w:sz w:val="22"/>
          <w:szCs w:val="22"/>
          <w:lang w:eastAsia="ar-SA"/>
        </w:rPr>
        <w:t>1.11</w:t>
      </w:r>
      <w:r w:rsidRPr="005F3941">
        <w:rPr>
          <w:rFonts w:eastAsia="Times New Roman" w:cs="Times New Roman"/>
          <w:spacing w:val="-1"/>
          <w:sz w:val="22"/>
          <w:szCs w:val="22"/>
          <w:lang w:eastAsia="ar-SA"/>
        </w:rPr>
        <w:t>.2018</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wniesienia wadium w pieniądzu, za zgodą Wykonawcy, kwota wadium może zostać zaliczona na poczet zabezpieczenia.</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Zamawiający zwróci kwotę stanowiącą 70% zabezpieczenia w terminie 30 dni od dnia wykonania zamówienia i uznawania przez Zamawiającego za należycie wykonane.</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Kwotę stanowiącą 30% wysokości zabezpieczenia Zamawiający pozostawi na zabezpieczenie roszczeń z tytułu rękojmi za wady.</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Kwota o której mowa w ust. 9 zostanie zwrócona nie później niż w 15 dniu po upływie okresu rękojmi  za wady.</w:t>
      </w:r>
    </w:p>
    <w:p w:rsidR="005F3941" w:rsidRPr="005F3941" w:rsidRDefault="005F3941" w:rsidP="0048695F">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val="0"/>
          <w:spacing w:val="-1"/>
          <w:sz w:val="22"/>
          <w:szCs w:val="22"/>
          <w:lang w:eastAsia="ar-SA"/>
        </w:rPr>
      </w:pPr>
      <w:r w:rsidRPr="005F3941">
        <w:rPr>
          <w:rFonts w:eastAsia="Times New Roman" w:cs="Times New Roman"/>
          <w:b w:val="0"/>
          <w:spacing w:val="-1"/>
          <w:sz w:val="22"/>
          <w:szCs w:val="22"/>
          <w:lang w:eastAsia="ar-SA"/>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5F3941" w:rsidRPr="005F3941" w:rsidRDefault="005F3941" w:rsidP="005F3941">
      <w:pPr>
        <w:widowControl w:val="0"/>
        <w:suppressAutoHyphens/>
        <w:autoSpaceDE w:val="0"/>
        <w:autoSpaceDN w:val="0"/>
        <w:adjustRightInd w:val="0"/>
        <w:spacing w:before="240" w:after="120" w:line="240" w:lineRule="auto"/>
        <w:ind w:left="567"/>
        <w:contextualSpacing/>
        <w:jc w:val="both"/>
        <w:rPr>
          <w:rFonts w:eastAsia="Times New Roman" w:cs="Times New Roman"/>
          <w:b w:val="0"/>
          <w:spacing w:val="-1"/>
          <w:sz w:val="22"/>
          <w:szCs w:val="22"/>
          <w:lang w:eastAsia="ar-SA"/>
        </w:rPr>
      </w:pPr>
    </w:p>
    <w:p w:rsidR="005F3941" w:rsidRPr="005F3941" w:rsidRDefault="005F3941" w:rsidP="005F3941">
      <w:pPr>
        <w:spacing w:line="240" w:lineRule="auto"/>
        <w:jc w:val="center"/>
        <w:rPr>
          <w:smallCaps/>
          <w:sz w:val="24"/>
          <w:szCs w:val="24"/>
        </w:rPr>
      </w:pPr>
      <w:bookmarkStart w:id="53" w:name="_Toc473569746"/>
      <w:bookmarkStart w:id="54" w:name="_Toc477947274"/>
      <w:r w:rsidRPr="005F3941">
        <w:rPr>
          <w:smallCaps/>
          <w:sz w:val="24"/>
          <w:szCs w:val="24"/>
        </w:rPr>
        <w:t>Rozdział XVIII</w:t>
      </w:r>
      <w:bookmarkStart w:id="55" w:name="_Toc473569747"/>
      <w:bookmarkEnd w:id="53"/>
      <w:r w:rsidRPr="005F3941">
        <w:rPr>
          <w:smallCaps/>
          <w:sz w:val="24"/>
          <w:szCs w:val="24"/>
        </w:rPr>
        <w:br/>
        <w:t>Wzór umowy o wykonanie zamówienia publicznego</w:t>
      </w:r>
      <w:bookmarkEnd w:id="54"/>
      <w:bookmarkEnd w:id="55"/>
      <w:r w:rsidRPr="005F3941">
        <w:rPr>
          <w:smallCaps/>
          <w:sz w:val="24"/>
          <w:szCs w:val="24"/>
        </w:rPr>
        <w:t xml:space="preserve"> oraz warunki zmiany umowy </w:t>
      </w:r>
    </w:p>
    <w:p w:rsidR="005F3941" w:rsidRPr="005F3941" w:rsidRDefault="005F3941" w:rsidP="005F3941">
      <w:pPr>
        <w:spacing w:line="240" w:lineRule="auto"/>
        <w:jc w:val="center"/>
        <w:rPr>
          <w:sz w:val="28"/>
          <w:szCs w:val="28"/>
        </w:rPr>
      </w:pPr>
    </w:p>
    <w:p w:rsidR="005F3941" w:rsidRPr="00476729" w:rsidRDefault="005F3941" w:rsidP="00476729">
      <w:pPr>
        <w:widowControl w:val="0"/>
        <w:autoSpaceDE w:val="0"/>
        <w:autoSpaceDN w:val="0"/>
        <w:adjustRightInd w:val="0"/>
        <w:spacing w:before="240" w:line="240" w:lineRule="auto"/>
        <w:contextualSpacing/>
        <w:jc w:val="both"/>
        <w:rPr>
          <w:rFonts w:eastAsia="Times New Roman" w:cs="Times New Roman"/>
          <w:b w:val="0"/>
          <w:sz w:val="22"/>
          <w:szCs w:val="22"/>
          <w:lang w:eastAsia="ar-SA"/>
        </w:rPr>
      </w:pPr>
      <w:r w:rsidRPr="005F3941">
        <w:rPr>
          <w:rFonts w:eastAsia="Times New Roman" w:cs="Times New Roman"/>
          <w:b w:val="0"/>
          <w:spacing w:val="-1"/>
          <w:sz w:val="22"/>
          <w:szCs w:val="22"/>
          <w:lang w:eastAsia="ar-SA"/>
        </w:rPr>
        <w:t>Szczegółowe</w:t>
      </w:r>
      <w:r w:rsidRPr="005F3941">
        <w:rPr>
          <w:rFonts w:eastAsia="Times New Roman" w:cs="Times New Roman"/>
          <w:b w:val="0"/>
          <w:spacing w:val="1"/>
          <w:sz w:val="22"/>
          <w:szCs w:val="22"/>
          <w:lang w:eastAsia="ar-SA"/>
        </w:rPr>
        <w:t xml:space="preserve"> </w:t>
      </w:r>
      <w:r w:rsidRPr="005F3941">
        <w:rPr>
          <w:rFonts w:eastAsia="Times New Roman" w:cs="Times New Roman"/>
          <w:b w:val="0"/>
          <w:sz w:val="22"/>
          <w:szCs w:val="22"/>
          <w:lang w:eastAsia="ar-SA"/>
        </w:rPr>
        <w:t>w</w:t>
      </w:r>
      <w:r w:rsidRPr="005F3941">
        <w:rPr>
          <w:rFonts w:eastAsia="Times New Roman" w:cs="Times New Roman"/>
          <w:b w:val="0"/>
          <w:spacing w:val="-1"/>
          <w:sz w:val="22"/>
          <w:szCs w:val="22"/>
          <w:lang w:eastAsia="ar-SA"/>
        </w:rPr>
        <w:t>a</w:t>
      </w:r>
      <w:r w:rsidRPr="005F3941">
        <w:rPr>
          <w:rFonts w:eastAsia="Times New Roman" w:cs="Times New Roman"/>
          <w:b w:val="0"/>
          <w:sz w:val="22"/>
          <w:szCs w:val="22"/>
          <w:lang w:eastAsia="ar-SA"/>
        </w:rPr>
        <w:t>ru</w:t>
      </w:r>
      <w:r w:rsidRPr="005F3941">
        <w:rPr>
          <w:rFonts w:eastAsia="Times New Roman" w:cs="Times New Roman"/>
          <w:b w:val="0"/>
          <w:spacing w:val="3"/>
          <w:sz w:val="22"/>
          <w:szCs w:val="22"/>
          <w:lang w:eastAsia="ar-SA"/>
        </w:rPr>
        <w:t>n</w:t>
      </w:r>
      <w:r w:rsidRPr="005F3941">
        <w:rPr>
          <w:rFonts w:eastAsia="Times New Roman" w:cs="Times New Roman"/>
          <w:b w:val="0"/>
          <w:sz w:val="22"/>
          <w:szCs w:val="22"/>
          <w:lang w:eastAsia="ar-SA"/>
        </w:rPr>
        <w:t>ki</w:t>
      </w:r>
      <w:r w:rsidRPr="005F3941">
        <w:rPr>
          <w:rFonts w:eastAsia="Times New Roman" w:cs="Times New Roman"/>
          <w:b w:val="0"/>
          <w:spacing w:val="7"/>
          <w:sz w:val="22"/>
          <w:szCs w:val="22"/>
          <w:lang w:eastAsia="ar-SA"/>
        </w:rPr>
        <w:t xml:space="preserve"> </w:t>
      </w:r>
      <w:r w:rsidRPr="005F3941">
        <w:rPr>
          <w:rFonts w:eastAsia="Times New Roman" w:cs="Times New Roman"/>
          <w:b w:val="0"/>
          <w:sz w:val="22"/>
          <w:szCs w:val="22"/>
          <w:lang w:eastAsia="ar-SA"/>
        </w:rPr>
        <w:t>r</w:t>
      </w:r>
      <w:r w:rsidRPr="005F3941">
        <w:rPr>
          <w:rFonts w:eastAsia="Times New Roman" w:cs="Times New Roman"/>
          <w:b w:val="0"/>
          <w:spacing w:val="-1"/>
          <w:sz w:val="22"/>
          <w:szCs w:val="22"/>
          <w:lang w:eastAsia="ar-SA"/>
        </w:rPr>
        <w:t>ea</w:t>
      </w:r>
      <w:r w:rsidRPr="005F3941">
        <w:rPr>
          <w:rFonts w:eastAsia="Times New Roman" w:cs="Times New Roman"/>
          <w:b w:val="0"/>
          <w:spacing w:val="1"/>
          <w:sz w:val="22"/>
          <w:szCs w:val="22"/>
          <w:lang w:eastAsia="ar-SA"/>
        </w:rPr>
        <w:t>li</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ac</w:t>
      </w:r>
      <w:r w:rsidRPr="005F3941">
        <w:rPr>
          <w:rFonts w:eastAsia="Times New Roman" w:cs="Times New Roman"/>
          <w:b w:val="0"/>
          <w:spacing w:val="1"/>
          <w:sz w:val="22"/>
          <w:szCs w:val="22"/>
          <w:lang w:eastAsia="ar-SA"/>
        </w:rPr>
        <w:t>j</w:t>
      </w:r>
      <w:r w:rsidRPr="005F3941">
        <w:rPr>
          <w:rFonts w:eastAsia="Times New Roman" w:cs="Times New Roman"/>
          <w:b w:val="0"/>
          <w:sz w:val="22"/>
          <w:szCs w:val="22"/>
          <w:lang w:eastAsia="ar-SA"/>
        </w:rPr>
        <w:t>i</w:t>
      </w:r>
      <w:r w:rsidRPr="005F3941">
        <w:rPr>
          <w:rFonts w:eastAsia="Times New Roman" w:cs="Times New Roman"/>
          <w:b w:val="0"/>
          <w:spacing w:val="6"/>
          <w:sz w:val="22"/>
          <w:szCs w:val="22"/>
          <w:lang w:eastAsia="ar-SA"/>
        </w:rPr>
        <w:t xml:space="preserve"> </w:t>
      </w:r>
      <w:r w:rsidRPr="005F3941">
        <w:rPr>
          <w:rFonts w:eastAsia="Times New Roman" w:cs="Times New Roman"/>
          <w:b w:val="0"/>
          <w:spacing w:val="2"/>
          <w:sz w:val="22"/>
          <w:szCs w:val="22"/>
          <w:lang w:eastAsia="ar-SA"/>
        </w:rPr>
        <w:t>z</w:t>
      </w:r>
      <w:r w:rsidRPr="005F3941">
        <w:rPr>
          <w:rFonts w:eastAsia="Times New Roman" w:cs="Times New Roman"/>
          <w:b w:val="0"/>
          <w:spacing w:val="-1"/>
          <w:sz w:val="22"/>
          <w:szCs w:val="22"/>
          <w:lang w:eastAsia="ar-SA"/>
        </w:rPr>
        <w:t>a</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ów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n</w:t>
      </w:r>
      <w:r w:rsidRPr="005F3941">
        <w:rPr>
          <w:rFonts w:eastAsia="Times New Roman" w:cs="Times New Roman"/>
          <w:b w:val="0"/>
          <w:spacing w:val="1"/>
          <w:sz w:val="22"/>
          <w:szCs w:val="22"/>
          <w:lang w:eastAsia="ar-SA"/>
        </w:rPr>
        <w:t>i</w:t>
      </w:r>
      <w:r w:rsidRPr="005F3941">
        <w:rPr>
          <w:rFonts w:eastAsia="Times New Roman" w:cs="Times New Roman"/>
          <w:b w:val="0"/>
          <w:sz w:val="22"/>
          <w:szCs w:val="22"/>
          <w:lang w:eastAsia="ar-SA"/>
        </w:rPr>
        <w:t>a</w:t>
      </w:r>
      <w:r w:rsidRPr="005F3941">
        <w:rPr>
          <w:rFonts w:eastAsia="Times New Roman" w:cs="Times New Roman"/>
          <w:b w:val="0"/>
          <w:spacing w:val="2"/>
          <w:sz w:val="22"/>
          <w:szCs w:val="22"/>
          <w:lang w:eastAsia="ar-SA"/>
        </w:rPr>
        <w:t xml:space="preserve"> </w:t>
      </w:r>
      <w:r w:rsidRPr="005F3941">
        <w:rPr>
          <w:rFonts w:eastAsia="Times New Roman" w:cs="Times New Roman"/>
          <w:b w:val="0"/>
          <w:sz w:val="22"/>
          <w:szCs w:val="22"/>
          <w:lang w:eastAsia="ar-SA"/>
        </w:rPr>
        <w:t>okr</w:t>
      </w:r>
      <w:r w:rsidRPr="005F3941">
        <w:rPr>
          <w:rFonts w:eastAsia="Times New Roman" w:cs="Times New Roman"/>
          <w:b w:val="0"/>
          <w:spacing w:val="-1"/>
          <w:sz w:val="22"/>
          <w:szCs w:val="22"/>
          <w:lang w:eastAsia="ar-SA"/>
        </w:rPr>
        <w:t>e</w:t>
      </w:r>
      <w:r w:rsidRPr="005F3941">
        <w:rPr>
          <w:rFonts w:eastAsia="Times New Roman" w:cs="Times New Roman"/>
          <w:b w:val="0"/>
          <w:sz w:val="22"/>
          <w:szCs w:val="22"/>
          <w:lang w:eastAsia="ar-SA"/>
        </w:rPr>
        <w:t>ś</w:t>
      </w:r>
      <w:r w:rsidRPr="005F3941">
        <w:rPr>
          <w:rFonts w:eastAsia="Times New Roman" w:cs="Times New Roman"/>
          <w:b w:val="0"/>
          <w:spacing w:val="1"/>
          <w:sz w:val="22"/>
          <w:szCs w:val="22"/>
          <w:lang w:eastAsia="ar-SA"/>
        </w:rPr>
        <w:t>l</w:t>
      </w:r>
      <w:r w:rsidRPr="005F3941">
        <w:rPr>
          <w:rFonts w:eastAsia="Times New Roman" w:cs="Times New Roman"/>
          <w:b w:val="0"/>
          <w:sz w:val="22"/>
          <w:szCs w:val="22"/>
          <w:lang w:eastAsia="ar-SA"/>
        </w:rPr>
        <w:t>a</w:t>
      </w:r>
      <w:r w:rsidRPr="005F3941">
        <w:rPr>
          <w:rFonts w:eastAsia="Times New Roman" w:cs="Times New Roman"/>
          <w:b w:val="0"/>
          <w:spacing w:val="7"/>
          <w:sz w:val="22"/>
          <w:szCs w:val="22"/>
          <w:lang w:eastAsia="ar-SA"/>
        </w:rPr>
        <w:t xml:space="preserve"> projekt (</w:t>
      </w:r>
      <w:r w:rsidRPr="005F3941">
        <w:rPr>
          <w:rFonts w:eastAsia="Times New Roman" w:cs="Times New Roman"/>
          <w:b w:val="0"/>
          <w:sz w:val="22"/>
          <w:szCs w:val="22"/>
          <w:lang w:eastAsia="ar-SA"/>
        </w:rPr>
        <w:t>w</w:t>
      </w:r>
      <w:r w:rsidRPr="005F3941">
        <w:rPr>
          <w:rFonts w:eastAsia="Times New Roman" w:cs="Times New Roman"/>
          <w:b w:val="0"/>
          <w:spacing w:val="2"/>
          <w:sz w:val="22"/>
          <w:szCs w:val="22"/>
          <w:lang w:eastAsia="ar-SA"/>
        </w:rPr>
        <w:t>z</w:t>
      </w:r>
      <w:r w:rsidRPr="005F3941">
        <w:rPr>
          <w:rFonts w:eastAsia="Times New Roman" w:cs="Times New Roman"/>
          <w:b w:val="0"/>
          <w:sz w:val="22"/>
          <w:szCs w:val="22"/>
          <w:lang w:eastAsia="ar-SA"/>
        </w:rPr>
        <w:t>ór)</w:t>
      </w:r>
      <w:r w:rsidRPr="005F3941">
        <w:rPr>
          <w:rFonts w:eastAsia="Times New Roman" w:cs="Times New Roman"/>
          <w:b w:val="0"/>
          <w:spacing w:val="9"/>
          <w:sz w:val="22"/>
          <w:szCs w:val="22"/>
          <w:lang w:eastAsia="ar-SA"/>
        </w:rPr>
        <w:t xml:space="preserve"> </w:t>
      </w:r>
      <w:r w:rsidRPr="005F3941">
        <w:rPr>
          <w:rFonts w:eastAsia="Times New Roman" w:cs="Times New Roman"/>
          <w:b w:val="0"/>
          <w:sz w:val="22"/>
          <w:szCs w:val="22"/>
          <w:lang w:eastAsia="ar-SA"/>
        </w:rPr>
        <w:t>u</w:t>
      </w:r>
      <w:r w:rsidRPr="005F3941">
        <w:rPr>
          <w:rFonts w:eastAsia="Times New Roman" w:cs="Times New Roman"/>
          <w:b w:val="0"/>
          <w:spacing w:val="1"/>
          <w:sz w:val="22"/>
          <w:szCs w:val="22"/>
          <w:lang w:eastAsia="ar-SA"/>
        </w:rPr>
        <w:t>m</w:t>
      </w:r>
      <w:r w:rsidRPr="005F3941">
        <w:rPr>
          <w:rFonts w:eastAsia="Times New Roman" w:cs="Times New Roman"/>
          <w:b w:val="0"/>
          <w:sz w:val="22"/>
          <w:szCs w:val="22"/>
          <w:lang w:eastAsia="ar-SA"/>
        </w:rPr>
        <w:t>o</w:t>
      </w:r>
      <w:r w:rsidRPr="005F3941">
        <w:rPr>
          <w:rFonts w:eastAsia="Times New Roman" w:cs="Times New Roman"/>
          <w:b w:val="0"/>
          <w:spacing w:val="2"/>
          <w:sz w:val="22"/>
          <w:szCs w:val="22"/>
          <w:lang w:eastAsia="ar-SA"/>
        </w:rPr>
        <w:t>w</w:t>
      </w:r>
      <w:r w:rsidRPr="005F3941">
        <w:rPr>
          <w:rFonts w:eastAsia="Times New Roman" w:cs="Times New Roman"/>
          <w:b w:val="0"/>
          <w:sz w:val="22"/>
          <w:szCs w:val="22"/>
          <w:lang w:eastAsia="ar-SA"/>
        </w:rPr>
        <w:t>y</w:t>
      </w:r>
      <w:r w:rsidRPr="005F3941">
        <w:rPr>
          <w:rFonts w:eastAsia="Times New Roman" w:cs="Times New Roman"/>
          <w:b w:val="0"/>
          <w:spacing w:val="3"/>
          <w:sz w:val="22"/>
          <w:szCs w:val="22"/>
          <w:lang w:eastAsia="ar-SA"/>
        </w:rPr>
        <w:t xml:space="preserve"> </w:t>
      </w:r>
      <w:r w:rsidRPr="005F3941">
        <w:rPr>
          <w:rFonts w:eastAsia="Times New Roman" w:cs="Times New Roman"/>
          <w:b w:val="0"/>
          <w:sz w:val="22"/>
          <w:szCs w:val="22"/>
          <w:lang w:eastAsia="ar-SA"/>
        </w:rPr>
        <w:t>s</w:t>
      </w:r>
      <w:r w:rsidRPr="005F3941">
        <w:rPr>
          <w:rFonts w:eastAsia="Times New Roman" w:cs="Times New Roman"/>
          <w:b w:val="0"/>
          <w:spacing w:val="1"/>
          <w:sz w:val="22"/>
          <w:szCs w:val="22"/>
          <w:lang w:eastAsia="ar-SA"/>
        </w:rPr>
        <w:t>t</w:t>
      </w:r>
      <w:r w:rsidRPr="005F3941">
        <w:rPr>
          <w:rFonts w:eastAsia="Times New Roman" w:cs="Times New Roman"/>
          <w:b w:val="0"/>
          <w:spacing w:val="2"/>
          <w:sz w:val="22"/>
          <w:szCs w:val="22"/>
          <w:lang w:eastAsia="ar-SA"/>
        </w:rPr>
        <w:t>a</w:t>
      </w:r>
      <w:r w:rsidRPr="005F3941">
        <w:rPr>
          <w:rFonts w:eastAsia="Times New Roman" w:cs="Times New Roman"/>
          <w:b w:val="0"/>
          <w:sz w:val="22"/>
          <w:szCs w:val="22"/>
          <w:lang w:eastAsia="ar-SA"/>
        </w:rPr>
        <w:t>now</w:t>
      </w:r>
      <w:r w:rsidRPr="005F3941">
        <w:rPr>
          <w:rFonts w:eastAsia="Times New Roman" w:cs="Times New Roman"/>
          <w:b w:val="0"/>
          <w:spacing w:val="1"/>
          <w:sz w:val="22"/>
          <w:szCs w:val="22"/>
          <w:lang w:eastAsia="ar-SA"/>
        </w:rPr>
        <w:t>i</w:t>
      </w:r>
      <w:r w:rsidRPr="005F3941">
        <w:rPr>
          <w:rFonts w:eastAsia="Times New Roman" w:cs="Times New Roman"/>
          <w:b w:val="0"/>
          <w:spacing w:val="-1"/>
          <w:sz w:val="22"/>
          <w:szCs w:val="22"/>
          <w:lang w:eastAsia="ar-SA"/>
        </w:rPr>
        <w:t>ą</w:t>
      </w:r>
      <w:r w:rsidRPr="005F3941">
        <w:rPr>
          <w:rFonts w:eastAsia="Times New Roman" w:cs="Times New Roman"/>
          <w:b w:val="0"/>
          <w:spacing w:val="4"/>
          <w:sz w:val="22"/>
          <w:szCs w:val="22"/>
          <w:lang w:eastAsia="ar-SA"/>
        </w:rPr>
        <w:t>c</w:t>
      </w:r>
      <w:r w:rsidRPr="005F3941">
        <w:rPr>
          <w:rFonts w:eastAsia="Times New Roman" w:cs="Times New Roman"/>
          <w:b w:val="0"/>
          <w:sz w:val="22"/>
          <w:szCs w:val="22"/>
          <w:lang w:eastAsia="ar-SA"/>
        </w:rPr>
        <w:t>y</w:t>
      </w:r>
      <w:r w:rsidRPr="005F3941">
        <w:rPr>
          <w:rFonts w:eastAsia="Times New Roman" w:cs="Times New Roman"/>
          <w:b w:val="0"/>
          <w:spacing w:val="-1"/>
          <w:sz w:val="22"/>
          <w:szCs w:val="22"/>
          <w:lang w:eastAsia="ar-SA"/>
        </w:rPr>
        <w:t xml:space="preserve"> </w:t>
      </w:r>
      <w:r w:rsidRPr="005F3941">
        <w:rPr>
          <w:rFonts w:eastAsia="Times New Roman" w:cs="Times New Roman"/>
          <w:b w:val="0"/>
          <w:bCs/>
          <w:iCs/>
          <w:spacing w:val="1"/>
          <w:sz w:val="22"/>
          <w:szCs w:val="22"/>
          <w:lang w:eastAsia="ar-SA"/>
        </w:rPr>
        <w:t>z</w:t>
      </w:r>
      <w:r w:rsidRPr="005F3941">
        <w:rPr>
          <w:rFonts w:eastAsia="Times New Roman" w:cs="Times New Roman"/>
          <w:b w:val="0"/>
          <w:bCs/>
          <w:iCs/>
          <w:sz w:val="22"/>
          <w:szCs w:val="22"/>
          <w:lang w:eastAsia="ar-SA"/>
        </w:rPr>
        <w:t>a</w:t>
      </w:r>
      <w:r w:rsidRPr="005F3941">
        <w:rPr>
          <w:rFonts w:eastAsia="Times New Roman" w:cs="Times New Roman"/>
          <w:b w:val="0"/>
          <w:bCs/>
          <w:iCs/>
          <w:spacing w:val="1"/>
          <w:sz w:val="22"/>
          <w:szCs w:val="22"/>
          <w:lang w:eastAsia="ar-SA"/>
        </w:rPr>
        <w:t>ł</w:t>
      </w:r>
      <w:r w:rsidRPr="005F3941">
        <w:rPr>
          <w:rFonts w:eastAsia="Times New Roman" w:cs="Times New Roman"/>
          <w:b w:val="0"/>
          <w:bCs/>
          <w:iCs/>
          <w:sz w:val="22"/>
          <w:szCs w:val="22"/>
          <w:lang w:eastAsia="ar-SA"/>
        </w:rPr>
        <w:t>ą</w:t>
      </w:r>
      <w:r w:rsidRPr="005F3941">
        <w:rPr>
          <w:rFonts w:eastAsia="Times New Roman" w:cs="Times New Roman"/>
          <w:b w:val="0"/>
          <w:bCs/>
          <w:iCs/>
          <w:spacing w:val="-1"/>
          <w:sz w:val="22"/>
          <w:szCs w:val="22"/>
          <w:lang w:eastAsia="ar-SA"/>
        </w:rPr>
        <w:t>c</w:t>
      </w:r>
      <w:r w:rsidRPr="005F3941">
        <w:rPr>
          <w:rFonts w:eastAsia="Times New Roman" w:cs="Times New Roman"/>
          <w:b w:val="0"/>
          <w:bCs/>
          <w:iCs/>
          <w:spacing w:val="1"/>
          <w:sz w:val="22"/>
          <w:szCs w:val="22"/>
          <w:lang w:eastAsia="ar-SA"/>
        </w:rPr>
        <w:t>zni</w:t>
      </w:r>
      <w:r w:rsidRPr="005F3941">
        <w:rPr>
          <w:rFonts w:eastAsia="Times New Roman" w:cs="Times New Roman"/>
          <w:b w:val="0"/>
          <w:bCs/>
          <w:iCs/>
          <w:sz w:val="22"/>
          <w:szCs w:val="22"/>
          <w:lang w:eastAsia="ar-SA"/>
        </w:rPr>
        <w:t>k do</w:t>
      </w:r>
      <w:r w:rsidRPr="005F3941">
        <w:rPr>
          <w:rFonts w:eastAsia="Times New Roman" w:cs="Times New Roman"/>
          <w:b w:val="0"/>
          <w:bCs/>
          <w:iCs/>
          <w:spacing w:val="-2"/>
          <w:sz w:val="22"/>
          <w:szCs w:val="22"/>
          <w:lang w:eastAsia="ar-SA"/>
        </w:rPr>
        <w:t xml:space="preserve"> </w:t>
      </w:r>
      <w:r w:rsidRPr="005F3941">
        <w:rPr>
          <w:rFonts w:eastAsia="Times New Roman" w:cs="Times New Roman"/>
          <w:b w:val="0"/>
          <w:bCs/>
          <w:iCs/>
          <w:sz w:val="22"/>
          <w:szCs w:val="22"/>
          <w:lang w:eastAsia="ar-SA"/>
        </w:rPr>
        <w:t>SIWZ</w:t>
      </w:r>
      <w:r w:rsidRPr="005F3941">
        <w:rPr>
          <w:rFonts w:eastAsia="Times New Roman" w:cs="Times New Roman"/>
          <w:b w:val="0"/>
          <w:sz w:val="22"/>
          <w:szCs w:val="22"/>
          <w:lang w:eastAsia="ar-SA"/>
        </w:rPr>
        <w:t>.</w:t>
      </w:r>
    </w:p>
    <w:p w:rsidR="005F3941" w:rsidRPr="005F3941" w:rsidRDefault="005F3941" w:rsidP="005F3941">
      <w:pPr>
        <w:spacing w:line="240" w:lineRule="auto"/>
        <w:jc w:val="center"/>
        <w:rPr>
          <w:smallCaps/>
          <w:sz w:val="24"/>
          <w:szCs w:val="24"/>
        </w:rPr>
      </w:pPr>
      <w:bookmarkStart w:id="56" w:name="_Toc473569758"/>
      <w:bookmarkStart w:id="57" w:name="_Toc477947280"/>
      <w:r w:rsidRPr="005F3941">
        <w:rPr>
          <w:smallCaps/>
          <w:sz w:val="24"/>
          <w:szCs w:val="24"/>
        </w:rPr>
        <w:t>Rozdział XIX</w:t>
      </w:r>
      <w:bookmarkStart w:id="58" w:name="_Toc473569759"/>
      <w:bookmarkEnd w:id="56"/>
      <w:r w:rsidRPr="005F3941">
        <w:rPr>
          <w:smallCaps/>
          <w:sz w:val="24"/>
          <w:szCs w:val="24"/>
        </w:rPr>
        <w:br/>
        <w:t>Środki ochrony prawnej</w:t>
      </w:r>
      <w:bookmarkEnd w:id="57"/>
      <w:bookmarkEnd w:id="58"/>
    </w:p>
    <w:p w:rsidR="005F3941" w:rsidRPr="00476729" w:rsidRDefault="005F3941" w:rsidP="005F3941">
      <w:pPr>
        <w:spacing w:before="240" w:after="120" w:line="240" w:lineRule="auto"/>
        <w:jc w:val="both"/>
        <w:textAlignment w:val="top"/>
        <w:rPr>
          <w:rFonts w:eastAsia="Times New Roman" w:cs="Times New Roman"/>
          <w:b w:val="0"/>
          <w:bCs/>
          <w:sz w:val="22"/>
          <w:szCs w:val="22"/>
          <w:lang w:eastAsia="ar-SA"/>
        </w:rPr>
      </w:pPr>
      <w:r w:rsidRPr="005F3941">
        <w:rPr>
          <w:rFonts w:eastAsia="Times New Roman" w:cs="Times New Roman"/>
          <w:b w:val="0"/>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bCs/>
          <w:sz w:val="22"/>
          <w:szCs w:val="22"/>
          <w:lang w:eastAsia="ar-SA"/>
        </w:rPr>
        <w:t>.</w:t>
      </w:r>
      <w:bookmarkStart w:id="59" w:name="_Toc473569760"/>
      <w:bookmarkStart w:id="60" w:name="_Toc477947281"/>
    </w:p>
    <w:p w:rsidR="00476729" w:rsidRDefault="00476729" w:rsidP="005F3941">
      <w:pPr>
        <w:spacing w:line="240" w:lineRule="auto"/>
        <w:jc w:val="center"/>
        <w:rPr>
          <w:smallCaps/>
          <w:sz w:val="24"/>
          <w:szCs w:val="24"/>
        </w:rPr>
      </w:pPr>
    </w:p>
    <w:p w:rsidR="00476729" w:rsidRDefault="00476729" w:rsidP="005F3941">
      <w:pPr>
        <w:spacing w:line="240" w:lineRule="auto"/>
        <w:jc w:val="center"/>
        <w:rPr>
          <w:smallCaps/>
          <w:sz w:val="24"/>
          <w:szCs w:val="24"/>
        </w:rPr>
      </w:pPr>
    </w:p>
    <w:p w:rsidR="00476729" w:rsidRDefault="00476729" w:rsidP="005F3941">
      <w:pPr>
        <w:spacing w:line="240" w:lineRule="auto"/>
        <w:jc w:val="center"/>
        <w:rPr>
          <w:smallCaps/>
          <w:sz w:val="24"/>
          <w:szCs w:val="24"/>
        </w:rPr>
      </w:pPr>
    </w:p>
    <w:p w:rsidR="005F3941" w:rsidRPr="005F3941" w:rsidRDefault="005F3941" w:rsidP="005F3941">
      <w:pPr>
        <w:spacing w:line="240" w:lineRule="auto"/>
        <w:jc w:val="center"/>
        <w:rPr>
          <w:smallCaps/>
          <w:sz w:val="24"/>
          <w:szCs w:val="24"/>
        </w:rPr>
      </w:pPr>
      <w:r w:rsidRPr="005F3941">
        <w:rPr>
          <w:smallCaps/>
          <w:sz w:val="24"/>
          <w:szCs w:val="24"/>
        </w:rPr>
        <w:t>Rozdział XX</w:t>
      </w:r>
      <w:bookmarkStart w:id="61" w:name="_Toc473569761"/>
      <w:bookmarkEnd w:id="59"/>
      <w:r w:rsidRPr="005F3941">
        <w:rPr>
          <w:smallCaps/>
          <w:sz w:val="24"/>
          <w:szCs w:val="24"/>
        </w:rPr>
        <w:br/>
      </w:r>
      <w:bookmarkEnd w:id="61"/>
      <w:r w:rsidRPr="005F3941">
        <w:rPr>
          <w:smallCaps/>
          <w:sz w:val="24"/>
          <w:szCs w:val="24"/>
        </w:rPr>
        <w:t>Informacja o podwykonawcach</w:t>
      </w:r>
      <w:bookmarkEnd w:id="60"/>
    </w:p>
    <w:p w:rsidR="005F3941" w:rsidRPr="005F3941" w:rsidRDefault="005F3941" w:rsidP="005F3941">
      <w:pPr>
        <w:spacing w:line="240" w:lineRule="auto"/>
        <w:jc w:val="center"/>
        <w:rPr>
          <w:sz w:val="28"/>
          <w:szCs w:val="28"/>
        </w:rPr>
      </w:pP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5F3941">
        <w:rPr>
          <w:rFonts w:eastAsia="Times New Roman" w:cs="Times New Roman"/>
          <w:b w:val="0"/>
          <w:sz w:val="22"/>
          <w:szCs w:val="22"/>
          <w:lang w:eastAsia="ar-SA"/>
        </w:rPr>
        <w:t>Pzp</w:t>
      </w:r>
      <w:proofErr w:type="spellEnd"/>
      <w:r w:rsidRPr="005F3941">
        <w:rPr>
          <w:rFonts w:eastAsia="Times New Roman" w:cs="Times New Roman"/>
          <w:b w:val="0"/>
          <w:sz w:val="22"/>
          <w:szCs w:val="22"/>
          <w:lang w:eastAsia="ar-SA"/>
        </w:rPr>
        <w:t>, w zakresie wskazanym w ofercie Wykonawcy.</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W przypadku zamiaru powierzenia zamówienia podwykonawcy, Zamawiający żąda:</w:t>
      </w:r>
    </w:p>
    <w:p w:rsidR="005F3941" w:rsidRPr="005F3941" w:rsidRDefault="005F3941" w:rsidP="0048695F">
      <w:pPr>
        <w:numPr>
          <w:ilvl w:val="3"/>
          <w:numId w:val="27"/>
        </w:numPr>
        <w:suppressAutoHyphens/>
        <w:spacing w:before="240" w:after="120" w:line="240" w:lineRule="auto"/>
        <w:ind w:left="993" w:hanging="426"/>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wskazania przez wykonawcę części zamówienia, której wykonanie zamierza powierzyć podwykonawcy,</w:t>
      </w:r>
    </w:p>
    <w:p w:rsidR="005F3941" w:rsidRPr="005F3941" w:rsidRDefault="005F3941" w:rsidP="0048695F">
      <w:pPr>
        <w:numPr>
          <w:ilvl w:val="3"/>
          <w:numId w:val="27"/>
        </w:numPr>
        <w:suppressAutoHyphens/>
        <w:spacing w:before="240" w:after="120" w:line="240" w:lineRule="auto"/>
        <w:ind w:left="993" w:hanging="426"/>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podania przez wykonawcę nazw (firm) podwykonawców.</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 xml:space="preserve">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w:t>
      </w:r>
      <w:r w:rsidRPr="005F3941">
        <w:rPr>
          <w:rFonts w:eastAsia="Times New Roman" w:cs="Times New Roman"/>
          <w:b w:val="0"/>
          <w:sz w:val="22"/>
          <w:szCs w:val="22"/>
          <w:lang w:eastAsia="ar-SA"/>
        </w:rPr>
        <w:lastRenderedPageBreak/>
        <w:t>spełnia je w stopniu nie mniejszym niż podwykonawca, na którego zasoby wykonawca się powoływał się w trakcie postępowania o udzielenie zamówienia.</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Times New Roman" w:cs="Times New Roman"/>
          <w:b w:val="0"/>
          <w:sz w:val="22"/>
          <w:szCs w:val="22"/>
          <w:lang w:eastAsia="ar-SA"/>
        </w:rPr>
        <w:t>Powierzenie wykonania części zamówienia podwykonawcom nie zwalnia Wykonawcy z odpowiedzialności za należyte wykonanie zamówienia.</w:t>
      </w:r>
      <w:r w:rsidRPr="005F3941">
        <w:rPr>
          <w:rFonts w:eastAsia="Times New Roman" w:cs="Times New Roman"/>
          <w:sz w:val="22"/>
          <w:szCs w:val="22"/>
          <w:lang w:eastAsia="ar-SA"/>
        </w:rPr>
        <w:t xml:space="preserve"> </w:t>
      </w:r>
      <w:r w:rsidRPr="005F3941">
        <w:rPr>
          <w:b w:val="0"/>
          <w:sz w:val="22"/>
          <w:szCs w:val="22"/>
        </w:rPr>
        <w:t>Wykonawca odpowiada za działania i zaniechania podwykonawców jak za własne.</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bookmarkStart w:id="62" w:name="_Toc473569762"/>
      <w:bookmarkStart w:id="63" w:name="_Toc477947282"/>
      <w:r w:rsidRPr="005F3941">
        <w:rPr>
          <w:rFonts w:eastAsia="SimSun" w:cs="F"/>
          <w:b w:val="0"/>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rFonts w:eastAsia="SimSun" w:cs="F"/>
          <w:b w:val="0"/>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b w:val="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5F3941" w:rsidRPr="005F3941" w:rsidRDefault="005F3941" w:rsidP="0048695F">
      <w:pPr>
        <w:numPr>
          <w:ilvl w:val="1"/>
          <w:numId w:val="26"/>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5F3941">
        <w:rPr>
          <w:b w:val="0"/>
          <w:sz w:val="22"/>
          <w:szCs w:val="22"/>
        </w:rPr>
        <w:t xml:space="preserve">Umowa pomiędzy Wykonawcą a podwykonawcą powinna być zawarta w formie pisemnej pod rygorem nieważności i winna zawierać: </w:t>
      </w:r>
    </w:p>
    <w:p w:rsidR="005F3941" w:rsidRPr="005F3941" w:rsidRDefault="005F3941" w:rsidP="005F3941">
      <w:pPr>
        <w:spacing w:line="240" w:lineRule="auto"/>
        <w:ind w:left="426" w:firstLine="141"/>
        <w:jc w:val="both"/>
        <w:rPr>
          <w:b w:val="0"/>
          <w:sz w:val="22"/>
          <w:szCs w:val="22"/>
        </w:rPr>
      </w:pPr>
      <w:r w:rsidRPr="005F3941">
        <w:rPr>
          <w:b w:val="0"/>
          <w:sz w:val="22"/>
          <w:szCs w:val="22"/>
        </w:rPr>
        <w:t>a)  przedmiot i szczegółowy zakres zamówienia,</w:t>
      </w:r>
    </w:p>
    <w:p w:rsidR="005F3941" w:rsidRPr="005F3941" w:rsidRDefault="005F3941" w:rsidP="005F3941">
      <w:pPr>
        <w:shd w:val="clear" w:color="auto" w:fill="FFFFFF"/>
        <w:suppressAutoHyphens/>
        <w:autoSpaceDN w:val="0"/>
        <w:spacing w:line="240" w:lineRule="auto"/>
        <w:ind w:left="851" w:right="57" w:hanging="284"/>
        <w:jc w:val="both"/>
        <w:textAlignment w:val="baseline"/>
        <w:outlineLvl w:val="0"/>
        <w:rPr>
          <w:rFonts w:eastAsia="SimSun"/>
          <w:b w:val="0"/>
          <w:kern w:val="3"/>
          <w:sz w:val="22"/>
          <w:szCs w:val="22"/>
          <w:lang w:bidi="en-US"/>
        </w:rPr>
      </w:pPr>
      <w:r w:rsidRPr="005F3941">
        <w:rPr>
          <w:rFonts w:eastAsia="SimSun"/>
          <w:b w:val="0"/>
          <w:kern w:val="3"/>
          <w:sz w:val="22"/>
          <w:szCs w:val="22"/>
          <w:lang w:bidi="en-US"/>
        </w:rPr>
        <w:t>b) termin  zakończenie  wykonania usług, który nie może wykraczać poza termin określony w umowie  pomiędzy zamawiającym a wykonawcą,,</w:t>
      </w:r>
    </w:p>
    <w:p w:rsidR="005F3941" w:rsidRPr="005F3941" w:rsidRDefault="005F3941" w:rsidP="005F3941">
      <w:pPr>
        <w:shd w:val="clear" w:color="auto" w:fill="FFFFFF"/>
        <w:suppressAutoHyphens/>
        <w:autoSpaceDN w:val="0"/>
        <w:spacing w:line="240" w:lineRule="auto"/>
        <w:ind w:left="306" w:right="57"/>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c)  wysokość wynagrodzenia  za usługi zlecone  podwykonawcom nie mogą  przekroczyć </w:t>
      </w:r>
    </w:p>
    <w:p w:rsidR="005F3941" w:rsidRPr="005F3941" w:rsidRDefault="005F3941" w:rsidP="005F3941">
      <w:pPr>
        <w:shd w:val="clear" w:color="auto" w:fill="FFFFFF"/>
        <w:suppressAutoHyphens/>
        <w:autoSpaceDN w:val="0"/>
        <w:spacing w:line="240" w:lineRule="auto"/>
        <w:ind w:left="851" w:right="57" w:hanging="567"/>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kwoty  wynagrodzenia  wynikającego  z  umowy  zawartej  pomiędzy zamawiającym a Wykonawcą, </w:t>
      </w:r>
    </w:p>
    <w:p w:rsidR="005F3941" w:rsidRPr="005F3941" w:rsidRDefault="005F3941" w:rsidP="005F3941">
      <w:pPr>
        <w:shd w:val="clear" w:color="auto" w:fill="FFFFFF"/>
        <w:suppressAutoHyphens/>
        <w:autoSpaceDN w:val="0"/>
        <w:spacing w:line="240" w:lineRule="auto"/>
        <w:ind w:left="851" w:right="57" w:hanging="425"/>
        <w:jc w:val="both"/>
        <w:textAlignment w:val="baseline"/>
        <w:outlineLvl w:val="0"/>
        <w:rPr>
          <w:rFonts w:eastAsia="SimSun"/>
          <w:b w:val="0"/>
          <w:kern w:val="3"/>
          <w:sz w:val="22"/>
          <w:szCs w:val="22"/>
          <w:lang w:bidi="en-US"/>
        </w:rPr>
      </w:pPr>
      <w:r w:rsidRPr="005F3941">
        <w:rPr>
          <w:rFonts w:eastAsia="SimSun"/>
          <w:b w:val="0"/>
          <w:kern w:val="3"/>
          <w:sz w:val="22"/>
          <w:szCs w:val="22"/>
          <w:lang w:bidi="en-US"/>
        </w:rPr>
        <w:t xml:space="preserve">  d)</w:t>
      </w:r>
      <w:r w:rsidRPr="005F3941">
        <w:rPr>
          <w:rFonts w:eastAsia="SimSun"/>
          <w:b w:val="0"/>
          <w:kern w:val="3"/>
          <w:sz w:val="22"/>
          <w:szCs w:val="22"/>
          <w:lang w:bidi="en-US"/>
        </w:rPr>
        <w:tab/>
        <w:t xml:space="preserve">termin zapłaty wynagrodzenia podwykonawcy lub dalszemu Podwykonawcy przewidziany w  umowie o podwykonawstwo nie może być dłuższy niż 30 dni od dnia </w:t>
      </w:r>
    </w:p>
    <w:p w:rsidR="005F3941" w:rsidRPr="005F3941" w:rsidRDefault="005F3941" w:rsidP="005F3941">
      <w:pPr>
        <w:shd w:val="clear" w:color="auto" w:fill="FFFFFF"/>
        <w:suppressAutoHyphens/>
        <w:autoSpaceDN w:val="0"/>
        <w:spacing w:line="240" w:lineRule="auto"/>
        <w:ind w:left="846" w:right="57"/>
        <w:jc w:val="both"/>
        <w:textAlignment w:val="baseline"/>
        <w:outlineLvl w:val="0"/>
        <w:rPr>
          <w:rFonts w:eastAsia="SimSun"/>
          <w:b w:val="0"/>
          <w:kern w:val="3"/>
          <w:sz w:val="22"/>
          <w:szCs w:val="22"/>
          <w:lang w:bidi="en-US"/>
        </w:rPr>
      </w:pPr>
      <w:r w:rsidRPr="005F3941">
        <w:rPr>
          <w:rFonts w:eastAsia="SimSun"/>
          <w:b w:val="0"/>
          <w:kern w:val="3"/>
          <w:sz w:val="22"/>
          <w:szCs w:val="22"/>
          <w:lang w:bidi="en-US"/>
        </w:rPr>
        <w:t>doręczenia   wykonawcy, podwykonawcy lub dalszemu podwykonawcy faktury, potwierdzających wykonanie przez Podwykonawcę lub dalszych Podwykonawcy.</w:t>
      </w:r>
    </w:p>
    <w:p w:rsidR="005F3941" w:rsidRPr="005F3941" w:rsidRDefault="005F3941" w:rsidP="005F3941">
      <w:pPr>
        <w:shd w:val="clear" w:color="auto" w:fill="FFFFFF"/>
        <w:suppressAutoHyphens/>
        <w:autoSpaceDN w:val="0"/>
        <w:spacing w:line="240" w:lineRule="auto"/>
        <w:ind w:left="851" w:right="57" w:hanging="284"/>
        <w:jc w:val="both"/>
        <w:textAlignment w:val="baseline"/>
        <w:outlineLvl w:val="0"/>
        <w:rPr>
          <w:rFonts w:eastAsia="SimSun"/>
          <w:b w:val="0"/>
          <w:kern w:val="3"/>
          <w:sz w:val="22"/>
          <w:szCs w:val="22"/>
          <w:lang w:bidi="en-US"/>
        </w:rPr>
      </w:pPr>
      <w:r w:rsidRPr="005F3941">
        <w:rPr>
          <w:rFonts w:eastAsia="SimSun"/>
          <w:b w:val="0"/>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5F3941" w:rsidRPr="005F3941" w:rsidRDefault="005F3941" w:rsidP="0048695F">
      <w:pPr>
        <w:numPr>
          <w:ilvl w:val="1"/>
          <w:numId w:val="26"/>
        </w:numPr>
        <w:shd w:val="clear" w:color="auto" w:fill="FFFFFF"/>
        <w:suppressAutoHyphens/>
        <w:autoSpaceDN w:val="0"/>
        <w:spacing w:line="240" w:lineRule="auto"/>
        <w:ind w:left="567" w:right="57" w:hanging="567"/>
        <w:contextualSpacing/>
        <w:jc w:val="both"/>
        <w:textAlignment w:val="baseline"/>
        <w:outlineLvl w:val="0"/>
        <w:rPr>
          <w:rFonts w:eastAsia="SimSun" w:cs="F"/>
          <w:b w:val="0"/>
          <w:kern w:val="3"/>
          <w:sz w:val="22"/>
          <w:szCs w:val="22"/>
          <w:lang w:eastAsia="ar-SA" w:bidi="en-US"/>
        </w:rPr>
      </w:pPr>
      <w:r w:rsidRPr="005F3941">
        <w:rPr>
          <w:rFonts w:eastAsia="SimSun" w:cs="F"/>
          <w:b w:val="0"/>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5F3941" w:rsidRPr="005F3941" w:rsidRDefault="005F3941" w:rsidP="0048695F">
      <w:pPr>
        <w:numPr>
          <w:ilvl w:val="1"/>
          <w:numId w:val="26"/>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F"/>
          <w:b w:val="0"/>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F3941" w:rsidRPr="005F3941" w:rsidRDefault="005F3941" w:rsidP="0048695F">
      <w:pPr>
        <w:numPr>
          <w:ilvl w:val="1"/>
          <w:numId w:val="26"/>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F"/>
          <w:b w:val="0"/>
          <w:kern w:val="3"/>
          <w:sz w:val="22"/>
          <w:szCs w:val="22"/>
          <w:lang w:eastAsia="ar-SA" w:bidi="en-US"/>
        </w:rPr>
        <w:t>Bezpośrednia zapłata obejmuje wyłącznie należne wynagrodzenie, bez odsetek, należnych podwykonawcy lub dalszemu podwykonawcy.</w:t>
      </w:r>
    </w:p>
    <w:p w:rsidR="005F3941" w:rsidRPr="005F3941" w:rsidRDefault="005F3941" w:rsidP="0048695F">
      <w:pPr>
        <w:numPr>
          <w:ilvl w:val="1"/>
          <w:numId w:val="26"/>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SimSun" w:cs="Times New Roman"/>
          <w:b w:val="0"/>
          <w:kern w:val="3"/>
          <w:sz w:val="22"/>
          <w:szCs w:val="22"/>
          <w:lang w:eastAsia="ar-SA" w:bidi="en-US"/>
        </w:rPr>
        <w:t xml:space="preserve">Zapisy umowy o podwykonawstwo nie mogą naruszać postanowień umowy zawartej pomiędzy </w:t>
      </w:r>
      <w:r w:rsidRPr="005F3941">
        <w:rPr>
          <w:rFonts w:eastAsia="SimSun" w:cs="F"/>
          <w:b w:val="0"/>
          <w:kern w:val="3"/>
          <w:sz w:val="22"/>
          <w:szCs w:val="22"/>
          <w:lang w:eastAsia="ar-SA" w:bidi="en-US"/>
        </w:rPr>
        <w:t>Wykonawcą  a Zamawiającym.</w:t>
      </w:r>
    </w:p>
    <w:p w:rsidR="005F3941" w:rsidRPr="005F3941" w:rsidRDefault="005F3941" w:rsidP="0048695F">
      <w:pPr>
        <w:numPr>
          <w:ilvl w:val="1"/>
          <w:numId w:val="26"/>
        </w:numPr>
        <w:shd w:val="clear" w:color="auto" w:fill="FFFFFF"/>
        <w:suppressAutoHyphens/>
        <w:autoSpaceDN w:val="0"/>
        <w:spacing w:line="240" w:lineRule="auto"/>
        <w:ind w:left="567" w:right="57" w:hanging="567"/>
        <w:contextualSpacing/>
        <w:jc w:val="both"/>
        <w:textAlignment w:val="baseline"/>
        <w:outlineLvl w:val="0"/>
        <w:rPr>
          <w:rFonts w:eastAsia="SimSun"/>
          <w:b w:val="0"/>
          <w:kern w:val="3"/>
          <w:sz w:val="22"/>
          <w:szCs w:val="22"/>
          <w:lang w:eastAsia="ar-SA" w:bidi="en-US"/>
        </w:rPr>
      </w:pPr>
      <w:r w:rsidRPr="005F3941">
        <w:rPr>
          <w:rFonts w:eastAsia="Times New Roman" w:cs="Times New Roman"/>
          <w:b w:val="0"/>
          <w:sz w:val="22"/>
          <w:szCs w:val="22"/>
          <w:lang w:eastAsia="ar-SA"/>
        </w:rPr>
        <w:t xml:space="preserve">Do zawarcia przez podwykonawcę umowy z dalszym podwykonawcą jest wymagana zgoda Zamawiającego i Wykonawcy. </w:t>
      </w:r>
    </w:p>
    <w:p w:rsidR="005F3941" w:rsidRPr="005F3941" w:rsidRDefault="005F3941" w:rsidP="005F3941">
      <w:pPr>
        <w:spacing w:line="240" w:lineRule="auto"/>
        <w:jc w:val="center"/>
        <w:rPr>
          <w:b w:val="0"/>
          <w:sz w:val="28"/>
          <w:szCs w:val="28"/>
        </w:rPr>
      </w:pPr>
    </w:p>
    <w:p w:rsidR="005F3941" w:rsidRPr="005F3941" w:rsidRDefault="005F3941" w:rsidP="005F3941">
      <w:pPr>
        <w:spacing w:line="240" w:lineRule="auto"/>
        <w:jc w:val="center"/>
        <w:rPr>
          <w:smallCaps/>
          <w:sz w:val="24"/>
          <w:szCs w:val="24"/>
        </w:rPr>
      </w:pPr>
      <w:r w:rsidRPr="005F3941">
        <w:rPr>
          <w:smallCaps/>
          <w:sz w:val="24"/>
          <w:szCs w:val="24"/>
        </w:rPr>
        <w:t>Rozdział XXI</w:t>
      </w:r>
      <w:bookmarkStart w:id="64" w:name="_Toc473569763"/>
      <w:bookmarkEnd w:id="62"/>
      <w:r w:rsidRPr="005F3941">
        <w:rPr>
          <w:smallCaps/>
          <w:sz w:val="24"/>
          <w:szCs w:val="24"/>
        </w:rPr>
        <w:br/>
      </w:r>
      <w:bookmarkEnd w:id="64"/>
      <w:r w:rsidRPr="005F3941">
        <w:rPr>
          <w:smallCaps/>
          <w:sz w:val="24"/>
          <w:szCs w:val="24"/>
        </w:rPr>
        <w:t>Postanowienia końcowe</w:t>
      </w:r>
      <w:bookmarkEnd w:id="63"/>
    </w:p>
    <w:p w:rsidR="005F3941" w:rsidRPr="005F3941" w:rsidRDefault="005F3941" w:rsidP="005F3941">
      <w:pPr>
        <w:widowControl w:val="0"/>
        <w:suppressAutoHyphens/>
        <w:autoSpaceDE w:val="0"/>
        <w:autoSpaceDN w:val="0"/>
        <w:adjustRightInd w:val="0"/>
        <w:spacing w:before="240" w:line="240" w:lineRule="auto"/>
        <w:ind w:right="12"/>
        <w:jc w:val="both"/>
        <w:rPr>
          <w:rFonts w:eastAsia="Times New Roman" w:cs="Times New Roman"/>
          <w:sz w:val="22"/>
          <w:szCs w:val="22"/>
          <w:lang w:eastAsia="ar-SA"/>
        </w:rPr>
      </w:pPr>
      <w:r w:rsidRPr="005F3941">
        <w:rPr>
          <w:rFonts w:eastAsia="Times New Roman" w:cs="Times New Roman"/>
          <w:b w:val="0"/>
          <w:sz w:val="22"/>
          <w:szCs w:val="22"/>
          <w:lang w:eastAsia="ar-SA"/>
        </w:rPr>
        <w:lastRenderedPageBreak/>
        <w:t>W sprawach nieuregulowanych w specyfikacji istotnych warunków zamówienia zastosowanie mają przepisy ustawy Prawo zamówień publicznych oraz Kodeks cywilny.</w:t>
      </w:r>
    </w:p>
    <w:p w:rsidR="005F3941" w:rsidRPr="005F3941" w:rsidRDefault="005F3941" w:rsidP="005F3941">
      <w:pPr>
        <w:widowControl w:val="0"/>
        <w:suppressAutoHyphens/>
        <w:autoSpaceDE w:val="0"/>
        <w:autoSpaceDN w:val="0"/>
        <w:adjustRightInd w:val="0"/>
        <w:spacing w:line="288" w:lineRule="auto"/>
        <w:ind w:right="12"/>
        <w:jc w:val="both"/>
        <w:rPr>
          <w:rFonts w:eastAsia="Times New Roman" w:cs="Times New Roman"/>
          <w:b w:val="0"/>
          <w:bCs/>
          <w:spacing w:val="-1"/>
          <w:sz w:val="22"/>
          <w:szCs w:val="22"/>
          <w:u w:val="single"/>
          <w:lang w:eastAsia="ar-SA"/>
        </w:rPr>
      </w:pPr>
    </w:p>
    <w:p w:rsidR="005F3941" w:rsidRPr="005F3941" w:rsidRDefault="005F3941" w:rsidP="005F3941">
      <w:pPr>
        <w:widowControl w:val="0"/>
        <w:suppressAutoHyphens/>
        <w:autoSpaceDE w:val="0"/>
        <w:autoSpaceDN w:val="0"/>
        <w:adjustRightInd w:val="0"/>
        <w:spacing w:line="288" w:lineRule="auto"/>
        <w:ind w:right="12"/>
        <w:jc w:val="both"/>
        <w:rPr>
          <w:rFonts w:eastAsia="Times New Roman" w:cs="Times New Roman"/>
          <w:b w:val="0"/>
          <w:sz w:val="22"/>
          <w:szCs w:val="22"/>
          <w:u w:val="single"/>
          <w:lang w:eastAsia="ar-SA"/>
        </w:rPr>
      </w:pPr>
      <w:r w:rsidRPr="005F3941">
        <w:rPr>
          <w:rFonts w:eastAsia="Times New Roman" w:cs="Times New Roman"/>
          <w:b w:val="0"/>
          <w:bCs/>
          <w:spacing w:val="-1"/>
          <w:sz w:val="22"/>
          <w:szCs w:val="22"/>
          <w:u w:val="single"/>
          <w:lang w:eastAsia="ar-SA"/>
        </w:rPr>
        <w:t>Z</w:t>
      </w:r>
      <w:r w:rsidRPr="005F3941">
        <w:rPr>
          <w:rFonts w:eastAsia="Times New Roman" w:cs="Times New Roman"/>
          <w:b w:val="0"/>
          <w:bCs/>
          <w:sz w:val="22"/>
          <w:szCs w:val="22"/>
          <w:u w:val="single"/>
          <w:lang w:eastAsia="ar-SA"/>
        </w:rPr>
        <w:t>a</w:t>
      </w:r>
      <w:r w:rsidRPr="005F3941">
        <w:rPr>
          <w:rFonts w:eastAsia="Times New Roman" w:cs="Times New Roman"/>
          <w:b w:val="0"/>
          <w:bCs/>
          <w:spacing w:val="1"/>
          <w:sz w:val="22"/>
          <w:szCs w:val="22"/>
          <w:u w:val="single"/>
          <w:lang w:eastAsia="ar-SA"/>
        </w:rPr>
        <w:t>ł</w:t>
      </w:r>
      <w:r w:rsidRPr="005F3941">
        <w:rPr>
          <w:rFonts w:eastAsia="Times New Roman" w:cs="Times New Roman"/>
          <w:b w:val="0"/>
          <w:bCs/>
          <w:sz w:val="22"/>
          <w:szCs w:val="22"/>
          <w:u w:val="single"/>
          <w:lang w:eastAsia="ar-SA"/>
        </w:rPr>
        <w:t>ą</w:t>
      </w:r>
      <w:r w:rsidRPr="005F3941">
        <w:rPr>
          <w:rFonts w:eastAsia="Times New Roman" w:cs="Times New Roman"/>
          <w:b w:val="0"/>
          <w:bCs/>
          <w:spacing w:val="-1"/>
          <w:sz w:val="22"/>
          <w:szCs w:val="22"/>
          <w:u w:val="single"/>
          <w:lang w:eastAsia="ar-SA"/>
        </w:rPr>
        <w:t>cz</w:t>
      </w:r>
      <w:r w:rsidRPr="005F3941">
        <w:rPr>
          <w:rFonts w:eastAsia="Times New Roman" w:cs="Times New Roman"/>
          <w:b w:val="0"/>
          <w:bCs/>
          <w:spacing w:val="1"/>
          <w:sz w:val="22"/>
          <w:szCs w:val="22"/>
          <w:u w:val="single"/>
          <w:lang w:eastAsia="ar-SA"/>
        </w:rPr>
        <w:t>niki składające się na integralną część specyfikacji</w:t>
      </w:r>
      <w:r w:rsidRPr="005F3941">
        <w:rPr>
          <w:rFonts w:eastAsia="Times New Roman" w:cs="Times New Roman"/>
          <w:b w:val="0"/>
          <w:bCs/>
          <w:sz w:val="22"/>
          <w:szCs w:val="22"/>
          <w:u w:val="single"/>
          <w:lang w:eastAsia="ar-SA"/>
        </w:rPr>
        <w:t>:</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Formularz ofertowy - załącznik nr 1</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Przedmiary robót - załącznik nr 2</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bCs/>
          <w:spacing w:val="1"/>
          <w:sz w:val="22"/>
          <w:szCs w:val="22"/>
          <w:lang w:eastAsia="ar-SA"/>
        </w:rPr>
        <w:t xml:space="preserve">Projekt </w:t>
      </w:r>
      <w:r w:rsidRPr="005F3941">
        <w:rPr>
          <w:rFonts w:eastAsia="Times New Roman" w:cs="Times New Roman"/>
          <w:b w:val="0"/>
          <w:bCs/>
          <w:spacing w:val="4"/>
          <w:sz w:val="22"/>
          <w:szCs w:val="22"/>
          <w:lang w:eastAsia="ar-SA"/>
        </w:rPr>
        <w:t>u</w:t>
      </w:r>
      <w:r w:rsidRPr="005F3941">
        <w:rPr>
          <w:rFonts w:eastAsia="Times New Roman" w:cs="Times New Roman"/>
          <w:b w:val="0"/>
          <w:bCs/>
          <w:spacing w:val="-2"/>
          <w:sz w:val="22"/>
          <w:szCs w:val="22"/>
          <w:lang w:eastAsia="ar-SA"/>
        </w:rPr>
        <w:t>m</w:t>
      </w:r>
      <w:r w:rsidRPr="005F3941">
        <w:rPr>
          <w:rFonts w:eastAsia="Times New Roman" w:cs="Times New Roman"/>
          <w:b w:val="0"/>
          <w:bCs/>
          <w:sz w:val="22"/>
          <w:szCs w:val="22"/>
          <w:lang w:eastAsia="ar-SA"/>
        </w:rPr>
        <w:t>o</w:t>
      </w:r>
      <w:r w:rsidRPr="005F3941">
        <w:rPr>
          <w:rFonts w:eastAsia="Times New Roman" w:cs="Times New Roman"/>
          <w:b w:val="0"/>
          <w:bCs/>
          <w:spacing w:val="2"/>
          <w:sz w:val="22"/>
          <w:szCs w:val="22"/>
          <w:lang w:eastAsia="ar-SA"/>
        </w:rPr>
        <w:t>w</w:t>
      </w:r>
      <w:r w:rsidRPr="005F3941">
        <w:rPr>
          <w:rFonts w:eastAsia="Times New Roman" w:cs="Times New Roman"/>
          <w:b w:val="0"/>
          <w:bCs/>
          <w:sz w:val="22"/>
          <w:szCs w:val="22"/>
          <w:lang w:eastAsia="ar-SA"/>
        </w:rPr>
        <w:t xml:space="preserve">y </w:t>
      </w:r>
      <w:r w:rsidRPr="005F3941">
        <w:rPr>
          <w:rFonts w:eastAsia="Times New Roman" w:cs="Times New Roman"/>
          <w:b w:val="0"/>
          <w:sz w:val="22"/>
          <w:szCs w:val="22"/>
          <w:lang w:eastAsia="ar-SA"/>
        </w:rPr>
        <w:t>– załącznik nr 3</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Oświadczenie o spełnianiu warunków udziału w postępowaniu - załącznik nr 4</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Oświadczenie o braku podstaw do wykluczenia z postępowania – załącznik nr 5</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 xml:space="preserve">Wykaz </w:t>
      </w:r>
      <w:r w:rsidR="002611CF">
        <w:rPr>
          <w:rFonts w:eastAsia="Times New Roman" w:cs="Times New Roman"/>
          <w:b w:val="0"/>
          <w:sz w:val="22"/>
          <w:szCs w:val="22"/>
          <w:lang w:eastAsia="ar-SA"/>
        </w:rPr>
        <w:t>osób</w:t>
      </w:r>
      <w:r w:rsidRPr="005F3941">
        <w:rPr>
          <w:rFonts w:eastAsia="Times New Roman" w:cs="Times New Roman"/>
          <w:b w:val="0"/>
          <w:sz w:val="22"/>
          <w:szCs w:val="22"/>
          <w:lang w:eastAsia="ar-SA"/>
        </w:rPr>
        <w:t xml:space="preserve"> - załącznik nr 6</w:t>
      </w:r>
    </w:p>
    <w:p w:rsidR="005F3941" w:rsidRPr="00AA0A53"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Wzór oświadczenia o przynależności do gr</w:t>
      </w:r>
      <w:r w:rsidR="00476729">
        <w:rPr>
          <w:rFonts w:eastAsia="Times New Roman" w:cs="Times New Roman"/>
          <w:b w:val="0"/>
          <w:sz w:val="22"/>
          <w:szCs w:val="22"/>
          <w:lang w:eastAsia="ar-SA"/>
        </w:rPr>
        <w:t>upy kapitałowej - załącznik nr 7</w:t>
      </w:r>
    </w:p>
    <w:p w:rsidR="00AA0A53" w:rsidRPr="005F3941" w:rsidRDefault="00AA0A53"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Pr>
          <w:rFonts w:eastAsia="Times New Roman" w:cs="Times New Roman"/>
          <w:b w:val="0"/>
          <w:sz w:val="22"/>
          <w:szCs w:val="22"/>
          <w:lang w:eastAsia="ar-SA"/>
        </w:rPr>
        <w:t>Oświadczenie o niezaleganiu w upłacaniu podatków lokalnych – załącznik nr 8</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Zobowiązanie do udostępnienia zasobów – załą</w:t>
      </w:r>
      <w:r w:rsidR="00AA0A53">
        <w:rPr>
          <w:rFonts w:eastAsia="Times New Roman" w:cs="Times New Roman"/>
          <w:b w:val="0"/>
          <w:sz w:val="22"/>
          <w:szCs w:val="22"/>
          <w:lang w:eastAsia="ar-SA"/>
        </w:rPr>
        <w:t>cznik nr 9</w:t>
      </w:r>
    </w:p>
    <w:p w:rsidR="005F3941" w:rsidRPr="005F3941" w:rsidRDefault="005F3941"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5F3941">
        <w:rPr>
          <w:rFonts w:eastAsia="Times New Roman" w:cs="Times New Roman"/>
          <w:b w:val="0"/>
          <w:sz w:val="22"/>
          <w:szCs w:val="22"/>
          <w:lang w:eastAsia="ar-SA"/>
        </w:rPr>
        <w:t>Dokumenta</w:t>
      </w:r>
      <w:r w:rsidR="00AA0A53">
        <w:rPr>
          <w:rFonts w:eastAsia="Times New Roman" w:cs="Times New Roman"/>
          <w:b w:val="0"/>
          <w:sz w:val="22"/>
          <w:szCs w:val="22"/>
          <w:lang w:eastAsia="ar-SA"/>
        </w:rPr>
        <w:t>cja projektowa – załącznik nr 10</w:t>
      </w:r>
    </w:p>
    <w:p w:rsidR="005F3941" w:rsidRPr="005F3941" w:rsidRDefault="00AA0A53" w:rsidP="005F3941">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Pr>
          <w:rFonts w:eastAsia="Times New Roman" w:cs="Times New Roman"/>
          <w:b w:val="0"/>
          <w:sz w:val="22"/>
          <w:szCs w:val="22"/>
          <w:lang w:eastAsia="ar-SA"/>
        </w:rPr>
        <w:t>ST  - załącznik nr 11</w:t>
      </w:r>
    </w:p>
    <w:p w:rsidR="005F3941" w:rsidRDefault="005F3941" w:rsidP="005F3941">
      <w:pPr>
        <w:rPr>
          <w:b w:val="0"/>
          <w:sz w:val="22"/>
          <w:szCs w:val="22"/>
        </w:rPr>
      </w:pPr>
    </w:p>
    <w:p w:rsidR="005F3941" w:rsidRDefault="005F3941" w:rsidP="005F3941">
      <w:pPr>
        <w:rPr>
          <w:b w:val="0"/>
          <w:sz w:val="22"/>
          <w:szCs w:val="22"/>
        </w:rPr>
      </w:pPr>
    </w:p>
    <w:sectPr w:rsidR="005F3941" w:rsidSect="004B602D">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88" w:rsidRDefault="00DB6588" w:rsidP="00092E97">
      <w:pPr>
        <w:spacing w:line="240" w:lineRule="auto"/>
      </w:pPr>
      <w:r>
        <w:separator/>
      </w:r>
    </w:p>
  </w:endnote>
  <w:endnote w:type="continuationSeparator" w:id="0">
    <w:p w:rsidR="00DB6588" w:rsidRDefault="00DB6588" w:rsidP="00092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2D" w:rsidRPr="004B602D" w:rsidRDefault="004B602D" w:rsidP="004B602D">
    <w:pPr>
      <w:pStyle w:val="Stopka"/>
      <w:jc w:val="center"/>
      <w:rPr>
        <w:rFonts w:ascii="CG Omega" w:hAnsi="CG Omega"/>
        <w:b w:val="0"/>
        <w:sz w:val="16"/>
        <w:szCs w:val="16"/>
      </w:rPr>
    </w:pPr>
    <w:r w:rsidRPr="004B602D">
      <w:rPr>
        <w:rFonts w:ascii="CG Omega" w:hAnsi="CG Omega"/>
        <w:b w:val="0"/>
        <w:sz w:val="16"/>
        <w:szCs w:val="16"/>
      </w:rPr>
      <w:t>Przebudowa płyty boiska na stadionie sportowym w Wiązownicy w ramach programu:</w:t>
    </w:r>
    <w:r>
      <w:rPr>
        <w:rFonts w:ascii="CG Omega" w:hAnsi="CG Omega"/>
        <w:b w:val="0"/>
        <w:sz w:val="16"/>
        <w:szCs w:val="16"/>
      </w:rPr>
      <w:t xml:space="preserve"> </w:t>
    </w:r>
    <w:r w:rsidRPr="004B602D">
      <w:rPr>
        <w:rFonts w:ascii="CG Omega" w:hAnsi="CG Omega"/>
        <w:b w:val="0"/>
        <w:sz w:val="16"/>
        <w:szCs w:val="16"/>
      </w:rPr>
      <w:t>Sportowa Polska – Program rozwoju lokalnej infrastruktury sportowej – edycja 2018</w:t>
    </w:r>
  </w:p>
  <w:p w:rsidR="004B602D" w:rsidRDefault="004B60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88" w:rsidRDefault="00DB6588" w:rsidP="00092E97">
      <w:pPr>
        <w:spacing w:line="240" w:lineRule="auto"/>
      </w:pPr>
      <w:r>
        <w:separator/>
      </w:r>
    </w:p>
  </w:footnote>
  <w:footnote w:type="continuationSeparator" w:id="0">
    <w:p w:rsidR="00DB6588" w:rsidRDefault="00DB6588" w:rsidP="00092E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51633"/>
    <w:multiLevelType w:val="multilevel"/>
    <w:tmpl w:val="C1EE740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E92585"/>
    <w:multiLevelType w:val="multilevel"/>
    <w:tmpl w:val="1F5A460C"/>
    <w:lvl w:ilvl="0">
      <w:start w:val="13"/>
      <w:numFmt w:val="decimal"/>
      <w:lvlText w:val="%1"/>
      <w:lvlJc w:val="left"/>
      <w:pPr>
        <w:ind w:left="420" w:hanging="420"/>
      </w:pPr>
      <w:rPr>
        <w:rFonts w:cs="Arial" w:hint="default"/>
      </w:rPr>
    </w:lvl>
    <w:lvl w:ilvl="1">
      <w:start w:val="1"/>
      <w:numFmt w:val="decimal"/>
      <w:lvlText w:val="%1.%2"/>
      <w:lvlJc w:val="left"/>
      <w:pPr>
        <w:ind w:left="960" w:hanging="420"/>
      </w:pPr>
      <w:rPr>
        <w:rFonts w:cs="Arial" w:hint="default"/>
      </w:rPr>
    </w:lvl>
    <w:lvl w:ilvl="2">
      <w:start w:val="1"/>
      <w:numFmt w:val="decimal"/>
      <w:lvlText w:val="%1.%2.%3"/>
      <w:lvlJc w:val="left"/>
      <w:pPr>
        <w:ind w:left="1800" w:hanging="720"/>
      </w:pPr>
      <w:rPr>
        <w:rFonts w:cs="Arial" w:hint="default"/>
      </w:rPr>
    </w:lvl>
    <w:lvl w:ilvl="3">
      <w:start w:val="1"/>
      <w:numFmt w:val="decimal"/>
      <w:lvlText w:val="%1.%2.%3.%4"/>
      <w:lvlJc w:val="left"/>
      <w:pPr>
        <w:ind w:left="2340" w:hanging="720"/>
      </w:pPr>
      <w:rPr>
        <w:rFonts w:cs="Arial" w:hint="default"/>
      </w:rPr>
    </w:lvl>
    <w:lvl w:ilvl="4">
      <w:start w:val="1"/>
      <w:numFmt w:val="decimal"/>
      <w:lvlText w:val="%1.%2.%3.%4.%5"/>
      <w:lvlJc w:val="left"/>
      <w:pPr>
        <w:ind w:left="3240" w:hanging="1080"/>
      </w:pPr>
      <w:rPr>
        <w:rFonts w:cs="Arial" w:hint="default"/>
      </w:rPr>
    </w:lvl>
    <w:lvl w:ilvl="5">
      <w:start w:val="1"/>
      <w:numFmt w:val="decimal"/>
      <w:lvlText w:val="%1.%2.%3.%4.%5.%6"/>
      <w:lvlJc w:val="left"/>
      <w:pPr>
        <w:ind w:left="3780" w:hanging="1080"/>
      </w:pPr>
      <w:rPr>
        <w:rFonts w:cs="Arial" w:hint="default"/>
      </w:rPr>
    </w:lvl>
    <w:lvl w:ilvl="6">
      <w:start w:val="1"/>
      <w:numFmt w:val="decimal"/>
      <w:lvlText w:val="%1.%2.%3.%4.%5.%6.%7"/>
      <w:lvlJc w:val="left"/>
      <w:pPr>
        <w:ind w:left="4680" w:hanging="1440"/>
      </w:pPr>
      <w:rPr>
        <w:rFonts w:cs="Arial" w:hint="default"/>
      </w:rPr>
    </w:lvl>
    <w:lvl w:ilvl="7">
      <w:start w:val="1"/>
      <w:numFmt w:val="decimal"/>
      <w:lvlText w:val="%1.%2.%3.%4.%5.%6.%7.%8"/>
      <w:lvlJc w:val="left"/>
      <w:pPr>
        <w:ind w:left="5220" w:hanging="1440"/>
      </w:pPr>
      <w:rPr>
        <w:rFonts w:cs="Arial" w:hint="default"/>
      </w:rPr>
    </w:lvl>
    <w:lvl w:ilvl="8">
      <w:start w:val="1"/>
      <w:numFmt w:val="decimal"/>
      <w:lvlText w:val="%1.%2.%3.%4.%5.%6.%7.%8.%9"/>
      <w:lvlJc w:val="left"/>
      <w:pPr>
        <w:ind w:left="6120" w:hanging="1800"/>
      </w:pPr>
      <w:rPr>
        <w:rFonts w:cs="Arial" w:hint="default"/>
      </w:rPr>
    </w:lvl>
  </w:abstractNum>
  <w:abstractNum w:abstractNumId="8"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06847"/>
    <w:multiLevelType w:val="multilevel"/>
    <w:tmpl w:val="92568828"/>
    <w:lvl w:ilvl="0">
      <w:start w:val="13"/>
      <w:numFmt w:val="decimal"/>
      <w:lvlText w:val="%1"/>
      <w:lvlJc w:val="left"/>
      <w:pPr>
        <w:ind w:left="420" w:hanging="420"/>
      </w:pPr>
      <w:rPr>
        <w:rFonts w:hint="default"/>
      </w:rPr>
    </w:lvl>
    <w:lvl w:ilvl="1">
      <w:start w:val="3"/>
      <w:numFmt w:val="decimal"/>
      <w:lvlText w:val="%1.%2"/>
      <w:lvlJc w:val="left"/>
      <w:pPr>
        <w:ind w:left="1035"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A4435CB"/>
    <w:multiLevelType w:val="hybridMultilevel"/>
    <w:tmpl w:val="C54A3B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9055E4"/>
    <w:multiLevelType w:val="hybridMultilevel"/>
    <w:tmpl w:val="070CBE1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5"/>
  </w:num>
  <w:num w:numId="3">
    <w:abstractNumId w:val="27"/>
  </w:num>
  <w:num w:numId="4">
    <w:abstractNumId w:val="24"/>
  </w:num>
  <w:num w:numId="5">
    <w:abstractNumId w:val="40"/>
  </w:num>
  <w:num w:numId="6">
    <w:abstractNumId w:val="39"/>
  </w:num>
  <w:num w:numId="7">
    <w:abstractNumId w:val="13"/>
  </w:num>
  <w:num w:numId="8">
    <w:abstractNumId w:val="22"/>
  </w:num>
  <w:num w:numId="9">
    <w:abstractNumId w:val="23"/>
  </w:num>
  <w:num w:numId="10">
    <w:abstractNumId w:val="38"/>
  </w:num>
  <w:num w:numId="11">
    <w:abstractNumId w:val="20"/>
  </w:num>
  <w:num w:numId="12">
    <w:abstractNumId w:val="5"/>
  </w:num>
  <w:num w:numId="13">
    <w:abstractNumId w:val="31"/>
  </w:num>
  <w:num w:numId="14">
    <w:abstractNumId w:val="26"/>
  </w:num>
  <w:num w:numId="15">
    <w:abstractNumId w:val="11"/>
  </w:num>
  <w:num w:numId="16">
    <w:abstractNumId w:val="36"/>
  </w:num>
  <w:num w:numId="17">
    <w:abstractNumId w:val="30"/>
  </w:num>
  <w:num w:numId="18">
    <w:abstractNumId w:val="41"/>
  </w:num>
  <w:num w:numId="19">
    <w:abstractNumId w:val="29"/>
  </w:num>
  <w:num w:numId="20">
    <w:abstractNumId w:val="44"/>
  </w:num>
  <w:num w:numId="21">
    <w:abstractNumId w:val="14"/>
  </w:num>
  <w:num w:numId="22">
    <w:abstractNumId w:val="35"/>
  </w:num>
  <w:num w:numId="23">
    <w:abstractNumId w:val="28"/>
  </w:num>
  <w:num w:numId="24">
    <w:abstractNumId w:val="19"/>
  </w:num>
  <w:num w:numId="25">
    <w:abstractNumId w:val="37"/>
  </w:num>
  <w:num w:numId="26">
    <w:abstractNumId w:val="9"/>
  </w:num>
  <w:num w:numId="27">
    <w:abstractNumId w:val="34"/>
  </w:num>
  <w:num w:numId="28">
    <w:abstractNumId w:val="8"/>
  </w:num>
  <w:num w:numId="29">
    <w:abstractNumId w:val="42"/>
  </w:num>
  <w:num w:numId="30">
    <w:abstractNumId w:val="16"/>
  </w:num>
  <w:num w:numId="31">
    <w:abstractNumId w:val="12"/>
  </w:num>
  <w:num w:numId="32">
    <w:abstractNumId w:val="4"/>
  </w:num>
  <w:num w:numId="33">
    <w:abstractNumId w:val="17"/>
  </w:num>
  <w:num w:numId="34">
    <w:abstractNumId w:val="10"/>
  </w:num>
  <w:num w:numId="35">
    <w:abstractNumId w:val="2"/>
  </w:num>
  <w:num w:numId="36">
    <w:abstractNumId w:val="0"/>
  </w:num>
  <w:num w:numId="37">
    <w:abstractNumId w:val="32"/>
  </w:num>
  <w:num w:numId="38">
    <w:abstractNumId w:val="18"/>
  </w:num>
  <w:num w:numId="39">
    <w:abstractNumId w:val="25"/>
  </w:num>
  <w:num w:numId="40">
    <w:abstractNumId w:val="3"/>
  </w:num>
  <w:num w:numId="41">
    <w:abstractNumId w:val="33"/>
  </w:num>
  <w:num w:numId="42">
    <w:abstractNumId w:val="43"/>
  </w:num>
  <w:num w:numId="43">
    <w:abstractNumId w:val="1"/>
  </w:num>
  <w:num w:numId="44">
    <w:abstractNumId w:val="7"/>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31"/>
    <w:rsid w:val="00000CF1"/>
    <w:rsid w:val="000853E1"/>
    <w:rsid w:val="00092E97"/>
    <w:rsid w:val="000A0E3F"/>
    <w:rsid w:val="000F5CA9"/>
    <w:rsid w:val="000F60EB"/>
    <w:rsid w:val="00150D66"/>
    <w:rsid w:val="00174C7A"/>
    <w:rsid w:val="001833CD"/>
    <w:rsid w:val="001D76F8"/>
    <w:rsid w:val="00220751"/>
    <w:rsid w:val="002611CF"/>
    <w:rsid w:val="002B5A80"/>
    <w:rsid w:val="002D0D9B"/>
    <w:rsid w:val="0031693D"/>
    <w:rsid w:val="0033797E"/>
    <w:rsid w:val="0036521E"/>
    <w:rsid w:val="003A261A"/>
    <w:rsid w:val="004071BF"/>
    <w:rsid w:val="00474FDB"/>
    <w:rsid w:val="00476729"/>
    <w:rsid w:val="0048695F"/>
    <w:rsid w:val="004B602D"/>
    <w:rsid w:val="005165A8"/>
    <w:rsid w:val="00524F99"/>
    <w:rsid w:val="005B2112"/>
    <w:rsid w:val="005C273F"/>
    <w:rsid w:val="005E797F"/>
    <w:rsid w:val="005F3941"/>
    <w:rsid w:val="006F2BDA"/>
    <w:rsid w:val="006F5598"/>
    <w:rsid w:val="007048F1"/>
    <w:rsid w:val="007A75D4"/>
    <w:rsid w:val="00806531"/>
    <w:rsid w:val="008072F4"/>
    <w:rsid w:val="00814E8F"/>
    <w:rsid w:val="0082765A"/>
    <w:rsid w:val="00853F6A"/>
    <w:rsid w:val="00857C5A"/>
    <w:rsid w:val="008C4994"/>
    <w:rsid w:val="008C7F1B"/>
    <w:rsid w:val="009613F0"/>
    <w:rsid w:val="009C78CA"/>
    <w:rsid w:val="00A2089A"/>
    <w:rsid w:val="00A23C20"/>
    <w:rsid w:val="00A97247"/>
    <w:rsid w:val="00AA0A53"/>
    <w:rsid w:val="00B62C63"/>
    <w:rsid w:val="00B76466"/>
    <w:rsid w:val="00BE067E"/>
    <w:rsid w:val="00CA39CF"/>
    <w:rsid w:val="00CF2176"/>
    <w:rsid w:val="00CF4683"/>
    <w:rsid w:val="00D21264"/>
    <w:rsid w:val="00D34FA4"/>
    <w:rsid w:val="00D617A7"/>
    <w:rsid w:val="00DB6588"/>
    <w:rsid w:val="00DD3C04"/>
    <w:rsid w:val="00E56170"/>
    <w:rsid w:val="00E741F1"/>
    <w:rsid w:val="00EA1DCA"/>
    <w:rsid w:val="00EC7742"/>
    <w:rsid w:val="00F24955"/>
    <w:rsid w:val="00F35DC8"/>
    <w:rsid w:val="00F4104E"/>
    <w:rsid w:val="00F4276D"/>
    <w:rsid w:val="00F54EDC"/>
    <w:rsid w:val="00F5643A"/>
    <w:rsid w:val="00F61384"/>
    <w:rsid w:val="00F901F5"/>
    <w:rsid w:val="00FD5243"/>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E730AB9-4E3F-4352-9299-6A82F57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7A7"/>
  </w:style>
  <w:style w:type="paragraph" w:styleId="Nagwek1">
    <w:name w:val="heading 1"/>
    <w:basedOn w:val="Normalny"/>
    <w:next w:val="Normalny"/>
    <w:link w:val="Nagwek1Znak"/>
    <w:uiPriority w:val="9"/>
    <w:qFormat/>
    <w:rsid w:val="005F3941"/>
    <w:pPr>
      <w:keepNext/>
      <w:keepLines/>
      <w:spacing w:before="480" w:line="276" w:lineRule="auto"/>
      <w:outlineLvl w:val="0"/>
    </w:pPr>
    <w:rPr>
      <w:rFonts w:asciiTheme="majorHAnsi" w:eastAsiaTheme="majorEastAsia" w:hAnsiTheme="majorHAnsi" w:cstheme="majorBidi"/>
      <w:b w:val="0"/>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5F3941"/>
    <w:pPr>
      <w:keepNext/>
      <w:keepLines/>
      <w:spacing w:before="200" w:line="276" w:lineRule="auto"/>
      <w:outlineLvl w:val="1"/>
    </w:pPr>
    <w:rPr>
      <w:rFonts w:asciiTheme="majorHAnsi" w:eastAsiaTheme="majorEastAsia" w:hAnsiTheme="majorHAnsi" w:cstheme="majorBidi"/>
      <w:b w:val="0"/>
      <w:bCs/>
      <w:color w:val="5B9BD5" w:themeColor="accent1"/>
      <w:sz w:val="26"/>
      <w:szCs w:val="26"/>
      <w:lang w:eastAsia="pl-PL"/>
    </w:rPr>
  </w:style>
  <w:style w:type="paragraph" w:styleId="Nagwek3">
    <w:name w:val="heading 3"/>
    <w:basedOn w:val="Normalny"/>
    <w:next w:val="Normalny"/>
    <w:link w:val="Nagwek3Znak"/>
    <w:uiPriority w:val="9"/>
    <w:unhideWhenUsed/>
    <w:qFormat/>
    <w:rsid w:val="005F3941"/>
    <w:pPr>
      <w:keepNext/>
      <w:spacing w:before="240" w:after="60"/>
      <w:outlineLvl w:val="2"/>
    </w:pPr>
    <w:rPr>
      <w:rFonts w:ascii="Cambria" w:eastAsia="Times New Roman" w:hAnsi="Cambria"/>
      <w:b w:val="0"/>
      <w:bCs/>
      <w:sz w:val="26"/>
      <w:szCs w:val="26"/>
      <w:lang w:eastAsia="pl-PL"/>
    </w:rPr>
  </w:style>
  <w:style w:type="paragraph" w:styleId="Nagwek4">
    <w:name w:val="heading 4"/>
    <w:basedOn w:val="Normalny"/>
    <w:next w:val="Normalny"/>
    <w:link w:val="Nagwek4Znak"/>
    <w:uiPriority w:val="9"/>
    <w:semiHidden/>
    <w:unhideWhenUsed/>
    <w:qFormat/>
    <w:rsid w:val="005F3941"/>
    <w:pPr>
      <w:keepNext/>
      <w:keepLines/>
      <w:spacing w:before="200" w:line="276" w:lineRule="auto"/>
      <w:outlineLvl w:val="3"/>
    </w:pPr>
    <w:rPr>
      <w:rFonts w:asciiTheme="majorHAnsi" w:eastAsiaTheme="majorEastAsia" w:hAnsiTheme="majorHAnsi" w:cstheme="majorBidi"/>
      <w:b w:val="0"/>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5F394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pl-PL"/>
    </w:rPr>
  </w:style>
  <w:style w:type="paragraph" w:styleId="Nagwek8">
    <w:name w:val="heading 8"/>
    <w:basedOn w:val="Normalny"/>
    <w:next w:val="Normalny"/>
    <w:link w:val="Nagwek8Znak"/>
    <w:uiPriority w:val="9"/>
    <w:qFormat/>
    <w:rsid w:val="005F3941"/>
    <w:pPr>
      <w:keepNext/>
      <w:numPr>
        <w:numId w:val="1"/>
      </w:numPr>
      <w:spacing w:line="240" w:lineRule="auto"/>
      <w:jc w:val="right"/>
      <w:outlineLvl w:val="7"/>
    </w:pPr>
    <w:rPr>
      <w:rFonts w:ascii="Arial" w:eastAsia="Times New Roman" w:hAnsi="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941"/>
    <w:rPr>
      <w:rFonts w:asciiTheme="majorHAnsi" w:eastAsiaTheme="majorEastAsia" w:hAnsiTheme="majorHAnsi" w:cstheme="majorBidi"/>
      <w:b w:val="0"/>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5F3941"/>
    <w:rPr>
      <w:rFonts w:asciiTheme="majorHAnsi" w:eastAsiaTheme="majorEastAsia" w:hAnsiTheme="majorHAnsi" w:cstheme="majorBidi"/>
      <w:b w:val="0"/>
      <w:bCs/>
      <w:color w:val="5B9BD5" w:themeColor="accent1"/>
      <w:sz w:val="26"/>
      <w:szCs w:val="26"/>
      <w:lang w:eastAsia="pl-PL"/>
    </w:rPr>
  </w:style>
  <w:style w:type="character" w:customStyle="1" w:styleId="Nagwek3Znak">
    <w:name w:val="Nagłówek 3 Znak"/>
    <w:basedOn w:val="Domylnaczcionkaakapitu"/>
    <w:link w:val="Nagwek3"/>
    <w:uiPriority w:val="9"/>
    <w:rsid w:val="005F3941"/>
    <w:rPr>
      <w:rFonts w:ascii="Cambria" w:eastAsia="Times New Roman" w:hAnsi="Cambria"/>
      <w:b w:val="0"/>
      <w:bCs/>
      <w:sz w:val="26"/>
      <w:szCs w:val="26"/>
      <w:lang w:eastAsia="pl-PL"/>
    </w:rPr>
  </w:style>
  <w:style w:type="character" w:customStyle="1" w:styleId="Nagwek4Znak">
    <w:name w:val="Nagłówek 4 Znak"/>
    <w:basedOn w:val="Domylnaczcionkaakapitu"/>
    <w:link w:val="Nagwek4"/>
    <w:uiPriority w:val="9"/>
    <w:semiHidden/>
    <w:rsid w:val="005F3941"/>
    <w:rPr>
      <w:rFonts w:asciiTheme="majorHAnsi" w:eastAsiaTheme="majorEastAsia" w:hAnsiTheme="majorHAnsi" w:cstheme="majorBidi"/>
      <w:b w:val="0"/>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5F3941"/>
    <w:rPr>
      <w:rFonts w:asciiTheme="majorHAnsi" w:eastAsiaTheme="majorEastAsia" w:hAnsiTheme="majorHAnsi" w:cstheme="majorBidi"/>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5F3941"/>
    <w:rPr>
      <w:rFonts w:ascii="Arial" w:eastAsia="Times New Roman" w:hAnsi="Arial"/>
      <w:sz w:val="24"/>
      <w:szCs w:val="20"/>
      <w:lang w:eastAsia="pl-PL"/>
    </w:rPr>
  </w:style>
  <w:style w:type="numbering" w:customStyle="1" w:styleId="Bezlisty1">
    <w:name w:val="Bez listy1"/>
    <w:next w:val="Bezlisty"/>
    <w:uiPriority w:val="99"/>
    <w:semiHidden/>
    <w:unhideWhenUsed/>
    <w:rsid w:val="005F3941"/>
  </w:style>
  <w:style w:type="numbering" w:customStyle="1" w:styleId="Bezlisty11">
    <w:name w:val="Bez listy11"/>
    <w:next w:val="Bezlisty"/>
    <w:uiPriority w:val="99"/>
    <w:semiHidden/>
    <w:unhideWhenUsed/>
    <w:rsid w:val="005F3941"/>
  </w:style>
  <w:style w:type="character" w:customStyle="1" w:styleId="Absatz-Standardschriftart">
    <w:name w:val="Absatz-Standardschriftart"/>
    <w:rsid w:val="005F3941"/>
  </w:style>
  <w:style w:type="character" w:customStyle="1" w:styleId="WW-Absatz-Standardschriftart">
    <w:name w:val="WW-Absatz-Standardschriftart"/>
    <w:rsid w:val="005F3941"/>
  </w:style>
  <w:style w:type="character" w:customStyle="1" w:styleId="Domylnaczcionkaakapitu2">
    <w:name w:val="Domyślna czcionka akapitu2"/>
    <w:rsid w:val="005F3941"/>
  </w:style>
  <w:style w:type="character" w:customStyle="1" w:styleId="WW-Absatz-Standardschriftart1">
    <w:name w:val="WW-Absatz-Standardschriftart1"/>
    <w:rsid w:val="005F3941"/>
  </w:style>
  <w:style w:type="character" w:customStyle="1" w:styleId="WW-Absatz-Standardschriftart11">
    <w:name w:val="WW-Absatz-Standardschriftart11"/>
    <w:rsid w:val="005F3941"/>
  </w:style>
  <w:style w:type="character" w:customStyle="1" w:styleId="WW-Absatz-Standardschriftart111">
    <w:name w:val="WW-Absatz-Standardschriftart111"/>
    <w:rsid w:val="005F3941"/>
  </w:style>
  <w:style w:type="character" w:customStyle="1" w:styleId="WW-Absatz-Standardschriftart1111">
    <w:name w:val="WW-Absatz-Standardschriftart1111"/>
    <w:rsid w:val="005F3941"/>
  </w:style>
  <w:style w:type="character" w:customStyle="1" w:styleId="WW-Absatz-Standardschriftart11111">
    <w:name w:val="WW-Absatz-Standardschriftart11111"/>
    <w:rsid w:val="005F3941"/>
  </w:style>
  <w:style w:type="character" w:customStyle="1" w:styleId="Domylnaczcionkaakapitu1">
    <w:name w:val="Domyślna czcionka akapitu1"/>
    <w:rsid w:val="005F3941"/>
  </w:style>
  <w:style w:type="character" w:customStyle="1" w:styleId="Znakiprzypiswdolnych">
    <w:name w:val="Znaki przypisów dolnych"/>
    <w:rsid w:val="005F3941"/>
    <w:rPr>
      <w:vertAlign w:val="superscript"/>
    </w:rPr>
  </w:style>
  <w:style w:type="character" w:styleId="Numerstrony">
    <w:name w:val="page number"/>
    <w:basedOn w:val="Domylnaczcionkaakapitu1"/>
    <w:semiHidden/>
    <w:rsid w:val="005F3941"/>
  </w:style>
  <w:style w:type="character" w:customStyle="1" w:styleId="Znak">
    <w:name w:val="Znak"/>
    <w:rsid w:val="005F3941"/>
    <w:rPr>
      <w:sz w:val="24"/>
      <w:szCs w:val="24"/>
    </w:rPr>
  </w:style>
  <w:style w:type="character" w:customStyle="1" w:styleId="WW-Znak">
    <w:name w:val="WW- Znak"/>
    <w:rsid w:val="005F3941"/>
    <w:rPr>
      <w:sz w:val="24"/>
      <w:szCs w:val="24"/>
    </w:rPr>
  </w:style>
  <w:style w:type="paragraph" w:customStyle="1" w:styleId="Nagwek20">
    <w:name w:val="Nagłówek2"/>
    <w:basedOn w:val="Normalny"/>
    <w:next w:val="Tekstpodstawowy"/>
    <w:rsid w:val="005F3941"/>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semiHidden/>
    <w:rsid w:val="005F394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F3941"/>
    <w:rPr>
      <w:rFonts w:ascii="Times New Roman" w:eastAsia="Times New Roman" w:hAnsi="Times New Roman" w:cs="Times New Roman"/>
      <w:sz w:val="24"/>
      <w:szCs w:val="24"/>
      <w:lang w:eastAsia="ar-SA"/>
    </w:rPr>
  </w:style>
  <w:style w:type="paragraph" w:styleId="Lista">
    <w:name w:val="List"/>
    <w:basedOn w:val="Tekstpodstawowy"/>
    <w:semiHidden/>
    <w:rsid w:val="005F3941"/>
    <w:rPr>
      <w:rFonts w:cs="Tahoma"/>
    </w:rPr>
  </w:style>
  <w:style w:type="paragraph" w:customStyle="1" w:styleId="Podpis2">
    <w:name w:val="Podpis2"/>
    <w:basedOn w:val="Normalny"/>
    <w:rsid w:val="005F39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F3941"/>
    <w:pPr>
      <w:suppressLineNumbers/>
      <w:suppressAutoHyphens/>
      <w:spacing w:line="240" w:lineRule="auto"/>
    </w:pPr>
    <w:rPr>
      <w:rFonts w:ascii="Times New Roman" w:eastAsia="Times New Roman" w:hAnsi="Times New Roman" w:cs="Tahoma"/>
      <w:sz w:val="24"/>
      <w:szCs w:val="24"/>
      <w:lang w:eastAsia="ar-SA"/>
    </w:rPr>
  </w:style>
  <w:style w:type="paragraph" w:customStyle="1" w:styleId="Nagwek10">
    <w:name w:val="Nagłówek1"/>
    <w:basedOn w:val="Nagwek1"/>
    <w:next w:val="Tekstpodstawowy"/>
    <w:qFormat/>
    <w:rsid w:val="005F394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5F39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ekstprzypisudolnego">
    <w:name w:val="footnote text"/>
    <w:basedOn w:val="Normalny"/>
    <w:link w:val="TekstprzypisudolnegoZnak"/>
    <w:semiHidden/>
    <w:rsid w:val="005F3941"/>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5F3941"/>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5F3941"/>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F3941"/>
    <w:rPr>
      <w:rFonts w:ascii="Times New Roman" w:eastAsia="Times New Roman" w:hAnsi="Times New Roman" w:cs="Times New Roman"/>
      <w:sz w:val="24"/>
      <w:szCs w:val="24"/>
      <w:lang w:eastAsia="ar-SA"/>
    </w:rPr>
  </w:style>
  <w:style w:type="paragraph" w:styleId="Nagwek">
    <w:name w:val="header"/>
    <w:basedOn w:val="Normalny"/>
    <w:link w:val="NagwekZnak"/>
    <w:uiPriority w:val="99"/>
    <w:rsid w:val="005F3941"/>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F3941"/>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5F3941"/>
  </w:style>
  <w:style w:type="paragraph" w:customStyle="1" w:styleId="Zawartotabeli">
    <w:name w:val="Zawartość tabeli"/>
    <w:basedOn w:val="Normalny"/>
    <w:rsid w:val="005F3941"/>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5F3941"/>
    <w:pPr>
      <w:jc w:val="center"/>
    </w:pPr>
    <w:rPr>
      <w:b w:val="0"/>
      <w:bCs/>
    </w:rPr>
  </w:style>
  <w:style w:type="paragraph" w:customStyle="1" w:styleId="TableContents">
    <w:name w:val="Table Contents"/>
    <w:basedOn w:val="Normalny"/>
    <w:rsid w:val="005F3941"/>
    <w:pPr>
      <w:widowControl w:val="0"/>
      <w:suppressLineNumbers/>
      <w:suppressAutoHyphens/>
      <w:autoSpaceDN w:val="0"/>
      <w:spacing w:line="240" w:lineRule="auto"/>
      <w:textAlignment w:val="baseline"/>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5F3941"/>
    <w:pPr>
      <w:suppressAutoHyphens/>
      <w:spacing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5F3941"/>
    <w:rPr>
      <w:rFonts w:ascii="Segoe UI" w:eastAsia="Times New Roman" w:hAnsi="Segoe UI" w:cs="Segoe UI"/>
      <w:sz w:val="18"/>
      <w:szCs w:val="18"/>
      <w:lang w:eastAsia="ar-SA"/>
    </w:rPr>
  </w:style>
  <w:style w:type="paragraph" w:customStyle="1" w:styleId="western">
    <w:name w:val="western"/>
    <w:basedOn w:val="Normalny"/>
    <w:rsid w:val="005F3941"/>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5F3941"/>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5F3941"/>
    <w:pPr>
      <w:suppressAutoHyphens/>
      <w:spacing w:line="240" w:lineRule="auto"/>
      <w:ind w:left="720"/>
      <w:contextualSpacing/>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F3941"/>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5F3941"/>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5F3941"/>
    <w:rPr>
      <w:rFonts w:ascii="Times New Roman" w:eastAsia="Times New Roman" w:hAnsi="Times New Roman" w:cs="Times New Roman"/>
      <w:sz w:val="24"/>
      <w:szCs w:val="24"/>
      <w:lang w:eastAsia="ar-SA"/>
    </w:rPr>
  </w:style>
  <w:style w:type="paragraph" w:customStyle="1" w:styleId="Textbody">
    <w:name w:val="Text body"/>
    <w:basedOn w:val="Normalny"/>
    <w:rsid w:val="005F3941"/>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Zwykytekst">
    <w:name w:val="Plain Text"/>
    <w:basedOn w:val="Normalny"/>
    <w:link w:val="ZwykytekstZnak"/>
    <w:unhideWhenUsed/>
    <w:rsid w:val="005F3941"/>
    <w:pPr>
      <w:autoSpaceDE w:val="0"/>
      <w:autoSpaceDN w:val="0"/>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F3941"/>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5F3941"/>
    <w:rPr>
      <w:b w:val="0"/>
      <w:bCs/>
    </w:rPr>
  </w:style>
  <w:style w:type="paragraph" w:styleId="Bezodstpw">
    <w:name w:val="No Spacing"/>
    <w:link w:val="BezodstpwZnak"/>
    <w:uiPriority w:val="1"/>
    <w:qFormat/>
    <w:rsid w:val="005F3941"/>
    <w:pPr>
      <w:spacing w:line="240" w:lineRule="auto"/>
    </w:pPr>
    <w:rPr>
      <w:rFonts w:asciiTheme="minorHAnsi" w:eastAsiaTheme="minorEastAsia" w:hAnsiTheme="minorHAnsi"/>
      <w:sz w:val="22"/>
      <w:szCs w:val="22"/>
      <w:lang w:eastAsia="pl-PL"/>
    </w:rPr>
  </w:style>
  <w:style w:type="character" w:customStyle="1" w:styleId="BezodstpwZnak">
    <w:name w:val="Bez odstępów Znak"/>
    <w:basedOn w:val="Domylnaczcionkaakapitu"/>
    <w:link w:val="Bezodstpw"/>
    <w:uiPriority w:val="1"/>
    <w:rsid w:val="005F3941"/>
    <w:rPr>
      <w:rFonts w:asciiTheme="minorHAnsi" w:eastAsiaTheme="minorEastAsia" w:hAnsiTheme="minorHAnsi"/>
      <w:sz w:val="22"/>
      <w:szCs w:val="22"/>
      <w:lang w:eastAsia="pl-PL"/>
    </w:rPr>
  </w:style>
  <w:style w:type="character" w:styleId="Tytuksiki">
    <w:name w:val="Book Title"/>
    <w:basedOn w:val="Domylnaczcionkaakapitu"/>
    <w:uiPriority w:val="33"/>
    <w:qFormat/>
    <w:rsid w:val="005F3941"/>
    <w:rPr>
      <w:b w:val="0"/>
      <w:bCs/>
      <w:smallCaps/>
      <w:spacing w:val="5"/>
    </w:rPr>
  </w:style>
  <w:style w:type="paragraph" w:styleId="Nagwekspisutreci">
    <w:name w:val="TOC Heading"/>
    <w:basedOn w:val="Nagwek1"/>
    <w:next w:val="Normalny"/>
    <w:uiPriority w:val="39"/>
    <w:unhideWhenUsed/>
    <w:qFormat/>
    <w:rsid w:val="005F3941"/>
    <w:pPr>
      <w:outlineLvl w:val="9"/>
    </w:pPr>
  </w:style>
  <w:style w:type="numbering" w:customStyle="1" w:styleId="Bezlisty111">
    <w:name w:val="Bez listy111"/>
    <w:next w:val="Bezlisty"/>
    <w:uiPriority w:val="99"/>
    <w:semiHidden/>
    <w:unhideWhenUsed/>
    <w:rsid w:val="005F3941"/>
  </w:style>
  <w:style w:type="paragraph" w:styleId="Legenda">
    <w:name w:val="caption"/>
    <w:basedOn w:val="Normalny"/>
    <w:next w:val="Normalny"/>
    <w:uiPriority w:val="35"/>
    <w:unhideWhenUsed/>
    <w:qFormat/>
    <w:rsid w:val="005F3941"/>
    <w:pPr>
      <w:spacing w:after="160"/>
    </w:pPr>
    <w:rPr>
      <w:rFonts w:asciiTheme="minorHAnsi" w:eastAsia="Times New Roman" w:hAnsiTheme="minorHAnsi"/>
      <w:b w:val="0"/>
      <w:bCs/>
      <w:sz w:val="20"/>
      <w:szCs w:val="20"/>
      <w:lang w:eastAsia="pl-PL"/>
    </w:rPr>
  </w:style>
  <w:style w:type="table" w:customStyle="1" w:styleId="Tabela-Siatka1">
    <w:name w:val="Tabela - Siatka1"/>
    <w:basedOn w:val="Standardowy"/>
    <w:next w:val="Tabela-Siatka"/>
    <w:uiPriority w:val="59"/>
    <w:rsid w:val="005F3941"/>
    <w:pPr>
      <w:spacing w:line="240" w:lineRule="auto"/>
    </w:pPr>
    <w:rPr>
      <w:rFonts w:asciiTheme="minorHAnsi" w:eastAsia="Times New Roman"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F3941"/>
    <w:pPr>
      <w:spacing w:line="240" w:lineRule="auto"/>
    </w:pPr>
    <w:rPr>
      <w:rFonts w:asciiTheme="minorHAnsi" w:eastAsia="Times New Roman" w:hAnsiTheme="minorHAnsi"/>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F3941"/>
    <w:rPr>
      <w:rFonts w:cs="Times New Roman"/>
      <w:sz w:val="16"/>
      <w:szCs w:val="16"/>
    </w:rPr>
  </w:style>
  <w:style w:type="paragraph" w:styleId="Tekstkomentarza">
    <w:name w:val="annotation text"/>
    <w:basedOn w:val="Normalny"/>
    <w:link w:val="TekstkomentarzaZnak"/>
    <w:uiPriority w:val="99"/>
    <w:semiHidden/>
    <w:unhideWhenUsed/>
    <w:rsid w:val="005F3941"/>
    <w:pPr>
      <w:spacing w:after="160"/>
    </w:pPr>
    <w:rPr>
      <w:rFonts w:asciiTheme="minorHAnsi" w:eastAsia="Times New Roman" w:hAnsiTheme="minorHAnsi"/>
      <w:sz w:val="20"/>
      <w:szCs w:val="20"/>
      <w:lang w:eastAsia="pl-PL"/>
    </w:rPr>
  </w:style>
  <w:style w:type="character" w:customStyle="1" w:styleId="TekstkomentarzaZnak">
    <w:name w:val="Tekst komentarza Znak"/>
    <w:basedOn w:val="Domylnaczcionkaakapitu"/>
    <w:link w:val="Tekstkomentarza"/>
    <w:uiPriority w:val="99"/>
    <w:semiHidden/>
    <w:rsid w:val="005F3941"/>
    <w:rPr>
      <w:rFonts w:asciiTheme="minorHAnsi" w:eastAsia="Times New Roman"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5F3941"/>
    <w:rPr>
      <w:b w:val="0"/>
      <w:bCs/>
    </w:rPr>
  </w:style>
  <w:style w:type="character" w:customStyle="1" w:styleId="TematkomentarzaZnak">
    <w:name w:val="Temat komentarza Znak"/>
    <w:basedOn w:val="TekstkomentarzaZnak"/>
    <w:link w:val="Tematkomentarza"/>
    <w:uiPriority w:val="99"/>
    <w:semiHidden/>
    <w:rsid w:val="005F3941"/>
    <w:rPr>
      <w:rFonts w:asciiTheme="minorHAnsi" w:eastAsia="Times New Roman" w:hAnsiTheme="minorHAnsi"/>
      <w:b w:val="0"/>
      <w:bCs/>
      <w:sz w:val="20"/>
      <w:szCs w:val="20"/>
      <w:lang w:eastAsia="pl-PL"/>
    </w:rPr>
  </w:style>
  <w:style w:type="paragraph" w:customStyle="1" w:styleId="Default">
    <w:name w:val="Default"/>
    <w:rsid w:val="005F3941"/>
    <w:pPr>
      <w:autoSpaceDE w:val="0"/>
      <w:autoSpaceDN w:val="0"/>
      <w:adjustRightInd w:val="0"/>
      <w:spacing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5F3941"/>
    <w:rPr>
      <w:color w:val="0563C1" w:themeColor="hyperlink"/>
      <w:u w:val="single"/>
    </w:rPr>
  </w:style>
  <w:style w:type="table" w:customStyle="1" w:styleId="Tabela-Siatka11">
    <w:name w:val="Tabela - Siatka11"/>
    <w:basedOn w:val="Standardowy"/>
    <w:next w:val="Tabela-Siatka"/>
    <w:uiPriority w:val="59"/>
    <w:rsid w:val="005F3941"/>
    <w:pPr>
      <w:spacing w:line="240" w:lineRule="auto"/>
    </w:pPr>
    <w:rPr>
      <w:rFonts w:asciiTheme="minorHAnsi" w:eastAsia="Times New Roman"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3941"/>
    <w:rPr>
      <w:color w:val="808080"/>
    </w:rPr>
  </w:style>
  <w:style w:type="character" w:customStyle="1" w:styleId="apple-converted-space">
    <w:name w:val="apple-converted-space"/>
    <w:basedOn w:val="Domylnaczcionkaakapitu"/>
    <w:rsid w:val="005F3941"/>
  </w:style>
  <w:style w:type="paragraph" w:styleId="Spistreci2">
    <w:name w:val="toc 2"/>
    <w:basedOn w:val="Normalny"/>
    <w:next w:val="Normalny"/>
    <w:autoRedefine/>
    <w:uiPriority w:val="39"/>
    <w:unhideWhenUsed/>
    <w:rsid w:val="005F3941"/>
    <w:pPr>
      <w:suppressAutoHyphens/>
      <w:spacing w:after="100" w:line="240" w:lineRule="auto"/>
      <w:ind w:left="240"/>
    </w:pPr>
    <w:rPr>
      <w:rFonts w:ascii="Times New Roman" w:eastAsia="Times New Roman" w:hAnsi="Times New Roman" w:cs="Times New Roman"/>
      <w:sz w:val="24"/>
      <w:szCs w:val="24"/>
      <w:lang w:eastAsia="ar-SA"/>
    </w:rPr>
  </w:style>
  <w:style w:type="paragraph" w:styleId="Spistreci3">
    <w:name w:val="toc 3"/>
    <w:basedOn w:val="Normalny"/>
    <w:next w:val="Normalny"/>
    <w:autoRedefine/>
    <w:uiPriority w:val="39"/>
    <w:unhideWhenUsed/>
    <w:rsid w:val="005F3941"/>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unhideWhenUsed/>
    <w:rsid w:val="005F3941"/>
    <w:pPr>
      <w:tabs>
        <w:tab w:val="right" w:leader="dot" w:pos="9061"/>
      </w:tabs>
      <w:suppressAutoHyphens/>
      <w:spacing w:line="360" w:lineRule="auto"/>
      <w:ind w:left="1134" w:hanging="1134"/>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5F3941"/>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5F3941"/>
    <w:rPr>
      <w:rFonts w:ascii="Times New Roman" w:eastAsia="Lucida Sans Unicode" w:hAnsi="Times New Roman" w:cs="Sendnya"/>
      <w:kern w:val="2"/>
      <w:sz w:val="24"/>
      <w:szCs w:val="24"/>
      <w:lang w:eastAsia="pl-PL" w:bidi="or-IN"/>
    </w:rPr>
  </w:style>
  <w:style w:type="paragraph" w:styleId="Tytu">
    <w:name w:val="Title"/>
    <w:basedOn w:val="Normalny"/>
    <w:link w:val="TytuZnak"/>
    <w:uiPriority w:val="10"/>
    <w:qFormat/>
    <w:rsid w:val="005F3941"/>
    <w:pPr>
      <w:spacing w:line="240" w:lineRule="auto"/>
      <w:jc w:val="center"/>
    </w:pPr>
    <w:rPr>
      <w:rFonts w:ascii="Times New Roman" w:eastAsia="Times New Roman" w:hAnsi="Times New Roman" w:cs="Times New Roman"/>
      <w:bCs/>
      <w:sz w:val="24"/>
      <w:szCs w:val="24"/>
      <w:lang w:eastAsia="pl-PL"/>
    </w:rPr>
  </w:style>
  <w:style w:type="character" w:customStyle="1" w:styleId="TytuZnak">
    <w:name w:val="Tytuł Znak"/>
    <w:basedOn w:val="Domylnaczcionkaakapitu"/>
    <w:link w:val="Tytu"/>
    <w:uiPriority w:val="10"/>
    <w:rsid w:val="005F3941"/>
    <w:rPr>
      <w:rFonts w:ascii="Times New Roman" w:eastAsia="Times New Roman" w:hAnsi="Times New Roman" w:cs="Times New Roman"/>
      <w:bCs/>
      <w:sz w:val="24"/>
      <w:szCs w:val="24"/>
      <w:lang w:eastAsia="pl-PL"/>
    </w:rPr>
  </w:style>
  <w:style w:type="paragraph" w:customStyle="1" w:styleId="Akapitzlist1">
    <w:name w:val="Akapit z listą1"/>
    <w:rsid w:val="005F3941"/>
    <w:pPr>
      <w:widowControl w:val="0"/>
      <w:suppressAutoHyphens/>
      <w:spacing w:after="200" w:line="276" w:lineRule="auto"/>
      <w:ind w:left="720"/>
    </w:pPr>
    <w:rPr>
      <w:rFonts w:ascii="Calibri" w:eastAsia="Arial" w:hAnsi="Calibri" w:cs="Times New Roman"/>
      <w:b w:val="0"/>
      <w:kern w:val="1"/>
      <w:sz w:val="22"/>
      <w:szCs w:val="22"/>
      <w:lang w:eastAsia="ar-SA"/>
    </w:rPr>
  </w:style>
  <w:style w:type="paragraph" w:customStyle="1" w:styleId="Osignicie">
    <w:name w:val="Osiągnięcie"/>
    <w:basedOn w:val="Normalny"/>
    <w:rsid w:val="005F3941"/>
    <w:pPr>
      <w:numPr>
        <w:numId w:val="34"/>
      </w:numPr>
      <w:spacing w:line="240" w:lineRule="auto"/>
    </w:pPr>
    <w:rPr>
      <w:rFonts w:ascii="Times New Roman" w:eastAsia="Times New Roman" w:hAnsi="Times New Roman" w:cs="Times New Roman"/>
      <w:b w:val="0"/>
      <w:sz w:val="24"/>
      <w:szCs w:val="24"/>
      <w:lang w:eastAsia="pl-PL"/>
    </w:rPr>
  </w:style>
  <w:style w:type="paragraph" w:styleId="Tekstpodstawowy3">
    <w:name w:val="Body Text 3"/>
    <w:basedOn w:val="Normalny"/>
    <w:link w:val="Tekstpodstawowy3Znak"/>
    <w:uiPriority w:val="99"/>
    <w:semiHidden/>
    <w:unhideWhenUsed/>
    <w:rsid w:val="005F3941"/>
    <w:pPr>
      <w:spacing w:after="120"/>
    </w:pPr>
    <w:rPr>
      <w:b w:val="0"/>
      <w:sz w:val="16"/>
      <w:szCs w:val="16"/>
    </w:rPr>
  </w:style>
  <w:style w:type="character" w:customStyle="1" w:styleId="Tekstpodstawowy3Znak">
    <w:name w:val="Tekst podstawowy 3 Znak"/>
    <w:basedOn w:val="Domylnaczcionkaakapitu"/>
    <w:link w:val="Tekstpodstawowy3"/>
    <w:uiPriority w:val="99"/>
    <w:semiHidden/>
    <w:rsid w:val="005F3941"/>
    <w:rPr>
      <w:b w:val="0"/>
      <w:sz w:val="16"/>
      <w:szCs w:val="16"/>
    </w:rPr>
  </w:style>
  <w:style w:type="paragraph" w:customStyle="1" w:styleId="Tekstpodstawowy31">
    <w:name w:val="Tekst podstawowy 31"/>
    <w:basedOn w:val="Normalny"/>
    <w:rsid w:val="005F3941"/>
    <w:pPr>
      <w:overflowPunct w:val="0"/>
      <w:autoSpaceDE w:val="0"/>
      <w:autoSpaceDN w:val="0"/>
      <w:adjustRightInd w:val="0"/>
      <w:spacing w:line="360" w:lineRule="auto"/>
      <w:jc w:val="both"/>
      <w:textAlignment w:val="baseline"/>
    </w:pPr>
    <w:rPr>
      <w:rFonts w:ascii="Arial" w:eastAsia="Times New Roman" w:hAnsi="Arial" w:cs="Times New Roman"/>
      <w:b w:val="0"/>
      <w:sz w:val="24"/>
      <w:szCs w:val="20"/>
      <w:lang w:val="en-US"/>
    </w:rPr>
  </w:style>
  <w:style w:type="paragraph" w:styleId="Tekstprzypisukocowego">
    <w:name w:val="endnote text"/>
    <w:basedOn w:val="Normalny"/>
    <w:link w:val="TekstprzypisukocowegoZnak"/>
    <w:uiPriority w:val="99"/>
    <w:semiHidden/>
    <w:unhideWhenUsed/>
    <w:rsid w:val="005F3941"/>
    <w:pPr>
      <w:spacing w:line="240" w:lineRule="auto"/>
    </w:pPr>
    <w:rPr>
      <w:b w:val="0"/>
      <w:sz w:val="20"/>
      <w:szCs w:val="20"/>
    </w:rPr>
  </w:style>
  <w:style w:type="character" w:customStyle="1" w:styleId="TekstprzypisukocowegoZnak">
    <w:name w:val="Tekst przypisu końcowego Znak"/>
    <w:basedOn w:val="Domylnaczcionkaakapitu"/>
    <w:link w:val="Tekstprzypisukocowego"/>
    <w:uiPriority w:val="99"/>
    <w:semiHidden/>
    <w:rsid w:val="005F3941"/>
    <w:rPr>
      <w:b w:val="0"/>
      <w:sz w:val="20"/>
      <w:szCs w:val="20"/>
    </w:rPr>
  </w:style>
  <w:style w:type="character" w:styleId="Odwoanieprzypisukocowego">
    <w:name w:val="endnote reference"/>
    <w:basedOn w:val="Domylnaczcionkaakapitu"/>
    <w:uiPriority w:val="99"/>
    <w:semiHidden/>
    <w:unhideWhenUsed/>
    <w:rsid w:val="005F3941"/>
    <w:rPr>
      <w:vertAlign w:val="superscript"/>
    </w:rPr>
  </w:style>
  <w:style w:type="table" w:customStyle="1" w:styleId="Tabela-Siatka2">
    <w:name w:val="Tabela - Siatka2"/>
    <w:basedOn w:val="Standardowy"/>
    <w:next w:val="Tabela-Siatka"/>
    <w:uiPriority w:val="39"/>
    <w:rsid w:val="005F3941"/>
    <w:pPr>
      <w:spacing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22</Pages>
  <Words>9187</Words>
  <Characters>55126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31</cp:revision>
  <cp:lastPrinted>2018-05-21T10:58:00Z</cp:lastPrinted>
  <dcterms:created xsi:type="dcterms:W3CDTF">2018-04-12T11:43:00Z</dcterms:created>
  <dcterms:modified xsi:type="dcterms:W3CDTF">2018-06-28T11:40:00Z</dcterms:modified>
</cp:coreProperties>
</file>