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A" w:rsidRPr="00E800DC" w:rsidRDefault="00E800DC" w:rsidP="0011461E">
      <w:pPr>
        <w:jc w:val="center"/>
        <w:rPr>
          <w:b/>
          <w:sz w:val="28"/>
          <w:szCs w:val="28"/>
        </w:rPr>
      </w:pPr>
      <w:r w:rsidRPr="00E800DC">
        <w:rPr>
          <w:b/>
          <w:sz w:val="28"/>
          <w:szCs w:val="28"/>
        </w:rPr>
        <w:t>Zakres dos</w:t>
      </w:r>
      <w:bookmarkStart w:id="0" w:name="_GoBack"/>
      <w:bookmarkEnd w:id="0"/>
      <w:r w:rsidRPr="00E800DC">
        <w:rPr>
          <w:b/>
          <w:sz w:val="28"/>
          <w:szCs w:val="28"/>
        </w:rPr>
        <w:t>tawy – Część nr 1</w:t>
      </w:r>
    </w:p>
    <w:p w:rsidR="0011461E" w:rsidRPr="0011461E" w:rsidRDefault="0011461E" w:rsidP="0011461E">
      <w:pPr>
        <w:jc w:val="center"/>
        <w:rPr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5244"/>
        <w:gridCol w:w="709"/>
        <w:gridCol w:w="988"/>
      </w:tblGrid>
      <w:tr w:rsidR="0011461E" w:rsidRPr="0011461E" w:rsidTr="0011461E"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L.p.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Podstawa wyceny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Opis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J.m.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Razem</w:t>
            </w:r>
          </w:p>
        </w:tc>
      </w:tr>
      <w:tr w:rsidR="0011461E" w:rsidRPr="0011461E" w:rsidTr="0011461E">
        <w:trPr>
          <w:trHeight w:val="953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1.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8431F3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zestaw zabawowy nr 1 typu statek o wym. 1100x800x580 cm</w:t>
            </w:r>
            <w:r w:rsidR="00E800DC">
              <w:rPr>
                <w:sz w:val="23"/>
                <w:szCs w:val="23"/>
              </w:rPr>
              <w:t>.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981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2.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karuz</w:t>
            </w:r>
            <w:r w:rsidR="00E800DC">
              <w:rPr>
                <w:sz w:val="23"/>
                <w:szCs w:val="23"/>
              </w:rPr>
              <w:t>ela 4-stanowiskowa o śr. 150 cm.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981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3.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sprężynowiec nr 1 typu ryba</w:t>
            </w:r>
            <w:r w:rsidR="00E800DC">
              <w:rPr>
                <w:sz w:val="23"/>
                <w:szCs w:val="23"/>
              </w:rPr>
              <w:t>,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E800DC">
        <w:trPr>
          <w:trHeight w:val="899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4.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sprężynowiec nr 2 typu ryba</w:t>
            </w:r>
            <w:r w:rsidR="00E800DC">
              <w:rPr>
                <w:sz w:val="23"/>
                <w:szCs w:val="23"/>
              </w:rPr>
              <w:t xml:space="preserve"> 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1112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5.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huśtawka wahadłowa o wym. 670x140x200 cm</w:t>
            </w:r>
            <w:r w:rsidR="00E800DC">
              <w:rPr>
                <w:sz w:val="23"/>
                <w:szCs w:val="23"/>
              </w:rPr>
              <w:t>.</w:t>
            </w:r>
          </w:p>
          <w:p w:rsidR="0011461E" w:rsidRPr="0011461E" w:rsidRDefault="00E800DC" w:rsidP="00E80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(z</w:t>
            </w:r>
            <w:r w:rsidR="0011461E"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987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huśtawka ważka o wym. 300x45x70 cm</w:t>
            </w:r>
            <w:r w:rsidR="00E800DC">
              <w:rPr>
                <w:sz w:val="23"/>
                <w:szCs w:val="23"/>
              </w:rPr>
              <w:t>.</w:t>
            </w:r>
          </w:p>
          <w:p w:rsidR="0011461E" w:rsidRPr="0011461E" w:rsidRDefault="00E800DC" w:rsidP="00E80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(z</w:t>
            </w:r>
            <w:r w:rsidR="0011461E"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1257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7.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E800DC" w:rsidRDefault="0011461E" w:rsidP="00E800DC">
            <w:pPr>
              <w:rPr>
                <w:sz w:val="24"/>
                <w:szCs w:val="24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  <w:r w:rsidRPr="00B250B9">
              <w:rPr>
                <w:sz w:val="24"/>
                <w:szCs w:val="24"/>
              </w:rPr>
              <w:t>huśtawka ogrodowa z oparciem o wym. 150x63x75 cm</w:t>
            </w:r>
            <w:r w:rsidR="00E800DC">
              <w:rPr>
                <w:sz w:val="24"/>
                <w:szCs w:val="24"/>
              </w:rPr>
              <w:t xml:space="preserve">.  </w:t>
            </w:r>
            <w:r w:rsidR="00E800DC">
              <w:rPr>
                <w:sz w:val="23"/>
                <w:szCs w:val="23"/>
              </w:rPr>
              <w:t>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rStyle w:val="Uwydatnienie"/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E800DC">
        <w:trPr>
          <w:trHeight w:val="991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8.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regulamin placu zabaw</w:t>
            </w:r>
            <w:r w:rsidR="00E800DC">
              <w:rPr>
                <w:sz w:val="23"/>
                <w:szCs w:val="23"/>
              </w:rPr>
              <w:t xml:space="preserve"> 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rStyle w:val="Uwydatnienie"/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1257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9.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8431F3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kosz na odpady</w:t>
            </w:r>
            <w:r w:rsidR="00E800DC">
              <w:rPr>
                <w:sz w:val="23"/>
                <w:szCs w:val="23"/>
              </w:rPr>
              <w:t xml:space="preserve"> 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rStyle w:val="Uwydatnienie"/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</w:tbl>
    <w:p w:rsidR="0011461E" w:rsidRPr="0011461E" w:rsidRDefault="0011461E" w:rsidP="0011461E">
      <w:pPr>
        <w:jc w:val="center"/>
        <w:rPr>
          <w:sz w:val="24"/>
          <w:szCs w:val="24"/>
        </w:rPr>
      </w:pPr>
    </w:p>
    <w:sectPr w:rsidR="0011461E" w:rsidRPr="0011461E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1E"/>
    <w:rsid w:val="0011461E"/>
    <w:rsid w:val="00534627"/>
    <w:rsid w:val="006D5096"/>
    <w:rsid w:val="0077585A"/>
    <w:rsid w:val="008431F3"/>
    <w:rsid w:val="00B250B9"/>
    <w:rsid w:val="00E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84BD-D4EE-4BCC-8C56-A454BFA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1461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2</cp:revision>
  <cp:lastPrinted>2018-04-30T08:39:00Z</cp:lastPrinted>
  <dcterms:created xsi:type="dcterms:W3CDTF">2018-04-30T06:28:00Z</dcterms:created>
  <dcterms:modified xsi:type="dcterms:W3CDTF">2018-05-10T06:16:00Z</dcterms:modified>
</cp:coreProperties>
</file>