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F643A7" w:rsidRDefault="00F643A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A519F7" w:rsidRDefault="00A519F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507AA6">
        <w:rPr>
          <w:rFonts w:eastAsia="Times New Roman" w:cs="Times New Roman"/>
          <w:sz w:val="22"/>
          <w:szCs w:val="22"/>
          <w:lang w:eastAsia="ar-SA"/>
        </w:rPr>
        <w:t>ówień publicznych. (Dz.U. z 2017 r. poz. 1579</w:t>
      </w:r>
      <w:r w:rsidR="00503056">
        <w:rPr>
          <w:rFonts w:eastAsia="Times New Roman" w:cs="Times New Roman"/>
          <w:sz w:val="22"/>
          <w:szCs w:val="22"/>
          <w:lang w:eastAsia="ar-SA"/>
        </w:rPr>
        <w:t xml:space="preserve"> ze zm.</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F60E3F" w:rsidRDefault="00F643A7" w:rsidP="00BF2C98">
      <w:pPr>
        <w:jc w:val="center"/>
        <w:rPr>
          <w:rFonts w:eastAsia="Times New Roman" w:cs="Times New Roman"/>
          <w:b/>
          <w:smallCaps/>
          <w:sz w:val="24"/>
          <w:szCs w:val="24"/>
        </w:rPr>
      </w:pPr>
      <w:r w:rsidRPr="00402F55">
        <w:rPr>
          <w:rFonts w:eastAsia="Times New Roman" w:cs="Times New Roman"/>
          <w:sz w:val="28"/>
          <w:szCs w:val="28"/>
          <w:u w:val="single"/>
        </w:rPr>
        <w:br/>
      </w:r>
      <w:r w:rsidRPr="00CE39A2">
        <w:rPr>
          <w:rFonts w:eastAsia="Times New Roman" w:cs="Times New Roman"/>
          <w:b/>
          <w:smallCaps/>
          <w:sz w:val="24"/>
          <w:szCs w:val="24"/>
        </w:rPr>
        <w:t>„</w:t>
      </w:r>
      <w:r w:rsidR="00A519F7">
        <w:rPr>
          <w:rFonts w:eastAsia="Times New Roman" w:cs="Times New Roman"/>
          <w:b/>
          <w:smallCaps/>
          <w:sz w:val="24"/>
          <w:szCs w:val="24"/>
        </w:rPr>
        <w:t xml:space="preserve">Przebudowa dróg gminnych </w:t>
      </w:r>
      <w:r w:rsidR="00F60E3F">
        <w:rPr>
          <w:rFonts w:eastAsia="Times New Roman" w:cs="Times New Roman"/>
          <w:b/>
          <w:smallCaps/>
          <w:sz w:val="24"/>
          <w:szCs w:val="24"/>
        </w:rPr>
        <w:t>oraz dróg dojazdowych do gruntów rolnych</w:t>
      </w:r>
    </w:p>
    <w:p w:rsidR="00F643A7" w:rsidRPr="00CE39A2" w:rsidRDefault="00A519F7" w:rsidP="00BF2C98">
      <w:pPr>
        <w:jc w:val="center"/>
        <w:rPr>
          <w:b/>
          <w:bCs/>
          <w:smallCaps/>
          <w:sz w:val="24"/>
          <w:szCs w:val="24"/>
        </w:rPr>
      </w:pPr>
      <w:r>
        <w:rPr>
          <w:rFonts w:eastAsia="Times New Roman" w:cs="Times New Roman"/>
          <w:b/>
          <w:smallCaps/>
          <w:sz w:val="24"/>
          <w:szCs w:val="24"/>
        </w:rPr>
        <w:t>na terenie Gminy Wiązownica</w:t>
      </w:r>
      <w:r w:rsidR="00F643A7" w:rsidRPr="00CE39A2">
        <w:rPr>
          <w:rFonts w:eastAsia="Times New Roman" w:cs="Times New Roman"/>
          <w:b/>
          <w:smallCaps/>
          <w:sz w:val="24"/>
          <w:szCs w:val="24"/>
        </w:rPr>
        <w:t>”</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A519F7" w:rsidRDefault="00A519F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A519F7" w:rsidRDefault="00A519F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A519F7" w:rsidRDefault="00A519F7"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D94B27">
        <w:rPr>
          <w:rFonts w:eastAsia="Times New Roman" w:cs="Times New Roman"/>
          <w:sz w:val="22"/>
          <w:szCs w:val="22"/>
          <w:lang w:eastAsia="ar-SA"/>
        </w:rPr>
        <w:t>09</w:t>
      </w:r>
      <w:r w:rsidR="00A519F7">
        <w:rPr>
          <w:rFonts w:eastAsia="Times New Roman" w:cs="Times New Roman"/>
          <w:sz w:val="22"/>
          <w:szCs w:val="22"/>
          <w:lang w:eastAsia="ar-SA"/>
        </w:rPr>
        <w:t>.04</w:t>
      </w:r>
      <w:r w:rsidR="007F56A5" w:rsidRPr="00992F95">
        <w:rPr>
          <w:rFonts w:eastAsia="Times New Roman" w:cs="Times New Roman"/>
          <w:sz w:val="22"/>
          <w:szCs w:val="22"/>
          <w:lang w:eastAsia="ar-SA"/>
        </w:rPr>
        <w:t>.</w:t>
      </w:r>
      <w:r w:rsidR="00503056">
        <w:rPr>
          <w:rFonts w:eastAsia="Times New Roman" w:cs="Times New Roman"/>
          <w:sz w:val="22"/>
          <w:szCs w:val="22"/>
          <w:lang w:eastAsia="ar-SA"/>
        </w:rPr>
        <w:t>2018</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A519F7">
        <w:rPr>
          <w:b/>
          <w:spacing w:val="1"/>
          <w:sz w:val="22"/>
          <w:szCs w:val="22"/>
          <w:lang w:eastAsia="ar-SA"/>
        </w:rPr>
        <w:t>6</w:t>
      </w:r>
      <w:r w:rsidR="0063031F">
        <w:rPr>
          <w:b/>
          <w:spacing w:val="1"/>
          <w:sz w:val="22"/>
          <w:szCs w:val="22"/>
          <w:lang w:eastAsia="ar-SA"/>
        </w:rPr>
        <w:t>.2018</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096CF9">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1E4E4E">
        <w:rPr>
          <w:rFonts w:ascii="CG Omega" w:hAnsi="CG Omega"/>
          <w:b w:val="0"/>
          <w:sz w:val="22"/>
          <w:szCs w:val="22"/>
        </w:rPr>
        <w:t>ówień publicznych. (Dz.U. z 2017 r. poz. 1579</w:t>
      </w:r>
      <w:r w:rsidR="0063031F">
        <w:rPr>
          <w:rFonts w:ascii="CG Omega" w:hAnsi="CG Omega"/>
          <w:b w:val="0"/>
          <w:sz w:val="22"/>
          <w:szCs w:val="22"/>
        </w:rPr>
        <w:t xml:space="preserve"> ze zm.</w:t>
      </w:r>
      <w:r w:rsidR="001E4E5D" w:rsidRPr="00DA3073">
        <w:rPr>
          <w:rFonts w:ascii="CG Omega" w:hAnsi="CG Omega"/>
          <w:b w:val="0"/>
          <w:sz w:val="22"/>
          <w:szCs w:val="22"/>
        </w:rPr>
        <w:t xml:space="preserve">) </w:t>
      </w:r>
    </w:p>
    <w:p w:rsidR="00ED0A17" w:rsidRPr="00ED0A17" w:rsidRDefault="005355F3" w:rsidP="00ED0A17">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Przedmiotem postępowania jest udzielenie zamówienia</w:t>
      </w:r>
      <w:r w:rsidR="00A519F7">
        <w:rPr>
          <w:rFonts w:ascii="CG Omega" w:hAnsi="CG Omega"/>
          <w:b w:val="0"/>
          <w:sz w:val="22"/>
          <w:szCs w:val="22"/>
        </w:rPr>
        <w:t xml:space="preserve"> na przebudowę  dróg gminnych </w:t>
      </w:r>
      <w:r w:rsidR="00F60E3F">
        <w:rPr>
          <w:rFonts w:ascii="CG Omega" w:hAnsi="CG Omega"/>
          <w:b w:val="0"/>
          <w:sz w:val="22"/>
          <w:szCs w:val="22"/>
        </w:rPr>
        <w:t xml:space="preserve">oraz dróg dojazdowych do gruntów rolnych, </w:t>
      </w:r>
      <w:r w:rsidR="00A519F7">
        <w:rPr>
          <w:rFonts w:ascii="CG Omega" w:hAnsi="CG Omega"/>
          <w:b w:val="0"/>
          <w:sz w:val="22"/>
          <w:szCs w:val="22"/>
        </w:rPr>
        <w:t>położonych w poszczególnych miejscowościach na terenie gminy Wiązownica</w:t>
      </w:r>
      <w:r w:rsidR="00371A1A" w:rsidRPr="00371A1A">
        <w:rPr>
          <w:rFonts w:ascii="CG Omega" w:hAnsi="CG Omega"/>
          <w:b w:val="0"/>
          <w:sz w:val="22"/>
          <w:szCs w:val="22"/>
        </w:rPr>
        <w:t xml:space="preserve">. </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w:t>
      </w:r>
      <w:r w:rsidR="00F60E3F">
        <w:rPr>
          <w:rFonts w:ascii="CG Omega" w:hAnsi="CG Omega"/>
          <w:b w:val="0"/>
          <w:sz w:val="22"/>
          <w:szCs w:val="22"/>
        </w:rPr>
        <w:t>,</w:t>
      </w:r>
      <w:r w:rsidRPr="00371A1A">
        <w:rPr>
          <w:rFonts w:ascii="CG Omega" w:hAnsi="CG Omega"/>
          <w:b w:val="0"/>
          <w:sz w:val="22"/>
          <w:szCs w:val="22"/>
        </w:rPr>
        <w:t xml:space="preserv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w:t>
      </w:r>
      <w:r w:rsidR="00AC277E">
        <w:rPr>
          <w:rFonts w:eastAsia="Times New Roman" w:cs="Times New Roman"/>
          <w:sz w:val="22"/>
          <w:szCs w:val="22"/>
          <w:lang w:eastAsia="ar-SA"/>
        </w:rPr>
        <w:t>Prezesa Rady Ministrów z dnia 22 grudnia 2017</w:t>
      </w:r>
      <w:r w:rsidR="005355F3"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Pr>
          <w:rFonts w:eastAsia="Times New Roman" w:cs="Times New Roman"/>
          <w:sz w:val="22"/>
          <w:szCs w:val="22"/>
          <w:lang w:eastAsia="ar-SA"/>
        </w:rPr>
        <w:t>Unii Europejskiej (Dz. U. z 2017 r., poz. 2479</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 xml:space="preserve">Rozporządzenie Prezesa Rady </w:t>
      </w:r>
      <w:r w:rsidR="00AC277E">
        <w:rPr>
          <w:rFonts w:eastAsia="Times New Roman" w:cs="Times New Roman"/>
          <w:sz w:val="22"/>
          <w:szCs w:val="22"/>
          <w:lang w:eastAsia="ar-SA"/>
        </w:rPr>
        <w:t>Ministrów z dnia 28 grudnia 2017</w:t>
      </w:r>
      <w:r w:rsidR="005355F3" w:rsidRPr="00DA3073">
        <w:rPr>
          <w:rFonts w:eastAsia="Times New Roman" w:cs="Times New Roman"/>
          <w:sz w:val="22"/>
          <w:szCs w:val="22"/>
          <w:lang w:eastAsia="ar-SA"/>
        </w:rPr>
        <w:t xml:space="preserve"> r. w sprawie średniego kursu złotego w stosunku do euro stanowiącego podstawę przeliczania wartości zam</w:t>
      </w:r>
      <w:r w:rsidR="00AC277E">
        <w:rPr>
          <w:rFonts w:eastAsia="Times New Roman" w:cs="Times New Roman"/>
          <w:sz w:val="22"/>
          <w:szCs w:val="22"/>
          <w:lang w:eastAsia="ar-SA"/>
        </w:rPr>
        <w:t>ówień publicznych (Dz. U. z 2017 r. poz. 2477</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lastRenderedPageBreak/>
        <w:t>Zamawiający nie przewiduje zawarcia umowy ramowej.</w:t>
      </w:r>
    </w:p>
    <w:p w:rsidR="002C4640" w:rsidRPr="00DA3073" w:rsidRDefault="005B3F02"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464FC7" w:rsidRDefault="00CE39A2"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Zamawiający</w:t>
      </w:r>
      <w:r w:rsidR="00A519F7">
        <w:rPr>
          <w:sz w:val="22"/>
          <w:szCs w:val="22"/>
        </w:rPr>
        <w:t xml:space="preserve"> dokonał podziału zamówienia na poszczególne części i</w:t>
      </w:r>
      <w:r w:rsidRPr="00CE39A2">
        <w:rPr>
          <w:sz w:val="22"/>
          <w:szCs w:val="22"/>
        </w:rPr>
        <w:t xml:space="preserve"> </w:t>
      </w:r>
      <w:r w:rsidR="00A519F7">
        <w:rPr>
          <w:sz w:val="22"/>
          <w:szCs w:val="22"/>
        </w:rPr>
        <w:t>dopuszcza</w:t>
      </w:r>
      <w:r w:rsidR="00BF6AEE" w:rsidRPr="00CE39A2">
        <w:rPr>
          <w:sz w:val="22"/>
          <w:szCs w:val="22"/>
        </w:rPr>
        <w:t xml:space="preserve"> możliwo</w:t>
      </w:r>
      <w:r w:rsidRPr="00CE39A2">
        <w:rPr>
          <w:sz w:val="22"/>
          <w:szCs w:val="22"/>
        </w:rPr>
        <w:t>ści składania ofert częściowych,</w:t>
      </w:r>
      <w:r w:rsidRPr="00CE39A2">
        <w:rPr>
          <w:rFonts w:cs="Tahoma"/>
          <w:sz w:val="22"/>
          <w:szCs w:val="22"/>
        </w:rPr>
        <w:t xml:space="preserve"> co oznacza ż</w:t>
      </w:r>
      <w:r w:rsidR="0063031F">
        <w:rPr>
          <w:rFonts w:cs="Tahoma"/>
          <w:sz w:val="22"/>
          <w:szCs w:val="22"/>
        </w:rPr>
        <w:t>e  wykonawca może złożyć ofertę, obejmującą cały zakres przedmiotu zamówienia</w:t>
      </w:r>
      <w:r w:rsidR="00A519F7">
        <w:rPr>
          <w:rFonts w:cs="Tahoma"/>
          <w:sz w:val="22"/>
          <w:szCs w:val="22"/>
        </w:rPr>
        <w:t xml:space="preserve"> (wszystkie części) lub na </w:t>
      </w:r>
      <w:r w:rsidR="00464FC7">
        <w:rPr>
          <w:rFonts w:cs="Tahoma"/>
          <w:sz w:val="22"/>
          <w:szCs w:val="22"/>
        </w:rPr>
        <w:t>wybrane części</w:t>
      </w:r>
      <w:r w:rsidR="0063031F">
        <w:rPr>
          <w:rFonts w:cs="Tahoma"/>
          <w:sz w:val="22"/>
          <w:szCs w:val="22"/>
        </w:rPr>
        <w:t>.</w:t>
      </w:r>
    </w:p>
    <w:p w:rsidR="00464FC7" w:rsidRPr="00464FC7" w:rsidRDefault="00464FC7" w:rsidP="00464FC7">
      <w:pPr>
        <w:ind w:left="360" w:firstLine="207"/>
        <w:rPr>
          <w:rFonts w:cs="Tahoma"/>
          <w:sz w:val="22"/>
          <w:szCs w:val="22"/>
        </w:rPr>
      </w:pPr>
      <w:r w:rsidRPr="00501DF9">
        <w:rPr>
          <w:rFonts w:cs="Tahoma"/>
          <w:sz w:val="22"/>
          <w:szCs w:val="22"/>
        </w:rPr>
        <w:t>Każda część zamówienia  stanowić będzie przedmiot odrębnego postępowania i oceny.</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C67147">
        <w:rPr>
          <w:sz w:val="22"/>
          <w:szCs w:val="22"/>
        </w:rPr>
        <w:t>542154</w:t>
      </w:r>
      <w:r w:rsidR="0051435B" w:rsidRPr="00426D11">
        <w:rPr>
          <w:sz w:val="22"/>
          <w:szCs w:val="22"/>
        </w:rPr>
        <w:t>-N</w:t>
      </w:r>
      <w:r w:rsidR="0063031F">
        <w:rPr>
          <w:sz w:val="22"/>
          <w:szCs w:val="22"/>
        </w:rPr>
        <w:t>-2018</w:t>
      </w:r>
      <w:r w:rsidR="005B3F02" w:rsidRPr="00426D11">
        <w:rPr>
          <w:sz w:val="22"/>
          <w:szCs w:val="22"/>
        </w:rPr>
        <w:t xml:space="preserve"> </w:t>
      </w:r>
      <w:r w:rsidR="00D94B27">
        <w:rPr>
          <w:sz w:val="22"/>
          <w:szCs w:val="22"/>
        </w:rPr>
        <w:t>z dnia 09</w:t>
      </w:r>
      <w:r w:rsidR="00464FC7">
        <w:rPr>
          <w:sz w:val="22"/>
          <w:szCs w:val="22"/>
        </w:rPr>
        <w:t>.04</w:t>
      </w:r>
      <w:r w:rsidR="004054E9" w:rsidRPr="00426D11">
        <w:rPr>
          <w:sz w:val="22"/>
          <w:szCs w:val="22"/>
        </w:rPr>
        <w:t>.</w:t>
      </w:r>
      <w:r w:rsidR="0063031F">
        <w:rPr>
          <w:sz w:val="22"/>
          <w:szCs w:val="22"/>
        </w:rPr>
        <w:t>2018</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464FC7" w:rsidRPr="007717B9" w:rsidRDefault="00740478" w:rsidP="00464FC7">
      <w:pPr>
        <w:ind w:left="426" w:hanging="426"/>
        <w:jc w:val="both"/>
        <w:rPr>
          <w:b/>
          <w:sz w:val="22"/>
          <w:szCs w:val="22"/>
        </w:rPr>
      </w:pPr>
      <w:r w:rsidRPr="000F2164">
        <w:rPr>
          <w:spacing w:val="1"/>
          <w:sz w:val="22"/>
          <w:szCs w:val="22"/>
        </w:rPr>
        <w:t>2.1</w:t>
      </w:r>
      <w:r w:rsidR="009178CC" w:rsidRPr="000F2164">
        <w:rPr>
          <w:spacing w:val="1"/>
          <w:sz w:val="22"/>
          <w:szCs w:val="22"/>
        </w:rPr>
        <w:t xml:space="preserve"> </w:t>
      </w:r>
      <w:r w:rsidRPr="000F2164">
        <w:rPr>
          <w:spacing w:val="1"/>
          <w:sz w:val="22"/>
          <w:szCs w:val="22"/>
        </w:rPr>
        <w:tab/>
      </w:r>
      <w:r w:rsidR="00464FC7" w:rsidRPr="007717B9">
        <w:rPr>
          <w:sz w:val="22"/>
          <w:szCs w:val="22"/>
        </w:rPr>
        <w:t xml:space="preserve">Przedmiotem zamówienia jest wykonanie robót budowlanych związanych z </w:t>
      </w:r>
      <w:r w:rsidR="00BE3BD7">
        <w:rPr>
          <w:b/>
          <w:sz w:val="22"/>
          <w:szCs w:val="22"/>
        </w:rPr>
        <w:t xml:space="preserve">przebudową dróg  </w:t>
      </w:r>
      <w:r w:rsidR="00464FC7" w:rsidRPr="007717B9">
        <w:rPr>
          <w:b/>
          <w:sz w:val="22"/>
          <w:szCs w:val="22"/>
        </w:rPr>
        <w:t xml:space="preserve">gminnych </w:t>
      </w:r>
      <w:r w:rsidR="00C156A2">
        <w:rPr>
          <w:b/>
          <w:sz w:val="22"/>
          <w:szCs w:val="22"/>
        </w:rPr>
        <w:t xml:space="preserve">i dróg dojazdowych do gruntów rolnych </w:t>
      </w:r>
      <w:r w:rsidR="00464FC7" w:rsidRPr="007717B9">
        <w:rPr>
          <w:b/>
          <w:sz w:val="22"/>
          <w:szCs w:val="22"/>
        </w:rPr>
        <w:t>na terenie gminy Wiązownica</w:t>
      </w:r>
      <w:r w:rsidR="00464FC7" w:rsidRPr="007717B9">
        <w:rPr>
          <w:sz w:val="22"/>
          <w:szCs w:val="22"/>
        </w:rPr>
        <w:t>.</w:t>
      </w:r>
    </w:p>
    <w:p w:rsidR="00464FC7" w:rsidRPr="007717B9" w:rsidRDefault="00464FC7" w:rsidP="00464FC7">
      <w:pPr>
        <w:ind w:left="426"/>
        <w:jc w:val="both"/>
        <w:rPr>
          <w:sz w:val="22"/>
          <w:szCs w:val="22"/>
        </w:rPr>
      </w:pPr>
      <w:r w:rsidRPr="007717B9">
        <w:rPr>
          <w:sz w:val="22"/>
          <w:szCs w:val="22"/>
        </w:rPr>
        <w:t xml:space="preserve">W ramach  przedmiotowego zamówienia  gruntownej  przebudowie zostaną poddane  drogi     gminne o  nawierzchniach  </w:t>
      </w:r>
      <w:r w:rsidR="003B242A">
        <w:rPr>
          <w:sz w:val="22"/>
          <w:szCs w:val="22"/>
        </w:rPr>
        <w:t xml:space="preserve">gruntowych, </w:t>
      </w:r>
      <w:r w:rsidRPr="007717B9">
        <w:rPr>
          <w:sz w:val="22"/>
          <w:szCs w:val="22"/>
        </w:rPr>
        <w:t>tłuczniowych, kamiennych,  bet</w:t>
      </w:r>
      <w:r>
        <w:rPr>
          <w:sz w:val="22"/>
          <w:szCs w:val="22"/>
        </w:rPr>
        <w:t>onowych lub żużlowych</w:t>
      </w:r>
      <w:r w:rsidRPr="007717B9">
        <w:rPr>
          <w:sz w:val="22"/>
          <w:szCs w:val="22"/>
        </w:rPr>
        <w:t xml:space="preserve">.  </w:t>
      </w:r>
    </w:p>
    <w:p w:rsidR="00464FC7" w:rsidRPr="007717B9" w:rsidRDefault="00464FC7" w:rsidP="00464FC7">
      <w:pPr>
        <w:ind w:left="426"/>
        <w:jc w:val="both"/>
        <w:rPr>
          <w:sz w:val="22"/>
          <w:szCs w:val="22"/>
        </w:rPr>
      </w:pPr>
      <w:r w:rsidRPr="007717B9">
        <w:rPr>
          <w:sz w:val="22"/>
          <w:szCs w:val="22"/>
        </w:rPr>
        <w:t xml:space="preserve">Przebudowa nawierzchni dróg będzie polegała na wykonaniu robót przygotowawczych, korytowaniu, profilowaniu i mechanicznym zagęszczaniu podłoża pod warstwy konstrukcyjne,     oczyszczeniu  istniejącej warstwy  konstrukcyjnej, wyrównaniu istniejącej nawierzchni, wykonaniu  podbudowy z kruszywa łamanego stabilizowanego mechanicznie o grubości warstwy 5-10 cm., wykonaniu właściwej nawierzchni z betonu  asfaltowego o uziarnieniu 0/12,8 o grubości warstwy ścieralnej </w:t>
      </w:r>
      <w:smartTag w:uri="urn:schemas-microsoft-com:office:smarttags" w:element="metricconverter">
        <w:smartTagPr>
          <w:attr w:name="ProductID" w:val="4 cm"/>
        </w:smartTagPr>
        <w:r w:rsidRPr="007717B9">
          <w:rPr>
            <w:sz w:val="22"/>
            <w:szCs w:val="22"/>
          </w:rPr>
          <w:t>4 cm</w:t>
        </w:r>
      </w:smartTag>
      <w:r w:rsidRPr="007717B9">
        <w:rPr>
          <w:sz w:val="22"/>
          <w:szCs w:val="22"/>
        </w:rPr>
        <w:t>.  oraz robót wykończeniowych  związanych z uzupełnieniem  i  utwardzeniem poboczy.</w:t>
      </w:r>
    </w:p>
    <w:p w:rsidR="00464FC7" w:rsidRDefault="00464FC7" w:rsidP="00464FC7">
      <w:pPr>
        <w:ind w:left="426"/>
        <w:jc w:val="both"/>
        <w:rPr>
          <w:sz w:val="22"/>
          <w:szCs w:val="22"/>
        </w:rPr>
      </w:pPr>
      <w:r>
        <w:rPr>
          <w:sz w:val="22"/>
          <w:szCs w:val="22"/>
        </w:rPr>
        <w:t>Zamawiający wymaga, aby  poszczególne części zamówienia zrealizowane zostały w terminach określonych  w rozdziale V SIWZ.</w:t>
      </w:r>
    </w:p>
    <w:p w:rsidR="00464FC7" w:rsidRDefault="00464FC7" w:rsidP="00464FC7">
      <w:pPr>
        <w:rPr>
          <w:sz w:val="22"/>
          <w:szCs w:val="22"/>
        </w:rPr>
      </w:pPr>
      <w:r>
        <w:rPr>
          <w:sz w:val="22"/>
          <w:szCs w:val="22"/>
        </w:rPr>
        <w:t>2.2  Prze</w:t>
      </w:r>
      <w:r w:rsidR="003B242A">
        <w:rPr>
          <w:sz w:val="22"/>
          <w:szCs w:val="22"/>
        </w:rPr>
        <w:t>dmiot  zamówienia  został  na  5 odrębne  części (zadania</w:t>
      </w:r>
      <w:r>
        <w:rPr>
          <w:sz w:val="22"/>
          <w:szCs w:val="22"/>
        </w:rPr>
        <w:t xml:space="preserve">)  o   następującym   zakresie </w:t>
      </w:r>
    </w:p>
    <w:p w:rsidR="00464FC7" w:rsidRDefault="00464FC7" w:rsidP="00464FC7">
      <w:pPr>
        <w:rPr>
          <w:sz w:val="22"/>
          <w:szCs w:val="22"/>
        </w:rPr>
      </w:pPr>
      <w:r>
        <w:rPr>
          <w:sz w:val="22"/>
          <w:szCs w:val="22"/>
        </w:rPr>
        <w:t xml:space="preserve">       robót:</w:t>
      </w:r>
    </w:p>
    <w:p w:rsidR="00464FC7" w:rsidRDefault="00464FC7" w:rsidP="00464FC7">
      <w:pPr>
        <w:rPr>
          <w:sz w:val="22"/>
          <w:szCs w:val="22"/>
        </w:rPr>
      </w:pPr>
    </w:p>
    <w:p w:rsidR="00464FC7" w:rsidRPr="00464FC7" w:rsidRDefault="00464FC7" w:rsidP="00464FC7">
      <w:pPr>
        <w:rPr>
          <w:b/>
          <w:sz w:val="24"/>
          <w:szCs w:val="24"/>
          <w:u w:val="single"/>
        </w:rPr>
      </w:pPr>
      <w:r w:rsidRPr="00464FC7">
        <w:rPr>
          <w:b/>
          <w:sz w:val="24"/>
          <w:szCs w:val="24"/>
          <w:u w:val="single"/>
        </w:rPr>
        <w:t>Część Nr 1  Przebudowa  dróg  gminnych  w  m.  Wiązownica</w:t>
      </w:r>
    </w:p>
    <w:p w:rsidR="00464FC7" w:rsidRDefault="00464FC7" w:rsidP="00464FC7">
      <w:pPr>
        <w:rPr>
          <w:b/>
          <w:sz w:val="22"/>
          <w:szCs w:val="22"/>
          <w:u w:val="single"/>
        </w:rPr>
      </w:pPr>
    </w:p>
    <w:p w:rsidR="00464FC7" w:rsidRDefault="00464FC7" w:rsidP="000B299E">
      <w:pPr>
        <w:numPr>
          <w:ilvl w:val="0"/>
          <w:numId w:val="47"/>
        </w:numPr>
        <w:spacing w:line="240" w:lineRule="auto"/>
        <w:ind w:left="426"/>
        <w:rPr>
          <w:b/>
          <w:sz w:val="22"/>
          <w:szCs w:val="22"/>
        </w:rPr>
      </w:pPr>
      <w:r>
        <w:rPr>
          <w:b/>
          <w:sz w:val="22"/>
          <w:szCs w:val="22"/>
        </w:rPr>
        <w:t xml:space="preserve">Droga gminna – </w:t>
      </w:r>
      <w:r w:rsidR="00BE3BD7">
        <w:rPr>
          <w:b/>
          <w:sz w:val="22"/>
          <w:szCs w:val="22"/>
        </w:rPr>
        <w:t xml:space="preserve">ul. Dolna, dz. nr </w:t>
      </w:r>
      <w:proofErr w:type="spellStart"/>
      <w:r w:rsidR="003B242A">
        <w:rPr>
          <w:b/>
          <w:sz w:val="22"/>
          <w:szCs w:val="22"/>
        </w:rPr>
        <w:t>ewid</w:t>
      </w:r>
      <w:proofErr w:type="spellEnd"/>
      <w:r w:rsidR="003B242A">
        <w:rPr>
          <w:b/>
          <w:sz w:val="22"/>
          <w:szCs w:val="22"/>
        </w:rPr>
        <w:t>. 1840</w:t>
      </w:r>
    </w:p>
    <w:p w:rsidR="00464FC7" w:rsidRDefault="003B242A" w:rsidP="000B299E">
      <w:pPr>
        <w:numPr>
          <w:ilvl w:val="0"/>
          <w:numId w:val="46"/>
        </w:numPr>
        <w:spacing w:line="240" w:lineRule="auto"/>
        <w:ind w:left="567" w:hanging="141"/>
        <w:rPr>
          <w:sz w:val="22"/>
          <w:szCs w:val="22"/>
        </w:rPr>
      </w:pPr>
      <w:r>
        <w:rPr>
          <w:sz w:val="22"/>
          <w:szCs w:val="22"/>
        </w:rPr>
        <w:t>oczyszczenie warstwy konstrukcyjnej istniejącej nawierzchni</w:t>
      </w:r>
      <w:r w:rsidR="00464FC7" w:rsidRPr="007468D7">
        <w:rPr>
          <w:sz w:val="22"/>
          <w:szCs w:val="22"/>
        </w:rPr>
        <w:t>,</w:t>
      </w:r>
    </w:p>
    <w:p w:rsidR="003B242A" w:rsidRDefault="003B242A" w:rsidP="000B299E">
      <w:pPr>
        <w:numPr>
          <w:ilvl w:val="0"/>
          <w:numId w:val="46"/>
        </w:numPr>
        <w:spacing w:line="240" w:lineRule="auto"/>
        <w:ind w:left="567" w:hanging="141"/>
        <w:rPr>
          <w:sz w:val="22"/>
          <w:szCs w:val="22"/>
        </w:rPr>
      </w:pPr>
      <w:r>
        <w:rPr>
          <w:sz w:val="22"/>
          <w:szCs w:val="22"/>
        </w:rPr>
        <w:t>skropienie istniejącej nawierzchni emulsją  w ilości 0,6 kg/m2,</w:t>
      </w:r>
    </w:p>
    <w:p w:rsidR="003B242A" w:rsidRDefault="003B242A" w:rsidP="000B299E">
      <w:pPr>
        <w:numPr>
          <w:ilvl w:val="0"/>
          <w:numId w:val="46"/>
        </w:numPr>
        <w:spacing w:line="240" w:lineRule="auto"/>
        <w:ind w:left="567" w:hanging="141"/>
        <w:rPr>
          <w:sz w:val="22"/>
          <w:szCs w:val="22"/>
        </w:rPr>
      </w:pPr>
      <w:r>
        <w:rPr>
          <w:sz w:val="22"/>
          <w:szCs w:val="22"/>
        </w:rPr>
        <w:t>wyrównanie istniejącej nawierzchni betonem asfaltowym BA 0/12,5 śr. gr. 3 cm.</w:t>
      </w:r>
    </w:p>
    <w:p w:rsidR="00464FC7" w:rsidRPr="004071E8" w:rsidRDefault="00464FC7" w:rsidP="000B299E">
      <w:pPr>
        <w:numPr>
          <w:ilvl w:val="0"/>
          <w:numId w:val="45"/>
        </w:numPr>
        <w:tabs>
          <w:tab w:val="clear" w:pos="774"/>
          <w:tab w:val="num" w:pos="540"/>
        </w:tabs>
        <w:spacing w:line="240" w:lineRule="auto"/>
        <w:ind w:hanging="348"/>
        <w:rPr>
          <w:sz w:val="22"/>
          <w:szCs w:val="22"/>
        </w:rPr>
      </w:pPr>
      <w:r>
        <w:rPr>
          <w:sz w:val="22"/>
          <w:szCs w:val="22"/>
        </w:rPr>
        <w:t>nawierzchnia z betonu asfaltowego o uziarnieniu</w:t>
      </w:r>
      <w:r w:rsidR="003B242A">
        <w:rPr>
          <w:sz w:val="22"/>
          <w:szCs w:val="22"/>
        </w:rPr>
        <w:t xml:space="preserve"> 0/12,8 warstwa ścieralna  gr. 3</w:t>
      </w:r>
      <w:r>
        <w:rPr>
          <w:sz w:val="22"/>
          <w:szCs w:val="22"/>
        </w:rPr>
        <w:t xml:space="preserve"> cm.</w:t>
      </w:r>
    </w:p>
    <w:p w:rsidR="00464FC7" w:rsidRPr="004071E8" w:rsidRDefault="00464FC7" w:rsidP="000B299E">
      <w:pPr>
        <w:numPr>
          <w:ilvl w:val="0"/>
          <w:numId w:val="45"/>
        </w:numPr>
        <w:tabs>
          <w:tab w:val="clear" w:pos="774"/>
          <w:tab w:val="num" w:pos="540"/>
        </w:tabs>
        <w:spacing w:line="240" w:lineRule="auto"/>
        <w:ind w:hanging="348"/>
        <w:rPr>
          <w:sz w:val="22"/>
          <w:szCs w:val="22"/>
        </w:rPr>
      </w:pPr>
      <w:r>
        <w:rPr>
          <w:sz w:val="22"/>
          <w:szCs w:val="22"/>
        </w:rPr>
        <w:t xml:space="preserve"> uzupełnienie  poboczy kruszywem łamanym 0/31</w:t>
      </w:r>
      <w:r w:rsidR="003B242A">
        <w:rPr>
          <w:sz w:val="22"/>
          <w:szCs w:val="22"/>
        </w:rPr>
        <w:t>,5 gr. warstwy po zagęszczeniu 5</w:t>
      </w:r>
      <w:r w:rsidRPr="004071E8">
        <w:rPr>
          <w:sz w:val="22"/>
          <w:szCs w:val="22"/>
        </w:rPr>
        <w:t xml:space="preserve"> cm.</w:t>
      </w:r>
    </w:p>
    <w:p w:rsidR="00464FC7" w:rsidRPr="004F392A" w:rsidRDefault="00464FC7" w:rsidP="00464FC7">
      <w:pPr>
        <w:ind w:left="774"/>
        <w:rPr>
          <w:sz w:val="22"/>
          <w:szCs w:val="22"/>
        </w:rPr>
      </w:pPr>
    </w:p>
    <w:p w:rsidR="00464FC7" w:rsidRDefault="00BE3BD7" w:rsidP="000B299E">
      <w:pPr>
        <w:numPr>
          <w:ilvl w:val="0"/>
          <w:numId w:val="47"/>
        </w:numPr>
        <w:spacing w:line="240" w:lineRule="auto"/>
        <w:ind w:left="426"/>
        <w:rPr>
          <w:b/>
          <w:sz w:val="22"/>
          <w:szCs w:val="22"/>
        </w:rPr>
      </w:pPr>
      <w:r>
        <w:rPr>
          <w:b/>
          <w:sz w:val="22"/>
          <w:szCs w:val="22"/>
        </w:rPr>
        <w:t xml:space="preserve">Droga gminna –  dz. nr </w:t>
      </w:r>
      <w:proofErr w:type="spellStart"/>
      <w:r>
        <w:rPr>
          <w:b/>
          <w:sz w:val="22"/>
          <w:szCs w:val="22"/>
        </w:rPr>
        <w:t>ewid</w:t>
      </w:r>
      <w:proofErr w:type="spellEnd"/>
      <w:r>
        <w:rPr>
          <w:b/>
          <w:sz w:val="22"/>
          <w:szCs w:val="22"/>
        </w:rPr>
        <w:t>. 1189 (do oczyszczalni ścieków)</w:t>
      </w:r>
    </w:p>
    <w:p w:rsidR="00464FC7" w:rsidRDefault="00464FC7" w:rsidP="000B299E">
      <w:pPr>
        <w:numPr>
          <w:ilvl w:val="0"/>
          <w:numId w:val="46"/>
        </w:numPr>
        <w:spacing w:line="240" w:lineRule="auto"/>
        <w:ind w:left="567" w:hanging="141"/>
        <w:rPr>
          <w:sz w:val="22"/>
          <w:szCs w:val="22"/>
        </w:rPr>
      </w:pPr>
      <w:r>
        <w:rPr>
          <w:sz w:val="22"/>
          <w:szCs w:val="22"/>
        </w:rPr>
        <w:t>m</w:t>
      </w:r>
      <w:r w:rsidRPr="007468D7">
        <w:rPr>
          <w:sz w:val="22"/>
          <w:szCs w:val="22"/>
        </w:rPr>
        <w:t>echaniczne profilowanie i zagęszczanie podłoża,</w:t>
      </w:r>
    </w:p>
    <w:p w:rsidR="00464FC7" w:rsidRDefault="00464FC7" w:rsidP="000B299E">
      <w:pPr>
        <w:numPr>
          <w:ilvl w:val="0"/>
          <w:numId w:val="45"/>
        </w:numPr>
        <w:tabs>
          <w:tab w:val="clear" w:pos="774"/>
          <w:tab w:val="num" w:pos="540"/>
        </w:tabs>
        <w:spacing w:line="240" w:lineRule="auto"/>
        <w:ind w:hanging="348"/>
        <w:rPr>
          <w:sz w:val="22"/>
          <w:szCs w:val="22"/>
        </w:rPr>
      </w:pPr>
      <w:r>
        <w:rPr>
          <w:sz w:val="22"/>
          <w:szCs w:val="22"/>
        </w:rPr>
        <w:t xml:space="preserve"> po</w:t>
      </w:r>
      <w:r w:rsidR="005F24EC">
        <w:rPr>
          <w:sz w:val="22"/>
          <w:szCs w:val="22"/>
        </w:rPr>
        <w:t>dbudowa z kruszywa łamanego 0/31,5 warstwa o gr. po zagęszczeniu 5</w:t>
      </w:r>
      <w:r>
        <w:rPr>
          <w:sz w:val="22"/>
          <w:szCs w:val="22"/>
        </w:rPr>
        <w:t xml:space="preserve"> cm.</w:t>
      </w:r>
    </w:p>
    <w:p w:rsidR="00464FC7" w:rsidRPr="004071E8" w:rsidRDefault="00464FC7" w:rsidP="000B299E">
      <w:pPr>
        <w:numPr>
          <w:ilvl w:val="0"/>
          <w:numId w:val="45"/>
        </w:numPr>
        <w:tabs>
          <w:tab w:val="clear" w:pos="774"/>
          <w:tab w:val="num" w:pos="540"/>
        </w:tabs>
        <w:spacing w:line="240" w:lineRule="auto"/>
        <w:ind w:hanging="348"/>
        <w:rPr>
          <w:sz w:val="22"/>
          <w:szCs w:val="22"/>
        </w:rPr>
      </w:pPr>
      <w:r>
        <w:rPr>
          <w:sz w:val="22"/>
          <w:szCs w:val="22"/>
        </w:rPr>
        <w:t xml:space="preserve"> nawierzchnia z betonu asfaltowego o uziarnieniu 0/12,8 warstwa ścieralna  gr. 4 cm.</w:t>
      </w:r>
    </w:p>
    <w:p w:rsidR="00464FC7" w:rsidRPr="004071E8" w:rsidRDefault="00464FC7" w:rsidP="000B299E">
      <w:pPr>
        <w:numPr>
          <w:ilvl w:val="0"/>
          <w:numId w:val="45"/>
        </w:numPr>
        <w:tabs>
          <w:tab w:val="clear" w:pos="774"/>
          <w:tab w:val="num" w:pos="540"/>
        </w:tabs>
        <w:spacing w:line="240" w:lineRule="auto"/>
        <w:ind w:hanging="348"/>
        <w:rPr>
          <w:sz w:val="22"/>
          <w:szCs w:val="22"/>
        </w:rPr>
      </w:pPr>
      <w:r>
        <w:rPr>
          <w:sz w:val="22"/>
          <w:szCs w:val="22"/>
        </w:rPr>
        <w:t xml:space="preserve"> uzupełnienie  poboczy kruszywem łamanym 0/31,5 gr. warstwy po zagęszczeniu 4</w:t>
      </w:r>
      <w:r w:rsidRPr="004071E8">
        <w:rPr>
          <w:sz w:val="22"/>
          <w:szCs w:val="22"/>
        </w:rPr>
        <w:t xml:space="preserve"> cm.</w:t>
      </w:r>
    </w:p>
    <w:p w:rsidR="00464FC7" w:rsidRDefault="00464FC7" w:rsidP="000B299E">
      <w:pPr>
        <w:numPr>
          <w:ilvl w:val="0"/>
          <w:numId w:val="45"/>
        </w:numPr>
        <w:tabs>
          <w:tab w:val="clear" w:pos="774"/>
          <w:tab w:val="num" w:pos="540"/>
        </w:tabs>
        <w:spacing w:line="240" w:lineRule="auto"/>
        <w:ind w:hanging="348"/>
        <w:rPr>
          <w:sz w:val="22"/>
          <w:szCs w:val="22"/>
        </w:rPr>
      </w:pPr>
      <w:r>
        <w:rPr>
          <w:sz w:val="22"/>
          <w:szCs w:val="22"/>
        </w:rPr>
        <w:t xml:space="preserve"> uzupełnienie  poboczy gruntem rodzimy</w:t>
      </w:r>
      <w:r w:rsidR="005F24EC">
        <w:rPr>
          <w:sz w:val="22"/>
          <w:szCs w:val="22"/>
        </w:rPr>
        <w:t>m, gr. warstwy po zagęszczeniu 4</w:t>
      </w:r>
      <w:r w:rsidRPr="004071E8">
        <w:rPr>
          <w:sz w:val="22"/>
          <w:szCs w:val="22"/>
        </w:rPr>
        <w:t xml:space="preserve"> cm.</w:t>
      </w:r>
    </w:p>
    <w:p w:rsidR="002309AC" w:rsidRDefault="002309AC" w:rsidP="002309AC">
      <w:pPr>
        <w:spacing w:line="240" w:lineRule="auto"/>
        <w:ind w:left="774"/>
        <w:rPr>
          <w:sz w:val="22"/>
          <w:szCs w:val="22"/>
        </w:rPr>
      </w:pPr>
    </w:p>
    <w:p w:rsidR="00B2291C" w:rsidRDefault="00B2291C" w:rsidP="000B299E">
      <w:pPr>
        <w:numPr>
          <w:ilvl w:val="0"/>
          <w:numId w:val="47"/>
        </w:numPr>
        <w:spacing w:line="240" w:lineRule="auto"/>
        <w:ind w:left="426"/>
        <w:rPr>
          <w:b/>
          <w:sz w:val="22"/>
          <w:szCs w:val="22"/>
        </w:rPr>
      </w:pPr>
      <w:r>
        <w:rPr>
          <w:b/>
          <w:sz w:val="22"/>
          <w:szCs w:val="22"/>
        </w:rPr>
        <w:t xml:space="preserve">Utwardzenie terenu –  dz. nr </w:t>
      </w:r>
      <w:proofErr w:type="spellStart"/>
      <w:r>
        <w:rPr>
          <w:b/>
          <w:sz w:val="22"/>
          <w:szCs w:val="22"/>
        </w:rPr>
        <w:t>ewid</w:t>
      </w:r>
      <w:proofErr w:type="spellEnd"/>
      <w:r>
        <w:rPr>
          <w:b/>
          <w:sz w:val="22"/>
          <w:szCs w:val="22"/>
        </w:rPr>
        <w:t>. 1036, 1037 ( przy oczyszczalni ścieków)</w:t>
      </w:r>
    </w:p>
    <w:p w:rsidR="00B2291C" w:rsidRDefault="00B2291C" w:rsidP="000B299E">
      <w:pPr>
        <w:numPr>
          <w:ilvl w:val="0"/>
          <w:numId w:val="46"/>
        </w:numPr>
        <w:spacing w:line="240" w:lineRule="auto"/>
        <w:ind w:left="567" w:hanging="141"/>
        <w:rPr>
          <w:sz w:val="22"/>
          <w:szCs w:val="22"/>
        </w:rPr>
      </w:pPr>
      <w:r>
        <w:rPr>
          <w:sz w:val="22"/>
          <w:szCs w:val="22"/>
        </w:rPr>
        <w:t>m</w:t>
      </w:r>
      <w:r w:rsidRPr="007468D7">
        <w:rPr>
          <w:sz w:val="22"/>
          <w:szCs w:val="22"/>
        </w:rPr>
        <w:t>echaniczne profilowanie i zagęszczanie podłoża,</w:t>
      </w:r>
    </w:p>
    <w:p w:rsidR="00B2291C" w:rsidRDefault="00C21E46" w:rsidP="000B299E">
      <w:pPr>
        <w:numPr>
          <w:ilvl w:val="0"/>
          <w:numId w:val="45"/>
        </w:numPr>
        <w:tabs>
          <w:tab w:val="clear" w:pos="774"/>
          <w:tab w:val="num" w:pos="540"/>
        </w:tabs>
        <w:spacing w:line="240" w:lineRule="auto"/>
        <w:ind w:hanging="348"/>
        <w:rPr>
          <w:sz w:val="22"/>
          <w:szCs w:val="22"/>
        </w:rPr>
      </w:pPr>
      <w:r>
        <w:rPr>
          <w:sz w:val="22"/>
          <w:szCs w:val="22"/>
        </w:rPr>
        <w:t xml:space="preserve"> wyrównanie</w:t>
      </w:r>
      <w:r w:rsidR="00B2291C">
        <w:rPr>
          <w:sz w:val="22"/>
          <w:szCs w:val="22"/>
        </w:rPr>
        <w:t xml:space="preserve"> z kruszywa łamanego 0/31,5 warstwa o gr. </w:t>
      </w:r>
      <w:r>
        <w:rPr>
          <w:sz w:val="22"/>
          <w:szCs w:val="22"/>
        </w:rPr>
        <w:t>po zagęszczeniu 7</w:t>
      </w:r>
      <w:r w:rsidR="00B2291C">
        <w:rPr>
          <w:sz w:val="22"/>
          <w:szCs w:val="22"/>
        </w:rPr>
        <w:t xml:space="preserve"> cm.</w:t>
      </w:r>
    </w:p>
    <w:p w:rsidR="00B2291C" w:rsidRPr="004071E8" w:rsidRDefault="00B2291C" w:rsidP="000B299E">
      <w:pPr>
        <w:numPr>
          <w:ilvl w:val="0"/>
          <w:numId w:val="45"/>
        </w:numPr>
        <w:tabs>
          <w:tab w:val="clear" w:pos="774"/>
          <w:tab w:val="num" w:pos="540"/>
        </w:tabs>
        <w:spacing w:line="240" w:lineRule="auto"/>
        <w:ind w:hanging="348"/>
        <w:rPr>
          <w:sz w:val="22"/>
          <w:szCs w:val="22"/>
        </w:rPr>
      </w:pPr>
      <w:r>
        <w:rPr>
          <w:sz w:val="22"/>
          <w:szCs w:val="22"/>
        </w:rPr>
        <w:t xml:space="preserve"> nawierzchnia z betonu asfaltowego o uziarnieniu 0/12,8 warstwa ścieralna  gr. 4 cm.</w:t>
      </w:r>
    </w:p>
    <w:p w:rsidR="00B2291C" w:rsidRPr="004071E8" w:rsidRDefault="00B2291C" w:rsidP="000B299E">
      <w:pPr>
        <w:numPr>
          <w:ilvl w:val="0"/>
          <w:numId w:val="45"/>
        </w:numPr>
        <w:tabs>
          <w:tab w:val="clear" w:pos="774"/>
          <w:tab w:val="num" w:pos="540"/>
        </w:tabs>
        <w:spacing w:line="240" w:lineRule="auto"/>
        <w:ind w:hanging="348"/>
        <w:rPr>
          <w:sz w:val="22"/>
          <w:szCs w:val="22"/>
        </w:rPr>
      </w:pPr>
      <w:r>
        <w:rPr>
          <w:sz w:val="22"/>
          <w:szCs w:val="22"/>
        </w:rPr>
        <w:t xml:space="preserve"> uzupełnienie  poboczy kruszywem łamanym 0/31,5 gr. warstwy po zagęszczeniu 4</w:t>
      </w:r>
      <w:r w:rsidRPr="004071E8">
        <w:rPr>
          <w:sz w:val="22"/>
          <w:szCs w:val="22"/>
        </w:rPr>
        <w:t xml:space="preserve"> cm.</w:t>
      </w:r>
    </w:p>
    <w:p w:rsidR="00B2291C" w:rsidRDefault="00B2291C" w:rsidP="000B299E">
      <w:pPr>
        <w:numPr>
          <w:ilvl w:val="0"/>
          <w:numId w:val="45"/>
        </w:numPr>
        <w:tabs>
          <w:tab w:val="clear" w:pos="774"/>
          <w:tab w:val="num" w:pos="540"/>
        </w:tabs>
        <w:spacing w:line="240" w:lineRule="auto"/>
        <w:ind w:hanging="348"/>
        <w:rPr>
          <w:sz w:val="22"/>
          <w:szCs w:val="22"/>
        </w:rPr>
      </w:pPr>
      <w:r>
        <w:rPr>
          <w:sz w:val="22"/>
          <w:szCs w:val="22"/>
        </w:rPr>
        <w:t xml:space="preserve"> uzupełnienie  poboczy gruntem rodzimy</w:t>
      </w:r>
      <w:r w:rsidR="00C21E46">
        <w:rPr>
          <w:sz w:val="22"/>
          <w:szCs w:val="22"/>
        </w:rPr>
        <w:t>m, gr. warstwy po zagęszczeniu 5</w:t>
      </w:r>
      <w:r w:rsidRPr="004071E8">
        <w:rPr>
          <w:sz w:val="22"/>
          <w:szCs w:val="22"/>
        </w:rPr>
        <w:t xml:space="preserve"> cm.</w:t>
      </w:r>
    </w:p>
    <w:p w:rsidR="00464FC7" w:rsidRDefault="00464FC7" w:rsidP="00464FC7">
      <w:pPr>
        <w:rPr>
          <w:b/>
          <w:sz w:val="22"/>
          <w:szCs w:val="22"/>
        </w:rPr>
      </w:pPr>
    </w:p>
    <w:p w:rsidR="00464FC7" w:rsidRPr="00BE3BD7" w:rsidRDefault="00464FC7" w:rsidP="00464FC7">
      <w:pPr>
        <w:rPr>
          <w:b/>
          <w:sz w:val="24"/>
          <w:szCs w:val="24"/>
          <w:u w:val="single"/>
        </w:rPr>
      </w:pPr>
      <w:r w:rsidRPr="00BE3BD7">
        <w:rPr>
          <w:b/>
          <w:sz w:val="24"/>
          <w:szCs w:val="24"/>
          <w:u w:val="single"/>
        </w:rPr>
        <w:t>Część Nr 2  Przebudowa  dróg  gminnych  w  m.  Szówsko</w:t>
      </w:r>
    </w:p>
    <w:p w:rsidR="00464FC7" w:rsidRPr="00684CC7" w:rsidRDefault="00464FC7" w:rsidP="00464FC7">
      <w:pPr>
        <w:rPr>
          <w:b/>
          <w:sz w:val="22"/>
          <w:szCs w:val="22"/>
          <w:u w:val="single"/>
        </w:rPr>
      </w:pPr>
    </w:p>
    <w:p w:rsidR="00464FC7" w:rsidRDefault="00BE3BD7" w:rsidP="000B299E">
      <w:pPr>
        <w:numPr>
          <w:ilvl w:val="0"/>
          <w:numId w:val="48"/>
        </w:numPr>
        <w:spacing w:line="240" w:lineRule="auto"/>
        <w:ind w:left="426"/>
        <w:rPr>
          <w:b/>
          <w:sz w:val="22"/>
          <w:szCs w:val="22"/>
        </w:rPr>
      </w:pPr>
      <w:r>
        <w:rPr>
          <w:b/>
          <w:sz w:val="22"/>
          <w:szCs w:val="22"/>
        </w:rPr>
        <w:t>Droga gminna – ul. Farmerów - boczna</w:t>
      </w:r>
      <w:r w:rsidR="00464FC7">
        <w:rPr>
          <w:b/>
          <w:sz w:val="22"/>
          <w:szCs w:val="22"/>
        </w:rPr>
        <w:t xml:space="preserve"> , dz. </w:t>
      </w:r>
      <w:r>
        <w:rPr>
          <w:b/>
          <w:sz w:val="22"/>
          <w:szCs w:val="22"/>
        </w:rPr>
        <w:t xml:space="preserve">nr </w:t>
      </w:r>
      <w:proofErr w:type="spellStart"/>
      <w:r>
        <w:rPr>
          <w:b/>
          <w:sz w:val="22"/>
          <w:szCs w:val="22"/>
        </w:rPr>
        <w:t>ewid</w:t>
      </w:r>
      <w:proofErr w:type="spellEnd"/>
      <w:r>
        <w:rPr>
          <w:b/>
          <w:sz w:val="22"/>
          <w:szCs w:val="22"/>
        </w:rPr>
        <w:t>. 2879</w:t>
      </w:r>
    </w:p>
    <w:p w:rsidR="00363385" w:rsidRPr="009002C5" w:rsidRDefault="009002C5" w:rsidP="000B299E">
      <w:pPr>
        <w:pStyle w:val="Akapitzlist"/>
        <w:numPr>
          <w:ilvl w:val="0"/>
          <w:numId w:val="52"/>
        </w:numPr>
        <w:ind w:left="567" w:hanging="141"/>
        <w:rPr>
          <w:rFonts w:ascii="CG Omega" w:hAnsi="CG Omega"/>
          <w:b w:val="0"/>
          <w:sz w:val="22"/>
          <w:szCs w:val="22"/>
        </w:rPr>
      </w:pPr>
      <w:r>
        <w:rPr>
          <w:rFonts w:ascii="CG Omega" w:hAnsi="CG Omega"/>
          <w:b w:val="0"/>
          <w:sz w:val="22"/>
          <w:szCs w:val="22"/>
        </w:rPr>
        <w:t>w</w:t>
      </w:r>
      <w:r w:rsidRPr="009002C5">
        <w:rPr>
          <w:rFonts w:ascii="CG Omega" w:hAnsi="CG Omega"/>
          <w:b w:val="0"/>
          <w:sz w:val="22"/>
          <w:szCs w:val="22"/>
        </w:rPr>
        <w:t>ykonanie koryta w gruncie kat. I-IV o gł. 10 cm.</w:t>
      </w:r>
    </w:p>
    <w:p w:rsidR="00464FC7" w:rsidRDefault="00464FC7" w:rsidP="000B299E">
      <w:pPr>
        <w:numPr>
          <w:ilvl w:val="0"/>
          <w:numId w:val="46"/>
        </w:numPr>
        <w:spacing w:line="240" w:lineRule="auto"/>
        <w:ind w:left="567" w:hanging="141"/>
        <w:rPr>
          <w:sz w:val="22"/>
          <w:szCs w:val="22"/>
        </w:rPr>
      </w:pPr>
      <w:r>
        <w:rPr>
          <w:sz w:val="22"/>
          <w:szCs w:val="22"/>
        </w:rPr>
        <w:t>m</w:t>
      </w:r>
      <w:r w:rsidRPr="007468D7">
        <w:rPr>
          <w:sz w:val="22"/>
          <w:szCs w:val="22"/>
        </w:rPr>
        <w:t>echaniczne profilowanie i zagęszczanie podłoża,</w:t>
      </w:r>
    </w:p>
    <w:p w:rsidR="00464FC7" w:rsidRDefault="00464FC7" w:rsidP="000B299E">
      <w:pPr>
        <w:numPr>
          <w:ilvl w:val="0"/>
          <w:numId w:val="45"/>
        </w:numPr>
        <w:tabs>
          <w:tab w:val="clear" w:pos="774"/>
          <w:tab w:val="num" w:pos="540"/>
        </w:tabs>
        <w:spacing w:line="240" w:lineRule="auto"/>
        <w:ind w:hanging="348"/>
        <w:rPr>
          <w:sz w:val="22"/>
          <w:szCs w:val="22"/>
        </w:rPr>
      </w:pPr>
      <w:r>
        <w:rPr>
          <w:sz w:val="22"/>
          <w:szCs w:val="22"/>
        </w:rPr>
        <w:t xml:space="preserve"> podbudowa z kruszywa łamanego 0/31,5</w:t>
      </w:r>
      <w:r w:rsidR="009002C5">
        <w:rPr>
          <w:sz w:val="22"/>
          <w:szCs w:val="22"/>
        </w:rPr>
        <w:t xml:space="preserve"> warstwa o gr. po zagęszczeniu 7</w:t>
      </w:r>
      <w:r>
        <w:rPr>
          <w:sz w:val="22"/>
          <w:szCs w:val="22"/>
        </w:rPr>
        <w:t xml:space="preserve"> cm.</w:t>
      </w:r>
    </w:p>
    <w:p w:rsidR="009002C5" w:rsidRDefault="009002C5" w:rsidP="000B299E">
      <w:pPr>
        <w:numPr>
          <w:ilvl w:val="0"/>
          <w:numId w:val="45"/>
        </w:numPr>
        <w:tabs>
          <w:tab w:val="clear" w:pos="774"/>
          <w:tab w:val="num" w:pos="540"/>
        </w:tabs>
        <w:spacing w:line="240" w:lineRule="auto"/>
        <w:ind w:hanging="348"/>
        <w:rPr>
          <w:sz w:val="22"/>
          <w:szCs w:val="22"/>
        </w:rPr>
      </w:pPr>
      <w:r>
        <w:rPr>
          <w:sz w:val="22"/>
          <w:szCs w:val="22"/>
        </w:rPr>
        <w:t xml:space="preserve"> podbudowa z kruszywa łamanego 0/63 warstwa o gr. po zagęszczeniu 15 cm.</w:t>
      </w:r>
    </w:p>
    <w:p w:rsidR="00464FC7" w:rsidRPr="004071E8" w:rsidRDefault="00464FC7" w:rsidP="000B299E">
      <w:pPr>
        <w:numPr>
          <w:ilvl w:val="0"/>
          <w:numId w:val="45"/>
        </w:numPr>
        <w:tabs>
          <w:tab w:val="clear" w:pos="774"/>
          <w:tab w:val="num" w:pos="540"/>
        </w:tabs>
        <w:spacing w:line="240" w:lineRule="auto"/>
        <w:ind w:hanging="348"/>
        <w:rPr>
          <w:sz w:val="22"/>
          <w:szCs w:val="22"/>
        </w:rPr>
      </w:pPr>
      <w:r>
        <w:rPr>
          <w:sz w:val="22"/>
          <w:szCs w:val="22"/>
        </w:rPr>
        <w:t xml:space="preserve"> nawierzchnia z betonu asfaltowego o uziarnieniu 0/12,8 warstwa ścieralna  gr. 4 cm.</w:t>
      </w:r>
    </w:p>
    <w:p w:rsidR="00464FC7" w:rsidRPr="004071E8" w:rsidRDefault="00464FC7" w:rsidP="000B299E">
      <w:pPr>
        <w:numPr>
          <w:ilvl w:val="0"/>
          <w:numId w:val="45"/>
        </w:numPr>
        <w:tabs>
          <w:tab w:val="clear" w:pos="774"/>
          <w:tab w:val="num" w:pos="540"/>
        </w:tabs>
        <w:spacing w:line="240" w:lineRule="auto"/>
        <w:ind w:hanging="348"/>
        <w:rPr>
          <w:sz w:val="22"/>
          <w:szCs w:val="22"/>
        </w:rPr>
      </w:pPr>
      <w:r>
        <w:rPr>
          <w:sz w:val="22"/>
          <w:szCs w:val="22"/>
        </w:rPr>
        <w:t xml:space="preserve"> uzupełnienie  poboczy kruszywem łamanym 0/31,5 gr. warstwy po zagęszczeniu 4</w:t>
      </w:r>
      <w:r w:rsidRPr="004071E8">
        <w:rPr>
          <w:sz w:val="22"/>
          <w:szCs w:val="22"/>
        </w:rPr>
        <w:t xml:space="preserve"> cm.</w:t>
      </w:r>
    </w:p>
    <w:p w:rsidR="00464FC7" w:rsidRDefault="00464FC7" w:rsidP="000B299E">
      <w:pPr>
        <w:numPr>
          <w:ilvl w:val="0"/>
          <w:numId w:val="45"/>
        </w:numPr>
        <w:tabs>
          <w:tab w:val="clear" w:pos="774"/>
          <w:tab w:val="num" w:pos="540"/>
        </w:tabs>
        <w:spacing w:line="240" w:lineRule="auto"/>
        <w:ind w:hanging="348"/>
        <w:rPr>
          <w:sz w:val="22"/>
          <w:szCs w:val="22"/>
        </w:rPr>
      </w:pPr>
      <w:r>
        <w:rPr>
          <w:sz w:val="22"/>
          <w:szCs w:val="22"/>
        </w:rPr>
        <w:t xml:space="preserve"> uzupełnienie  poboczy gruntem rodzimym, gr. warstwy po zagęszczeniu 5</w:t>
      </w:r>
      <w:r w:rsidRPr="004071E8">
        <w:rPr>
          <w:sz w:val="22"/>
          <w:szCs w:val="22"/>
        </w:rPr>
        <w:t xml:space="preserve"> cm.</w:t>
      </w:r>
    </w:p>
    <w:p w:rsidR="00464FC7" w:rsidRPr="004B28A2" w:rsidRDefault="00464FC7" w:rsidP="00464FC7">
      <w:pPr>
        <w:ind w:left="774"/>
        <w:rPr>
          <w:sz w:val="22"/>
          <w:szCs w:val="22"/>
        </w:rPr>
      </w:pPr>
    </w:p>
    <w:p w:rsidR="00464FC7" w:rsidRPr="00E25BBE" w:rsidRDefault="00BE3BD7" w:rsidP="000B299E">
      <w:pPr>
        <w:numPr>
          <w:ilvl w:val="0"/>
          <w:numId w:val="48"/>
        </w:numPr>
        <w:spacing w:line="240" w:lineRule="auto"/>
        <w:ind w:left="426"/>
        <w:rPr>
          <w:b/>
          <w:sz w:val="22"/>
          <w:szCs w:val="22"/>
        </w:rPr>
      </w:pPr>
      <w:r>
        <w:rPr>
          <w:b/>
          <w:sz w:val="22"/>
          <w:szCs w:val="22"/>
        </w:rPr>
        <w:t xml:space="preserve">Droga gminna – ul. Wola -  boczna , dz. nr </w:t>
      </w:r>
      <w:proofErr w:type="spellStart"/>
      <w:r>
        <w:rPr>
          <w:b/>
          <w:sz w:val="22"/>
          <w:szCs w:val="22"/>
        </w:rPr>
        <w:t>ewid</w:t>
      </w:r>
      <w:proofErr w:type="spellEnd"/>
      <w:r>
        <w:rPr>
          <w:b/>
          <w:sz w:val="22"/>
          <w:szCs w:val="22"/>
        </w:rPr>
        <w:t>. 2610, 2613</w:t>
      </w:r>
    </w:p>
    <w:p w:rsidR="009002C5" w:rsidRPr="009002C5" w:rsidRDefault="009002C5" w:rsidP="000B299E">
      <w:pPr>
        <w:numPr>
          <w:ilvl w:val="0"/>
          <w:numId w:val="46"/>
        </w:numPr>
        <w:spacing w:line="240" w:lineRule="auto"/>
        <w:ind w:left="567" w:hanging="141"/>
        <w:rPr>
          <w:sz w:val="22"/>
          <w:szCs w:val="22"/>
        </w:rPr>
      </w:pPr>
      <w:r w:rsidRPr="009002C5">
        <w:rPr>
          <w:sz w:val="22"/>
          <w:szCs w:val="22"/>
        </w:rPr>
        <w:t>wykonanie koryta w gruncie kat. I-IV o gł. 10 cm</w:t>
      </w:r>
      <w:r>
        <w:rPr>
          <w:sz w:val="22"/>
          <w:szCs w:val="22"/>
        </w:rPr>
        <w:t>. wraz z transportem ziemi na odległość do 100 m.</w:t>
      </w:r>
    </w:p>
    <w:p w:rsidR="00464FC7" w:rsidRDefault="00464FC7" w:rsidP="000B299E">
      <w:pPr>
        <w:numPr>
          <w:ilvl w:val="0"/>
          <w:numId w:val="46"/>
        </w:numPr>
        <w:spacing w:line="240" w:lineRule="auto"/>
        <w:ind w:left="567" w:hanging="141"/>
        <w:rPr>
          <w:sz w:val="22"/>
          <w:szCs w:val="22"/>
        </w:rPr>
      </w:pPr>
      <w:r>
        <w:rPr>
          <w:sz w:val="22"/>
          <w:szCs w:val="22"/>
        </w:rPr>
        <w:t>m</w:t>
      </w:r>
      <w:r w:rsidRPr="007468D7">
        <w:rPr>
          <w:sz w:val="22"/>
          <w:szCs w:val="22"/>
        </w:rPr>
        <w:t>echaniczne profilowanie i zagęszczanie podłoża,</w:t>
      </w:r>
    </w:p>
    <w:p w:rsidR="009002C5" w:rsidRDefault="009002C5" w:rsidP="000B299E">
      <w:pPr>
        <w:numPr>
          <w:ilvl w:val="0"/>
          <w:numId w:val="46"/>
        </w:numPr>
        <w:spacing w:line="240" w:lineRule="auto"/>
        <w:ind w:left="567" w:hanging="141"/>
        <w:rPr>
          <w:sz w:val="22"/>
          <w:szCs w:val="22"/>
        </w:rPr>
      </w:pPr>
      <w:r>
        <w:rPr>
          <w:sz w:val="22"/>
          <w:szCs w:val="22"/>
        </w:rPr>
        <w:t>podbudowa z kruszywa łamanego 0/63 warstwa o gr. po zagęszczeniu 15 cm.</w:t>
      </w:r>
    </w:p>
    <w:p w:rsidR="009002C5" w:rsidRDefault="009002C5" w:rsidP="000B299E">
      <w:pPr>
        <w:numPr>
          <w:ilvl w:val="0"/>
          <w:numId w:val="46"/>
        </w:numPr>
        <w:spacing w:line="240" w:lineRule="auto"/>
        <w:ind w:left="567" w:hanging="141"/>
        <w:rPr>
          <w:sz w:val="22"/>
          <w:szCs w:val="22"/>
        </w:rPr>
      </w:pPr>
      <w:r w:rsidRPr="009002C5">
        <w:rPr>
          <w:sz w:val="22"/>
          <w:szCs w:val="22"/>
        </w:rPr>
        <w:t>nawierzchnia z betonu asfaltowego o uziarnieniu 0/12,8 warstwa ścieralna  gr. 4 cm.</w:t>
      </w:r>
    </w:p>
    <w:p w:rsidR="009002C5" w:rsidRDefault="009002C5" w:rsidP="000B299E">
      <w:pPr>
        <w:numPr>
          <w:ilvl w:val="0"/>
          <w:numId w:val="46"/>
        </w:numPr>
        <w:spacing w:line="240" w:lineRule="auto"/>
        <w:ind w:left="567" w:hanging="141"/>
        <w:rPr>
          <w:sz w:val="22"/>
          <w:szCs w:val="22"/>
        </w:rPr>
      </w:pPr>
      <w:r w:rsidRPr="009002C5">
        <w:rPr>
          <w:sz w:val="22"/>
          <w:szCs w:val="22"/>
        </w:rPr>
        <w:t>uzupełnienie  poboczy kruszywem łamanym 0/31,5 gr. warstwy po zagęszczeniu 4 cm.</w:t>
      </w:r>
    </w:p>
    <w:p w:rsidR="009002C5" w:rsidRPr="009002C5" w:rsidRDefault="009002C5" w:rsidP="000B299E">
      <w:pPr>
        <w:numPr>
          <w:ilvl w:val="0"/>
          <w:numId w:val="46"/>
        </w:numPr>
        <w:spacing w:line="240" w:lineRule="auto"/>
        <w:ind w:left="567" w:hanging="141"/>
        <w:rPr>
          <w:sz w:val="22"/>
          <w:szCs w:val="22"/>
        </w:rPr>
      </w:pPr>
      <w:r w:rsidRPr="009002C5">
        <w:rPr>
          <w:sz w:val="22"/>
          <w:szCs w:val="22"/>
        </w:rPr>
        <w:t>uzupełnienie  poboczy gruntem rodzimym, gr. warstwy po zagęszczeniu 5 cm.</w:t>
      </w:r>
    </w:p>
    <w:p w:rsidR="00464FC7" w:rsidRDefault="00464FC7" w:rsidP="00464FC7">
      <w:pPr>
        <w:ind w:left="720"/>
        <w:rPr>
          <w:sz w:val="22"/>
          <w:szCs w:val="22"/>
        </w:rPr>
      </w:pPr>
    </w:p>
    <w:p w:rsidR="00464FC7" w:rsidRPr="00E25BBE" w:rsidRDefault="00BE3BD7" w:rsidP="000B299E">
      <w:pPr>
        <w:numPr>
          <w:ilvl w:val="0"/>
          <w:numId w:val="48"/>
        </w:numPr>
        <w:spacing w:line="240" w:lineRule="auto"/>
        <w:ind w:left="426"/>
        <w:rPr>
          <w:b/>
          <w:sz w:val="22"/>
          <w:szCs w:val="22"/>
        </w:rPr>
      </w:pPr>
      <w:r>
        <w:rPr>
          <w:b/>
          <w:sz w:val="22"/>
          <w:szCs w:val="22"/>
        </w:rPr>
        <w:t xml:space="preserve">Droga gminna – ul. Pogodna - boczna , dz. nr </w:t>
      </w:r>
      <w:proofErr w:type="spellStart"/>
      <w:r>
        <w:rPr>
          <w:b/>
          <w:sz w:val="22"/>
          <w:szCs w:val="22"/>
        </w:rPr>
        <w:t>ewid</w:t>
      </w:r>
      <w:proofErr w:type="spellEnd"/>
      <w:r>
        <w:rPr>
          <w:b/>
          <w:sz w:val="22"/>
          <w:szCs w:val="22"/>
        </w:rPr>
        <w:t>. 1105</w:t>
      </w:r>
    </w:p>
    <w:p w:rsidR="00390DDC" w:rsidRDefault="009002C5" w:rsidP="000B299E">
      <w:pPr>
        <w:pStyle w:val="Akapitzlist"/>
        <w:numPr>
          <w:ilvl w:val="0"/>
          <w:numId w:val="53"/>
        </w:numPr>
        <w:ind w:left="567" w:hanging="141"/>
        <w:rPr>
          <w:rFonts w:ascii="CG Omega" w:hAnsi="CG Omega"/>
          <w:b w:val="0"/>
          <w:sz w:val="22"/>
          <w:szCs w:val="22"/>
        </w:rPr>
      </w:pPr>
      <w:r w:rsidRPr="009002C5">
        <w:rPr>
          <w:rFonts w:ascii="CG Omega" w:hAnsi="CG Omega"/>
          <w:b w:val="0"/>
          <w:sz w:val="22"/>
          <w:szCs w:val="22"/>
        </w:rPr>
        <w:t>wykonanie koryta w gruncie kat. I-IV o gł. 10 cm</w:t>
      </w:r>
      <w:r w:rsidR="00390DDC">
        <w:rPr>
          <w:rFonts w:ascii="CG Omega" w:hAnsi="CG Omega"/>
          <w:b w:val="0"/>
          <w:sz w:val="22"/>
          <w:szCs w:val="22"/>
        </w:rPr>
        <w:t xml:space="preserve">. </w:t>
      </w:r>
    </w:p>
    <w:p w:rsidR="00390DDC" w:rsidRPr="00390DDC" w:rsidRDefault="009002C5" w:rsidP="000B299E">
      <w:pPr>
        <w:pStyle w:val="Akapitzlist"/>
        <w:numPr>
          <w:ilvl w:val="0"/>
          <w:numId w:val="53"/>
        </w:numPr>
        <w:ind w:left="567" w:hanging="141"/>
        <w:rPr>
          <w:rFonts w:ascii="CG Omega" w:hAnsi="CG Omega"/>
          <w:b w:val="0"/>
          <w:sz w:val="22"/>
          <w:szCs w:val="22"/>
        </w:rPr>
      </w:pPr>
      <w:r w:rsidRPr="00390DDC">
        <w:rPr>
          <w:rFonts w:ascii="CG Omega" w:hAnsi="CG Omega"/>
          <w:b w:val="0"/>
          <w:sz w:val="22"/>
          <w:szCs w:val="22"/>
        </w:rPr>
        <w:t>mechaniczne profilowanie i zagęszczanie podłoża,</w:t>
      </w:r>
    </w:p>
    <w:p w:rsidR="00390DDC" w:rsidRPr="00390DDC" w:rsidRDefault="009002C5" w:rsidP="000B299E">
      <w:pPr>
        <w:pStyle w:val="Akapitzlist"/>
        <w:numPr>
          <w:ilvl w:val="0"/>
          <w:numId w:val="53"/>
        </w:numPr>
        <w:ind w:left="567" w:hanging="141"/>
        <w:rPr>
          <w:rFonts w:ascii="CG Omega" w:hAnsi="CG Omega"/>
          <w:b w:val="0"/>
          <w:sz w:val="22"/>
          <w:szCs w:val="22"/>
        </w:rPr>
      </w:pPr>
      <w:r w:rsidRPr="00390DDC">
        <w:rPr>
          <w:rFonts w:ascii="CG Omega" w:hAnsi="CG Omega"/>
          <w:b w:val="0"/>
          <w:sz w:val="22"/>
          <w:szCs w:val="22"/>
        </w:rPr>
        <w:t>podbudowa z kruszywa łamanego 0/63 warstwa o gr. po zagęszczeniu 15 cm.</w:t>
      </w:r>
    </w:p>
    <w:p w:rsidR="00390DDC" w:rsidRPr="00390DDC" w:rsidRDefault="009002C5" w:rsidP="000B299E">
      <w:pPr>
        <w:pStyle w:val="Akapitzlist"/>
        <w:numPr>
          <w:ilvl w:val="0"/>
          <w:numId w:val="53"/>
        </w:numPr>
        <w:ind w:left="567" w:hanging="141"/>
        <w:rPr>
          <w:rFonts w:ascii="CG Omega" w:hAnsi="CG Omega"/>
          <w:b w:val="0"/>
          <w:sz w:val="22"/>
          <w:szCs w:val="22"/>
        </w:rPr>
      </w:pPr>
      <w:r w:rsidRPr="00390DDC">
        <w:rPr>
          <w:rFonts w:ascii="CG Omega" w:hAnsi="CG Omega"/>
          <w:b w:val="0"/>
          <w:sz w:val="22"/>
          <w:szCs w:val="22"/>
        </w:rPr>
        <w:t>nawierzchnia z betonu asfaltowego o uziarnieniu 0/12,8 warstwa ścieralna  gr. 4 cm.</w:t>
      </w:r>
    </w:p>
    <w:p w:rsidR="00390DDC" w:rsidRPr="00390DDC" w:rsidRDefault="009002C5" w:rsidP="000B299E">
      <w:pPr>
        <w:pStyle w:val="Akapitzlist"/>
        <w:numPr>
          <w:ilvl w:val="0"/>
          <w:numId w:val="53"/>
        </w:numPr>
        <w:ind w:left="567" w:hanging="141"/>
        <w:rPr>
          <w:rFonts w:ascii="CG Omega" w:hAnsi="CG Omega"/>
          <w:b w:val="0"/>
          <w:sz w:val="22"/>
          <w:szCs w:val="22"/>
        </w:rPr>
      </w:pPr>
      <w:r w:rsidRPr="00390DDC">
        <w:rPr>
          <w:rFonts w:ascii="CG Omega" w:hAnsi="CG Omega"/>
          <w:b w:val="0"/>
          <w:sz w:val="22"/>
          <w:szCs w:val="22"/>
        </w:rPr>
        <w:t>uzupełnienie  poboczy kruszywem łamanym 0/31,5 gr. warstwy po zagęszczeniu 4 cm.</w:t>
      </w:r>
    </w:p>
    <w:p w:rsidR="009002C5" w:rsidRPr="00390DDC" w:rsidRDefault="009002C5" w:rsidP="000B299E">
      <w:pPr>
        <w:pStyle w:val="Akapitzlist"/>
        <w:numPr>
          <w:ilvl w:val="0"/>
          <w:numId w:val="53"/>
        </w:numPr>
        <w:ind w:left="567" w:hanging="141"/>
        <w:rPr>
          <w:rFonts w:ascii="CG Omega" w:hAnsi="CG Omega"/>
          <w:b w:val="0"/>
          <w:sz w:val="22"/>
          <w:szCs w:val="22"/>
        </w:rPr>
      </w:pPr>
      <w:r w:rsidRPr="00390DDC">
        <w:rPr>
          <w:rFonts w:ascii="CG Omega" w:hAnsi="CG Omega"/>
          <w:b w:val="0"/>
          <w:sz w:val="22"/>
          <w:szCs w:val="22"/>
        </w:rPr>
        <w:t>uzupełnienie  poboczy gruntem rodzimym, gr. warstwy po zagęszczeniu 5 cm.</w:t>
      </w:r>
    </w:p>
    <w:p w:rsidR="00BE3BD7" w:rsidRDefault="00BE3BD7" w:rsidP="00BE3BD7">
      <w:pPr>
        <w:spacing w:line="240" w:lineRule="auto"/>
        <w:ind w:left="774"/>
        <w:rPr>
          <w:sz w:val="22"/>
          <w:szCs w:val="22"/>
        </w:rPr>
      </w:pPr>
    </w:p>
    <w:p w:rsidR="00BE3BD7" w:rsidRPr="00E25BBE" w:rsidRDefault="00BE3BD7" w:rsidP="000B299E">
      <w:pPr>
        <w:numPr>
          <w:ilvl w:val="0"/>
          <w:numId w:val="48"/>
        </w:numPr>
        <w:spacing w:line="240" w:lineRule="auto"/>
        <w:ind w:left="426"/>
        <w:rPr>
          <w:b/>
          <w:sz w:val="22"/>
          <w:szCs w:val="22"/>
        </w:rPr>
      </w:pPr>
      <w:r>
        <w:rPr>
          <w:b/>
          <w:sz w:val="22"/>
          <w:szCs w:val="22"/>
        </w:rPr>
        <w:lastRenderedPageBreak/>
        <w:t xml:space="preserve">Droga gminna – ul. Wolska, Setna i Farmerów  -  dz. nr </w:t>
      </w:r>
      <w:proofErr w:type="spellStart"/>
      <w:r>
        <w:rPr>
          <w:b/>
          <w:sz w:val="22"/>
          <w:szCs w:val="22"/>
        </w:rPr>
        <w:t>ewid</w:t>
      </w:r>
      <w:proofErr w:type="spellEnd"/>
      <w:r>
        <w:rPr>
          <w:b/>
          <w:sz w:val="22"/>
          <w:szCs w:val="22"/>
        </w:rPr>
        <w:t>. 2802, 2819, 2868, 2887</w:t>
      </w:r>
    </w:p>
    <w:p w:rsidR="00390DDC" w:rsidRPr="00390DDC" w:rsidRDefault="00390DDC" w:rsidP="000B299E">
      <w:pPr>
        <w:pStyle w:val="Akapitzlist"/>
        <w:numPr>
          <w:ilvl w:val="0"/>
          <w:numId w:val="54"/>
        </w:numPr>
        <w:ind w:left="567" w:hanging="141"/>
        <w:rPr>
          <w:rFonts w:ascii="CG Omega" w:hAnsi="CG Omega"/>
          <w:b w:val="0"/>
          <w:sz w:val="22"/>
          <w:szCs w:val="22"/>
        </w:rPr>
      </w:pPr>
      <w:r w:rsidRPr="00390DDC">
        <w:rPr>
          <w:rFonts w:ascii="CG Omega" w:hAnsi="CG Omega"/>
          <w:b w:val="0"/>
          <w:sz w:val="22"/>
          <w:szCs w:val="22"/>
        </w:rPr>
        <w:t>wykonanie koryta w gruncie kat. I-IV o gł. 10 cm. wraz z transportem ziemi na odległość do 100 m.</w:t>
      </w:r>
    </w:p>
    <w:p w:rsidR="00390DDC" w:rsidRPr="00390DDC" w:rsidRDefault="00390DDC" w:rsidP="000B299E">
      <w:pPr>
        <w:pStyle w:val="Akapitzlist"/>
        <w:numPr>
          <w:ilvl w:val="0"/>
          <w:numId w:val="54"/>
        </w:numPr>
        <w:ind w:left="567" w:hanging="141"/>
        <w:rPr>
          <w:rFonts w:ascii="CG Omega" w:hAnsi="CG Omega"/>
          <w:b w:val="0"/>
          <w:sz w:val="22"/>
          <w:szCs w:val="22"/>
        </w:rPr>
      </w:pPr>
      <w:r w:rsidRPr="00390DDC">
        <w:rPr>
          <w:rFonts w:ascii="CG Omega" w:hAnsi="CG Omega"/>
          <w:b w:val="0"/>
          <w:sz w:val="22"/>
          <w:szCs w:val="22"/>
        </w:rPr>
        <w:t>mechaniczne profilowanie i zagęszczanie podłoża,</w:t>
      </w:r>
    </w:p>
    <w:p w:rsidR="00390DDC" w:rsidRPr="00390DDC" w:rsidRDefault="00390DDC" w:rsidP="000B299E">
      <w:pPr>
        <w:pStyle w:val="Akapitzlist"/>
        <w:numPr>
          <w:ilvl w:val="0"/>
          <w:numId w:val="54"/>
        </w:numPr>
        <w:ind w:left="567" w:hanging="141"/>
        <w:rPr>
          <w:rFonts w:ascii="CG Omega" w:hAnsi="CG Omega"/>
          <w:b w:val="0"/>
          <w:sz w:val="22"/>
          <w:szCs w:val="22"/>
        </w:rPr>
      </w:pPr>
      <w:r w:rsidRPr="00390DDC">
        <w:rPr>
          <w:rFonts w:ascii="CG Omega" w:hAnsi="CG Omega"/>
          <w:b w:val="0"/>
          <w:sz w:val="22"/>
          <w:szCs w:val="22"/>
        </w:rPr>
        <w:t>podbudowa z kruszywa łamanego 0/63 warstwa o gr. po zagęszczeniu 15 cm.</w:t>
      </w:r>
    </w:p>
    <w:p w:rsidR="00390DDC" w:rsidRPr="00390DDC" w:rsidRDefault="00390DDC" w:rsidP="000B299E">
      <w:pPr>
        <w:pStyle w:val="Akapitzlist"/>
        <w:numPr>
          <w:ilvl w:val="0"/>
          <w:numId w:val="54"/>
        </w:numPr>
        <w:ind w:left="567" w:hanging="141"/>
        <w:rPr>
          <w:rFonts w:ascii="CG Omega" w:hAnsi="CG Omega"/>
          <w:b w:val="0"/>
          <w:sz w:val="22"/>
          <w:szCs w:val="22"/>
        </w:rPr>
      </w:pPr>
      <w:r w:rsidRPr="00390DDC">
        <w:rPr>
          <w:rFonts w:ascii="CG Omega" w:hAnsi="CG Omega"/>
          <w:b w:val="0"/>
          <w:sz w:val="22"/>
          <w:szCs w:val="22"/>
        </w:rPr>
        <w:t>nawierzchnia z betonu asfaltowego o uziarnieniu 0/12,8 warstwa ścieralna  gr. 4 cm.</w:t>
      </w:r>
    </w:p>
    <w:p w:rsidR="00390DDC" w:rsidRPr="00390DDC" w:rsidRDefault="00390DDC" w:rsidP="000B299E">
      <w:pPr>
        <w:pStyle w:val="Akapitzlist"/>
        <w:numPr>
          <w:ilvl w:val="0"/>
          <w:numId w:val="54"/>
        </w:numPr>
        <w:ind w:left="567" w:hanging="141"/>
        <w:rPr>
          <w:rFonts w:ascii="CG Omega" w:hAnsi="CG Omega"/>
          <w:b w:val="0"/>
          <w:sz w:val="22"/>
          <w:szCs w:val="22"/>
        </w:rPr>
      </w:pPr>
      <w:r w:rsidRPr="00390DDC">
        <w:rPr>
          <w:rFonts w:ascii="CG Omega" w:hAnsi="CG Omega"/>
          <w:b w:val="0"/>
          <w:sz w:val="22"/>
          <w:szCs w:val="22"/>
        </w:rPr>
        <w:t>uzupełnienie  poboczy kruszywem łamanym 0/31,5 gr. warstwy po zagęszczeniu 4 cm.</w:t>
      </w:r>
    </w:p>
    <w:p w:rsidR="00390DDC" w:rsidRPr="00390DDC" w:rsidRDefault="00390DDC" w:rsidP="000B299E">
      <w:pPr>
        <w:pStyle w:val="Akapitzlist"/>
        <w:numPr>
          <w:ilvl w:val="0"/>
          <w:numId w:val="54"/>
        </w:numPr>
        <w:ind w:left="567" w:hanging="141"/>
        <w:rPr>
          <w:rFonts w:ascii="CG Omega" w:hAnsi="CG Omega"/>
          <w:b w:val="0"/>
          <w:sz w:val="22"/>
          <w:szCs w:val="22"/>
        </w:rPr>
      </w:pPr>
      <w:r w:rsidRPr="00390DDC">
        <w:rPr>
          <w:rFonts w:ascii="CG Omega" w:hAnsi="CG Omega"/>
          <w:b w:val="0"/>
          <w:sz w:val="22"/>
          <w:szCs w:val="22"/>
        </w:rPr>
        <w:t>uzupełnienie  poboczy gruntem rodzimym, gr. warstwy po zagęszczeniu 5 cm.</w:t>
      </w:r>
    </w:p>
    <w:p w:rsidR="00464FC7" w:rsidRPr="00060AC9" w:rsidRDefault="00464FC7" w:rsidP="00464FC7">
      <w:pPr>
        <w:rPr>
          <w:sz w:val="22"/>
          <w:szCs w:val="22"/>
        </w:rPr>
      </w:pPr>
    </w:p>
    <w:p w:rsidR="00464FC7" w:rsidRPr="00BE3BD7" w:rsidRDefault="00464FC7" w:rsidP="00464FC7">
      <w:pPr>
        <w:rPr>
          <w:b/>
          <w:sz w:val="24"/>
          <w:szCs w:val="24"/>
          <w:u w:val="single"/>
        </w:rPr>
      </w:pPr>
      <w:r w:rsidRPr="00BE3BD7">
        <w:rPr>
          <w:b/>
          <w:sz w:val="24"/>
          <w:szCs w:val="24"/>
          <w:u w:val="single"/>
        </w:rPr>
        <w:t>Część Nr 3 Przebudowa dróg</w:t>
      </w:r>
      <w:r w:rsidR="00390DDC">
        <w:rPr>
          <w:b/>
          <w:sz w:val="24"/>
          <w:szCs w:val="24"/>
          <w:u w:val="single"/>
        </w:rPr>
        <w:t xml:space="preserve"> gminnych w m. </w:t>
      </w:r>
      <w:r w:rsidR="00BE3BD7" w:rsidRPr="00BE3BD7">
        <w:rPr>
          <w:b/>
          <w:sz w:val="24"/>
          <w:szCs w:val="24"/>
          <w:u w:val="single"/>
        </w:rPr>
        <w:t>Cetula i Piwoda</w:t>
      </w:r>
    </w:p>
    <w:p w:rsidR="00464FC7" w:rsidRPr="00684CC7" w:rsidRDefault="00464FC7" w:rsidP="00464FC7">
      <w:pPr>
        <w:rPr>
          <w:b/>
          <w:sz w:val="22"/>
          <w:szCs w:val="22"/>
          <w:u w:val="single"/>
        </w:rPr>
      </w:pPr>
    </w:p>
    <w:p w:rsidR="008730A9" w:rsidRDefault="008730A9" w:rsidP="000B299E">
      <w:pPr>
        <w:numPr>
          <w:ilvl w:val="0"/>
          <w:numId w:val="49"/>
        </w:numPr>
        <w:spacing w:line="240" w:lineRule="auto"/>
        <w:ind w:left="284" w:hanging="284"/>
        <w:rPr>
          <w:b/>
          <w:sz w:val="22"/>
          <w:szCs w:val="22"/>
        </w:rPr>
      </w:pPr>
      <w:r>
        <w:rPr>
          <w:b/>
          <w:sz w:val="22"/>
          <w:szCs w:val="22"/>
        </w:rPr>
        <w:t xml:space="preserve">Droga gminna w m. Cetula,  dz. nr </w:t>
      </w:r>
      <w:proofErr w:type="spellStart"/>
      <w:r>
        <w:rPr>
          <w:b/>
          <w:sz w:val="22"/>
          <w:szCs w:val="22"/>
        </w:rPr>
        <w:t>ewid</w:t>
      </w:r>
      <w:proofErr w:type="spellEnd"/>
      <w:r>
        <w:rPr>
          <w:b/>
          <w:sz w:val="22"/>
          <w:szCs w:val="22"/>
        </w:rPr>
        <w:t>. 597</w:t>
      </w:r>
    </w:p>
    <w:p w:rsidR="008730A9" w:rsidRDefault="008730A9" w:rsidP="000B299E">
      <w:pPr>
        <w:numPr>
          <w:ilvl w:val="0"/>
          <w:numId w:val="46"/>
        </w:numPr>
        <w:spacing w:line="240" w:lineRule="auto"/>
        <w:ind w:left="567" w:hanging="141"/>
        <w:rPr>
          <w:sz w:val="22"/>
          <w:szCs w:val="22"/>
        </w:rPr>
      </w:pPr>
      <w:r>
        <w:rPr>
          <w:sz w:val="22"/>
          <w:szCs w:val="22"/>
        </w:rPr>
        <w:t>m</w:t>
      </w:r>
      <w:r w:rsidRPr="007468D7">
        <w:rPr>
          <w:sz w:val="22"/>
          <w:szCs w:val="22"/>
        </w:rPr>
        <w:t>echaniczne profilowanie i zagęszczanie podłoża,</w:t>
      </w:r>
    </w:p>
    <w:p w:rsidR="008730A9" w:rsidRDefault="008730A9" w:rsidP="000B299E">
      <w:pPr>
        <w:numPr>
          <w:ilvl w:val="0"/>
          <w:numId w:val="45"/>
        </w:numPr>
        <w:tabs>
          <w:tab w:val="clear" w:pos="774"/>
          <w:tab w:val="num" w:pos="540"/>
        </w:tabs>
        <w:spacing w:line="240" w:lineRule="auto"/>
        <w:ind w:hanging="348"/>
        <w:rPr>
          <w:sz w:val="22"/>
          <w:szCs w:val="22"/>
        </w:rPr>
      </w:pPr>
      <w:r>
        <w:rPr>
          <w:sz w:val="22"/>
          <w:szCs w:val="22"/>
        </w:rPr>
        <w:t xml:space="preserve"> p</w:t>
      </w:r>
      <w:r w:rsidR="00390DDC">
        <w:rPr>
          <w:sz w:val="22"/>
          <w:szCs w:val="22"/>
        </w:rPr>
        <w:t>odbudowa z kruszywa łamanego 0/63 warstwa o gr. po zagęszczeniu 10</w:t>
      </w:r>
      <w:r>
        <w:rPr>
          <w:sz w:val="22"/>
          <w:szCs w:val="22"/>
        </w:rPr>
        <w:t xml:space="preserve"> cm.</w:t>
      </w:r>
    </w:p>
    <w:p w:rsidR="008730A9" w:rsidRPr="004071E8" w:rsidRDefault="008730A9" w:rsidP="000B299E">
      <w:pPr>
        <w:numPr>
          <w:ilvl w:val="0"/>
          <w:numId w:val="45"/>
        </w:numPr>
        <w:tabs>
          <w:tab w:val="clear" w:pos="774"/>
          <w:tab w:val="num" w:pos="540"/>
        </w:tabs>
        <w:spacing w:line="240" w:lineRule="auto"/>
        <w:ind w:hanging="348"/>
        <w:rPr>
          <w:sz w:val="22"/>
          <w:szCs w:val="22"/>
        </w:rPr>
      </w:pPr>
      <w:r>
        <w:rPr>
          <w:sz w:val="22"/>
          <w:szCs w:val="22"/>
        </w:rPr>
        <w:t xml:space="preserve"> nawierzchnia z betonu asfaltowego o uziarnieniu 0/12,8 warstwa ścieralna  gr. 4 cm.</w:t>
      </w:r>
    </w:p>
    <w:p w:rsidR="008730A9" w:rsidRPr="004071E8" w:rsidRDefault="008730A9" w:rsidP="000B299E">
      <w:pPr>
        <w:numPr>
          <w:ilvl w:val="0"/>
          <w:numId w:val="45"/>
        </w:numPr>
        <w:tabs>
          <w:tab w:val="clear" w:pos="774"/>
          <w:tab w:val="num" w:pos="540"/>
        </w:tabs>
        <w:spacing w:line="240" w:lineRule="auto"/>
        <w:ind w:hanging="348"/>
        <w:rPr>
          <w:sz w:val="22"/>
          <w:szCs w:val="22"/>
        </w:rPr>
      </w:pPr>
      <w:r>
        <w:rPr>
          <w:sz w:val="22"/>
          <w:szCs w:val="22"/>
        </w:rPr>
        <w:t xml:space="preserve"> uzupełnienie  poboczy kruszywem łamanym 0/31,5 gr. warstwy po zagęszczeniu 4</w:t>
      </w:r>
      <w:r w:rsidRPr="004071E8">
        <w:rPr>
          <w:sz w:val="22"/>
          <w:szCs w:val="22"/>
        </w:rPr>
        <w:t xml:space="preserve"> cm.</w:t>
      </w:r>
    </w:p>
    <w:p w:rsidR="008730A9" w:rsidRDefault="008730A9" w:rsidP="000B299E">
      <w:pPr>
        <w:numPr>
          <w:ilvl w:val="0"/>
          <w:numId w:val="45"/>
        </w:numPr>
        <w:tabs>
          <w:tab w:val="clear" w:pos="774"/>
          <w:tab w:val="num" w:pos="540"/>
        </w:tabs>
        <w:spacing w:line="240" w:lineRule="auto"/>
        <w:ind w:hanging="348"/>
        <w:rPr>
          <w:sz w:val="22"/>
          <w:szCs w:val="22"/>
        </w:rPr>
      </w:pPr>
      <w:r>
        <w:rPr>
          <w:sz w:val="22"/>
          <w:szCs w:val="22"/>
        </w:rPr>
        <w:t xml:space="preserve"> uzupełnienie  poboczy gruntem rodzimym, gr. wars</w:t>
      </w:r>
      <w:r w:rsidR="00390DDC">
        <w:rPr>
          <w:sz w:val="22"/>
          <w:szCs w:val="22"/>
        </w:rPr>
        <w:t>twy po zagęszczeniu 4</w:t>
      </w:r>
      <w:r w:rsidRPr="004071E8">
        <w:rPr>
          <w:sz w:val="22"/>
          <w:szCs w:val="22"/>
        </w:rPr>
        <w:t xml:space="preserve"> cm.</w:t>
      </w:r>
    </w:p>
    <w:p w:rsidR="00390DDC" w:rsidRDefault="00390DDC" w:rsidP="00390DDC">
      <w:pPr>
        <w:spacing w:line="240" w:lineRule="auto"/>
        <w:ind w:left="774"/>
        <w:rPr>
          <w:sz w:val="22"/>
          <w:szCs w:val="22"/>
        </w:rPr>
      </w:pPr>
    </w:p>
    <w:p w:rsidR="008730A9" w:rsidRDefault="008730A9" w:rsidP="000B299E">
      <w:pPr>
        <w:numPr>
          <w:ilvl w:val="0"/>
          <w:numId w:val="49"/>
        </w:numPr>
        <w:spacing w:line="240" w:lineRule="auto"/>
        <w:ind w:left="284" w:hanging="284"/>
        <w:rPr>
          <w:b/>
          <w:sz w:val="22"/>
          <w:szCs w:val="22"/>
        </w:rPr>
      </w:pPr>
      <w:r>
        <w:rPr>
          <w:b/>
          <w:sz w:val="22"/>
          <w:szCs w:val="22"/>
        </w:rPr>
        <w:t xml:space="preserve">Droga gminna w m. Piwoda,  dz. nr </w:t>
      </w:r>
      <w:proofErr w:type="spellStart"/>
      <w:r>
        <w:rPr>
          <w:b/>
          <w:sz w:val="22"/>
          <w:szCs w:val="22"/>
        </w:rPr>
        <w:t>ewid</w:t>
      </w:r>
      <w:proofErr w:type="spellEnd"/>
      <w:r>
        <w:rPr>
          <w:b/>
          <w:sz w:val="22"/>
          <w:szCs w:val="22"/>
        </w:rPr>
        <w:t xml:space="preserve">. 250 </w:t>
      </w:r>
    </w:p>
    <w:p w:rsidR="00390DDC" w:rsidRPr="00390DDC" w:rsidRDefault="00390DDC" w:rsidP="000B299E">
      <w:pPr>
        <w:pStyle w:val="Akapitzlist"/>
        <w:numPr>
          <w:ilvl w:val="0"/>
          <w:numId w:val="54"/>
        </w:numPr>
        <w:ind w:left="567" w:hanging="141"/>
        <w:rPr>
          <w:rFonts w:ascii="CG Omega" w:hAnsi="CG Omega"/>
          <w:b w:val="0"/>
          <w:sz w:val="22"/>
          <w:szCs w:val="22"/>
        </w:rPr>
      </w:pPr>
      <w:r w:rsidRPr="00390DDC">
        <w:rPr>
          <w:rFonts w:ascii="CG Omega" w:hAnsi="CG Omega"/>
          <w:b w:val="0"/>
          <w:sz w:val="22"/>
          <w:szCs w:val="22"/>
        </w:rPr>
        <w:t>wykonanie koryta w gruncie kat. I-IV o gł. 10 cm</w:t>
      </w:r>
      <w:r>
        <w:rPr>
          <w:rFonts w:ascii="CG Omega" w:hAnsi="CG Omega"/>
          <w:b w:val="0"/>
          <w:sz w:val="22"/>
          <w:szCs w:val="22"/>
        </w:rPr>
        <w:t xml:space="preserve">. </w:t>
      </w:r>
    </w:p>
    <w:p w:rsidR="00390DDC" w:rsidRPr="00390DDC" w:rsidRDefault="00390DDC" w:rsidP="000B299E">
      <w:pPr>
        <w:pStyle w:val="Akapitzlist"/>
        <w:numPr>
          <w:ilvl w:val="0"/>
          <w:numId w:val="54"/>
        </w:numPr>
        <w:ind w:left="567" w:hanging="141"/>
        <w:rPr>
          <w:rFonts w:ascii="CG Omega" w:hAnsi="CG Omega"/>
          <w:b w:val="0"/>
          <w:sz w:val="22"/>
          <w:szCs w:val="22"/>
        </w:rPr>
      </w:pPr>
      <w:r w:rsidRPr="00390DDC">
        <w:rPr>
          <w:rFonts w:ascii="CG Omega" w:hAnsi="CG Omega"/>
          <w:b w:val="0"/>
          <w:sz w:val="22"/>
          <w:szCs w:val="22"/>
        </w:rPr>
        <w:t>mechaniczne profilowanie i zagęszczanie podłoża,</w:t>
      </w:r>
    </w:p>
    <w:p w:rsidR="00390DDC" w:rsidRPr="00390DDC" w:rsidRDefault="00390DDC" w:rsidP="000B299E">
      <w:pPr>
        <w:pStyle w:val="Akapitzlist"/>
        <w:numPr>
          <w:ilvl w:val="0"/>
          <w:numId w:val="54"/>
        </w:numPr>
        <w:ind w:left="567" w:hanging="141"/>
        <w:rPr>
          <w:rFonts w:ascii="CG Omega" w:hAnsi="CG Omega"/>
          <w:b w:val="0"/>
          <w:sz w:val="22"/>
          <w:szCs w:val="22"/>
        </w:rPr>
      </w:pPr>
      <w:r w:rsidRPr="00390DDC">
        <w:rPr>
          <w:rFonts w:ascii="CG Omega" w:hAnsi="CG Omega"/>
          <w:b w:val="0"/>
          <w:sz w:val="22"/>
          <w:szCs w:val="22"/>
        </w:rPr>
        <w:t>podbudowa z kruszywa łamanego 0/63 warstwa o gr. po zagęszczeniu 15 cm.</w:t>
      </w:r>
    </w:p>
    <w:p w:rsidR="00390DDC" w:rsidRPr="00390DDC" w:rsidRDefault="00390DDC" w:rsidP="000B299E">
      <w:pPr>
        <w:pStyle w:val="Akapitzlist"/>
        <w:numPr>
          <w:ilvl w:val="0"/>
          <w:numId w:val="54"/>
        </w:numPr>
        <w:ind w:left="567" w:hanging="141"/>
        <w:rPr>
          <w:rFonts w:ascii="CG Omega" w:hAnsi="CG Omega"/>
          <w:b w:val="0"/>
          <w:sz w:val="22"/>
          <w:szCs w:val="22"/>
        </w:rPr>
      </w:pPr>
      <w:r w:rsidRPr="00390DDC">
        <w:rPr>
          <w:rFonts w:ascii="CG Omega" w:hAnsi="CG Omega"/>
          <w:b w:val="0"/>
          <w:sz w:val="22"/>
          <w:szCs w:val="22"/>
        </w:rPr>
        <w:t>nawierzchnia z betonu asfaltowego o uziarnieniu 0/12,8 warstwa ścieralna  gr. 4 cm.</w:t>
      </w:r>
    </w:p>
    <w:p w:rsidR="00390DDC" w:rsidRPr="00390DDC" w:rsidRDefault="00390DDC" w:rsidP="000B299E">
      <w:pPr>
        <w:pStyle w:val="Akapitzlist"/>
        <w:numPr>
          <w:ilvl w:val="0"/>
          <w:numId w:val="54"/>
        </w:numPr>
        <w:ind w:left="567" w:hanging="141"/>
        <w:rPr>
          <w:rFonts w:ascii="CG Omega" w:hAnsi="CG Omega"/>
          <w:b w:val="0"/>
          <w:sz w:val="22"/>
          <w:szCs w:val="22"/>
        </w:rPr>
      </w:pPr>
      <w:r w:rsidRPr="00390DDC">
        <w:rPr>
          <w:rFonts w:ascii="CG Omega" w:hAnsi="CG Omega"/>
          <w:b w:val="0"/>
          <w:sz w:val="22"/>
          <w:szCs w:val="22"/>
        </w:rPr>
        <w:t>uzupełnienie  poboczy kruszywem łamanym 0/31</w:t>
      </w:r>
      <w:r>
        <w:rPr>
          <w:rFonts w:ascii="CG Omega" w:hAnsi="CG Omega"/>
          <w:b w:val="0"/>
          <w:sz w:val="22"/>
          <w:szCs w:val="22"/>
        </w:rPr>
        <w:t>,5 gr. warstwy po zagęszczeniu 4</w:t>
      </w:r>
      <w:r w:rsidRPr="00390DDC">
        <w:rPr>
          <w:rFonts w:ascii="CG Omega" w:hAnsi="CG Omega"/>
          <w:b w:val="0"/>
          <w:sz w:val="22"/>
          <w:szCs w:val="22"/>
        </w:rPr>
        <w:t xml:space="preserve"> cm.</w:t>
      </w:r>
    </w:p>
    <w:p w:rsidR="00390DDC" w:rsidRPr="00390DDC" w:rsidRDefault="00390DDC" w:rsidP="000B299E">
      <w:pPr>
        <w:pStyle w:val="Akapitzlist"/>
        <w:numPr>
          <w:ilvl w:val="0"/>
          <w:numId w:val="54"/>
        </w:numPr>
        <w:ind w:left="567" w:hanging="141"/>
        <w:rPr>
          <w:rFonts w:ascii="CG Omega" w:hAnsi="CG Omega"/>
          <w:b w:val="0"/>
          <w:sz w:val="22"/>
          <w:szCs w:val="22"/>
        </w:rPr>
      </w:pPr>
      <w:r w:rsidRPr="00390DDC">
        <w:rPr>
          <w:rFonts w:ascii="CG Omega" w:hAnsi="CG Omega"/>
          <w:b w:val="0"/>
          <w:sz w:val="22"/>
          <w:szCs w:val="22"/>
        </w:rPr>
        <w:t>uzupełnienie  poboczy gruntem rodzimym, gr. warstwy po zagęszczeniu 5 cm.</w:t>
      </w:r>
    </w:p>
    <w:p w:rsidR="00464FC7" w:rsidRPr="007C2BE5" w:rsidRDefault="00464FC7" w:rsidP="00464FC7">
      <w:pPr>
        <w:ind w:left="720"/>
        <w:rPr>
          <w:sz w:val="22"/>
          <w:szCs w:val="22"/>
        </w:rPr>
      </w:pPr>
    </w:p>
    <w:p w:rsidR="00464FC7" w:rsidRPr="008730A9" w:rsidRDefault="00464FC7" w:rsidP="00464FC7">
      <w:pPr>
        <w:rPr>
          <w:b/>
          <w:sz w:val="24"/>
          <w:szCs w:val="24"/>
          <w:u w:val="single"/>
        </w:rPr>
      </w:pPr>
      <w:r w:rsidRPr="008730A9">
        <w:rPr>
          <w:b/>
          <w:sz w:val="24"/>
          <w:szCs w:val="24"/>
          <w:u w:val="single"/>
        </w:rPr>
        <w:t>Część Nr 4  Przebudowa dróg g</w:t>
      </w:r>
      <w:r w:rsidR="008730A9" w:rsidRPr="008730A9">
        <w:rPr>
          <w:b/>
          <w:sz w:val="24"/>
          <w:szCs w:val="24"/>
          <w:u w:val="single"/>
        </w:rPr>
        <w:t>minnych w m. Zapałów i Ryszkowa Wola</w:t>
      </w:r>
      <w:r w:rsidRPr="008730A9">
        <w:rPr>
          <w:b/>
          <w:sz w:val="24"/>
          <w:szCs w:val="24"/>
          <w:u w:val="single"/>
        </w:rPr>
        <w:t xml:space="preserve"> </w:t>
      </w:r>
    </w:p>
    <w:p w:rsidR="00464FC7" w:rsidRPr="00684CC7" w:rsidRDefault="00464FC7" w:rsidP="00464FC7">
      <w:pPr>
        <w:rPr>
          <w:b/>
          <w:sz w:val="22"/>
          <w:szCs w:val="22"/>
          <w:u w:val="single"/>
        </w:rPr>
      </w:pPr>
    </w:p>
    <w:p w:rsidR="00464FC7" w:rsidRDefault="008730A9" w:rsidP="000B299E">
      <w:pPr>
        <w:numPr>
          <w:ilvl w:val="0"/>
          <w:numId w:val="50"/>
        </w:numPr>
        <w:spacing w:line="240" w:lineRule="auto"/>
        <w:ind w:left="426"/>
        <w:rPr>
          <w:b/>
          <w:sz w:val="22"/>
          <w:szCs w:val="22"/>
        </w:rPr>
      </w:pPr>
      <w:r>
        <w:rPr>
          <w:b/>
          <w:sz w:val="22"/>
          <w:szCs w:val="22"/>
        </w:rPr>
        <w:t xml:space="preserve">Droga gminna w m. Zapałów ,  dz. nr </w:t>
      </w:r>
      <w:proofErr w:type="spellStart"/>
      <w:r>
        <w:rPr>
          <w:b/>
          <w:sz w:val="22"/>
          <w:szCs w:val="22"/>
        </w:rPr>
        <w:t>ewid</w:t>
      </w:r>
      <w:proofErr w:type="spellEnd"/>
      <w:r>
        <w:rPr>
          <w:b/>
          <w:sz w:val="22"/>
          <w:szCs w:val="22"/>
        </w:rPr>
        <w:t>. 1528, 1216/145, 1216/119</w:t>
      </w:r>
    </w:p>
    <w:p w:rsidR="00D215BF" w:rsidRPr="00390DDC" w:rsidRDefault="00D215BF" w:rsidP="000B299E">
      <w:pPr>
        <w:pStyle w:val="Akapitzlist"/>
        <w:numPr>
          <w:ilvl w:val="0"/>
          <w:numId w:val="54"/>
        </w:numPr>
        <w:ind w:left="567" w:hanging="141"/>
        <w:rPr>
          <w:rFonts w:ascii="CG Omega" w:hAnsi="CG Omega"/>
          <w:b w:val="0"/>
          <w:sz w:val="22"/>
          <w:szCs w:val="22"/>
        </w:rPr>
      </w:pPr>
      <w:r w:rsidRPr="00390DDC">
        <w:rPr>
          <w:rFonts w:ascii="CG Omega" w:hAnsi="CG Omega"/>
          <w:b w:val="0"/>
          <w:sz w:val="22"/>
          <w:szCs w:val="22"/>
        </w:rPr>
        <w:t>wykonanie koryta w gruncie kat. I-IV o gł. 10 cm</w:t>
      </w:r>
      <w:r>
        <w:rPr>
          <w:rFonts w:ascii="CG Omega" w:hAnsi="CG Omega"/>
          <w:b w:val="0"/>
          <w:sz w:val="22"/>
          <w:szCs w:val="22"/>
        </w:rPr>
        <w:t xml:space="preserve">. </w:t>
      </w:r>
    </w:p>
    <w:p w:rsidR="00464FC7" w:rsidRDefault="00464FC7" w:rsidP="000B299E">
      <w:pPr>
        <w:numPr>
          <w:ilvl w:val="0"/>
          <w:numId w:val="46"/>
        </w:numPr>
        <w:spacing w:line="240" w:lineRule="auto"/>
        <w:ind w:left="567" w:hanging="141"/>
        <w:rPr>
          <w:sz w:val="22"/>
          <w:szCs w:val="22"/>
        </w:rPr>
      </w:pPr>
      <w:r>
        <w:rPr>
          <w:sz w:val="22"/>
          <w:szCs w:val="22"/>
        </w:rPr>
        <w:t>m</w:t>
      </w:r>
      <w:r w:rsidRPr="007468D7">
        <w:rPr>
          <w:sz w:val="22"/>
          <w:szCs w:val="22"/>
        </w:rPr>
        <w:t>echaniczne profilowanie i zagęszczanie podłoża,</w:t>
      </w:r>
    </w:p>
    <w:p w:rsidR="00464FC7" w:rsidRDefault="00464FC7" w:rsidP="000B299E">
      <w:pPr>
        <w:numPr>
          <w:ilvl w:val="0"/>
          <w:numId w:val="45"/>
        </w:numPr>
        <w:tabs>
          <w:tab w:val="clear" w:pos="774"/>
          <w:tab w:val="num" w:pos="540"/>
        </w:tabs>
        <w:spacing w:line="240" w:lineRule="auto"/>
        <w:ind w:hanging="348"/>
        <w:rPr>
          <w:sz w:val="22"/>
          <w:szCs w:val="22"/>
        </w:rPr>
      </w:pPr>
      <w:r>
        <w:rPr>
          <w:sz w:val="22"/>
          <w:szCs w:val="22"/>
        </w:rPr>
        <w:t xml:space="preserve"> podbudowa z kruszywa łamanego 0/64, warstwa o gr. po zagęszczeniu 15 cm.</w:t>
      </w:r>
    </w:p>
    <w:p w:rsidR="00464FC7" w:rsidRPr="004071E8" w:rsidRDefault="00464FC7" w:rsidP="000B299E">
      <w:pPr>
        <w:numPr>
          <w:ilvl w:val="0"/>
          <w:numId w:val="45"/>
        </w:numPr>
        <w:tabs>
          <w:tab w:val="clear" w:pos="774"/>
          <w:tab w:val="num" w:pos="540"/>
        </w:tabs>
        <w:spacing w:line="240" w:lineRule="auto"/>
        <w:ind w:hanging="348"/>
        <w:rPr>
          <w:sz w:val="22"/>
          <w:szCs w:val="22"/>
        </w:rPr>
      </w:pPr>
      <w:r>
        <w:rPr>
          <w:sz w:val="22"/>
          <w:szCs w:val="22"/>
        </w:rPr>
        <w:t xml:space="preserve"> nawierzchnia z betonu asfaltowego o uziarnieniu 0/12,8 warstwa ścieralna  gr. 4 cm.</w:t>
      </w:r>
    </w:p>
    <w:p w:rsidR="00464FC7" w:rsidRPr="004071E8" w:rsidRDefault="00464FC7" w:rsidP="000B299E">
      <w:pPr>
        <w:numPr>
          <w:ilvl w:val="0"/>
          <w:numId w:val="45"/>
        </w:numPr>
        <w:tabs>
          <w:tab w:val="clear" w:pos="774"/>
          <w:tab w:val="num" w:pos="540"/>
        </w:tabs>
        <w:spacing w:line="240" w:lineRule="auto"/>
        <w:ind w:hanging="348"/>
        <w:rPr>
          <w:sz w:val="22"/>
          <w:szCs w:val="22"/>
        </w:rPr>
      </w:pPr>
      <w:r>
        <w:rPr>
          <w:sz w:val="22"/>
          <w:szCs w:val="22"/>
        </w:rPr>
        <w:t xml:space="preserve"> uzupełnienie  poboczy kruszywem łamanym 0/31,5 gr. warstwy po zagęszczeniu 4</w:t>
      </w:r>
      <w:r w:rsidRPr="004071E8">
        <w:rPr>
          <w:sz w:val="22"/>
          <w:szCs w:val="22"/>
        </w:rPr>
        <w:t xml:space="preserve"> cm.</w:t>
      </w:r>
    </w:p>
    <w:p w:rsidR="00464FC7" w:rsidRDefault="00464FC7" w:rsidP="000B299E">
      <w:pPr>
        <w:numPr>
          <w:ilvl w:val="0"/>
          <w:numId w:val="45"/>
        </w:numPr>
        <w:tabs>
          <w:tab w:val="clear" w:pos="774"/>
          <w:tab w:val="num" w:pos="540"/>
        </w:tabs>
        <w:spacing w:line="240" w:lineRule="auto"/>
        <w:ind w:hanging="348"/>
        <w:rPr>
          <w:sz w:val="22"/>
          <w:szCs w:val="22"/>
        </w:rPr>
      </w:pPr>
      <w:r>
        <w:rPr>
          <w:sz w:val="22"/>
          <w:szCs w:val="22"/>
        </w:rPr>
        <w:t xml:space="preserve"> uzupełnienie  poboczy gruntem rodzimym, gr. warstwy po zagęszczeniu 5</w:t>
      </w:r>
      <w:r w:rsidRPr="004071E8">
        <w:rPr>
          <w:sz w:val="22"/>
          <w:szCs w:val="22"/>
        </w:rPr>
        <w:t xml:space="preserve"> cm.</w:t>
      </w:r>
    </w:p>
    <w:p w:rsidR="008730A9" w:rsidRPr="00B454DB" w:rsidRDefault="008730A9" w:rsidP="008730A9">
      <w:pPr>
        <w:spacing w:line="240" w:lineRule="auto"/>
        <w:ind w:left="774"/>
        <w:rPr>
          <w:sz w:val="22"/>
          <w:szCs w:val="22"/>
        </w:rPr>
      </w:pPr>
    </w:p>
    <w:p w:rsidR="008730A9" w:rsidRDefault="008730A9" w:rsidP="000B299E">
      <w:pPr>
        <w:numPr>
          <w:ilvl w:val="0"/>
          <w:numId w:val="50"/>
        </w:numPr>
        <w:spacing w:line="240" w:lineRule="auto"/>
        <w:ind w:left="426"/>
        <w:rPr>
          <w:b/>
          <w:sz w:val="22"/>
          <w:szCs w:val="22"/>
        </w:rPr>
      </w:pPr>
      <w:r>
        <w:rPr>
          <w:b/>
          <w:sz w:val="22"/>
          <w:szCs w:val="22"/>
        </w:rPr>
        <w:t xml:space="preserve">Droga gminna w m. Ryszkowa Wola ,  dz. nr </w:t>
      </w:r>
      <w:proofErr w:type="spellStart"/>
      <w:r>
        <w:rPr>
          <w:b/>
          <w:sz w:val="22"/>
          <w:szCs w:val="22"/>
        </w:rPr>
        <w:t>ewid</w:t>
      </w:r>
      <w:proofErr w:type="spellEnd"/>
      <w:r>
        <w:rPr>
          <w:b/>
          <w:sz w:val="22"/>
          <w:szCs w:val="22"/>
        </w:rPr>
        <w:t>. 854/2</w:t>
      </w:r>
    </w:p>
    <w:p w:rsidR="00D215BF" w:rsidRDefault="00D215BF" w:rsidP="000B299E">
      <w:pPr>
        <w:numPr>
          <w:ilvl w:val="0"/>
          <w:numId w:val="46"/>
        </w:numPr>
        <w:spacing w:line="240" w:lineRule="auto"/>
        <w:ind w:left="567" w:hanging="141"/>
        <w:rPr>
          <w:sz w:val="22"/>
          <w:szCs w:val="22"/>
        </w:rPr>
      </w:pPr>
      <w:r>
        <w:rPr>
          <w:sz w:val="22"/>
          <w:szCs w:val="22"/>
        </w:rPr>
        <w:t>oczyszczenie warstwy konstrukcyjnej istniejącej nawierzchni</w:t>
      </w:r>
      <w:r w:rsidRPr="007468D7">
        <w:rPr>
          <w:sz w:val="22"/>
          <w:szCs w:val="22"/>
        </w:rPr>
        <w:t>,</w:t>
      </w:r>
    </w:p>
    <w:p w:rsidR="00D215BF" w:rsidRDefault="00D215BF" w:rsidP="000B299E">
      <w:pPr>
        <w:numPr>
          <w:ilvl w:val="0"/>
          <w:numId w:val="46"/>
        </w:numPr>
        <w:spacing w:line="240" w:lineRule="auto"/>
        <w:ind w:left="567" w:hanging="141"/>
        <w:rPr>
          <w:sz w:val="22"/>
          <w:szCs w:val="22"/>
        </w:rPr>
      </w:pPr>
      <w:r>
        <w:rPr>
          <w:sz w:val="22"/>
          <w:szCs w:val="22"/>
        </w:rPr>
        <w:t>skropienie istniejącej nawierzchni emulsją  w ilości 0,6 kg/m2,</w:t>
      </w:r>
    </w:p>
    <w:p w:rsidR="00D215BF" w:rsidRDefault="00D215BF" w:rsidP="000B299E">
      <w:pPr>
        <w:numPr>
          <w:ilvl w:val="0"/>
          <w:numId w:val="46"/>
        </w:numPr>
        <w:spacing w:line="240" w:lineRule="auto"/>
        <w:ind w:left="567" w:hanging="141"/>
        <w:rPr>
          <w:sz w:val="22"/>
          <w:szCs w:val="22"/>
        </w:rPr>
      </w:pPr>
      <w:r>
        <w:rPr>
          <w:sz w:val="22"/>
          <w:szCs w:val="22"/>
        </w:rPr>
        <w:t>wyrównanie istniejącej nawierzchni betonem asfaltowym BA 0/12,5 śr. gr. 3 cm.</w:t>
      </w:r>
    </w:p>
    <w:p w:rsidR="00D215BF" w:rsidRPr="004071E8" w:rsidRDefault="00D215BF" w:rsidP="000B299E">
      <w:pPr>
        <w:numPr>
          <w:ilvl w:val="0"/>
          <w:numId w:val="45"/>
        </w:numPr>
        <w:tabs>
          <w:tab w:val="clear" w:pos="774"/>
          <w:tab w:val="num" w:pos="540"/>
        </w:tabs>
        <w:spacing w:line="240" w:lineRule="auto"/>
        <w:ind w:hanging="348"/>
        <w:rPr>
          <w:sz w:val="22"/>
          <w:szCs w:val="22"/>
        </w:rPr>
      </w:pPr>
      <w:r>
        <w:rPr>
          <w:sz w:val="22"/>
          <w:szCs w:val="22"/>
        </w:rPr>
        <w:t>nawierzchnia z betonu asfaltowego o uziarnieniu 0/12,8 warstwa ścieralna  gr. 3 cm.</w:t>
      </w:r>
    </w:p>
    <w:p w:rsidR="00D215BF" w:rsidRPr="004071E8" w:rsidRDefault="00D215BF" w:rsidP="000B299E">
      <w:pPr>
        <w:numPr>
          <w:ilvl w:val="0"/>
          <w:numId w:val="45"/>
        </w:numPr>
        <w:tabs>
          <w:tab w:val="clear" w:pos="774"/>
          <w:tab w:val="num" w:pos="540"/>
        </w:tabs>
        <w:spacing w:line="240" w:lineRule="auto"/>
        <w:ind w:hanging="348"/>
        <w:rPr>
          <w:sz w:val="22"/>
          <w:szCs w:val="22"/>
        </w:rPr>
      </w:pPr>
      <w:r>
        <w:rPr>
          <w:sz w:val="22"/>
          <w:szCs w:val="22"/>
        </w:rPr>
        <w:t xml:space="preserve"> uzupełnienie  poboczy kruszywem łamanym 0/31,5 gr. warstwy po zagęszczeniu 5</w:t>
      </w:r>
      <w:r w:rsidRPr="004071E8">
        <w:rPr>
          <w:sz w:val="22"/>
          <w:szCs w:val="22"/>
        </w:rPr>
        <w:t xml:space="preserve"> cm.</w:t>
      </w:r>
    </w:p>
    <w:p w:rsidR="008730A9" w:rsidRPr="00B454DB" w:rsidRDefault="008730A9" w:rsidP="008730A9">
      <w:pPr>
        <w:spacing w:line="240" w:lineRule="auto"/>
        <w:ind w:left="774"/>
        <w:rPr>
          <w:sz w:val="22"/>
          <w:szCs w:val="22"/>
        </w:rPr>
      </w:pPr>
    </w:p>
    <w:p w:rsidR="008730A9" w:rsidRDefault="008730A9" w:rsidP="000B299E">
      <w:pPr>
        <w:numPr>
          <w:ilvl w:val="0"/>
          <w:numId w:val="50"/>
        </w:numPr>
        <w:spacing w:line="240" w:lineRule="auto"/>
        <w:ind w:left="426"/>
        <w:rPr>
          <w:b/>
          <w:sz w:val="22"/>
          <w:szCs w:val="22"/>
        </w:rPr>
      </w:pPr>
      <w:r>
        <w:rPr>
          <w:b/>
          <w:sz w:val="22"/>
          <w:szCs w:val="22"/>
        </w:rPr>
        <w:t xml:space="preserve">Droga gminna w m. Ryszkowa Wola ,  dz. nr </w:t>
      </w:r>
      <w:proofErr w:type="spellStart"/>
      <w:r>
        <w:rPr>
          <w:b/>
          <w:sz w:val="22"/>
          <w:szCs w:val="22"/>
        </w:rPr>
        <w:t>ewid</w:t>
      </w:r>
      <w:proofErr w:type="spellEnd"/>
      <w:r>
        <w:rPr>
          <w:b/>
          <w:sz w:val="22"/>
          <w:szCs w:val="22"/>
        </w:rPr>
        <w:t>. 76/35</w:t>
      </w:r>
    </w:p>
    <w:p w:rsidR="008730A9" w:rsidRDefault="008730A9" w:rsidP="000B299E">
      <w:pPr>
        <w:numPr>
          <w:ilvl w:val="0"/>
          <w:numId w:val="46"/>
        </w:numPr>
        <w:spacing w:line="240" w:lineRule="auto"/>
        <w:ind w:left="567" w:hanging="141"/>
        <w:rPr>
          <w:sz w:val="22"/>
          <w:szCs w:val="22"/>
        </w:rPr>
      </w:pPr>
      <w:r>
        <w:rPr>
          <w:sz w:val="22"/>
          <w:szCs w:val="22"/>
        </w:rPr>
        <w:t>m</w:t>
      </w:r>
      <w:r w:rsidRPr="007468D7">
        <w:rPr>
          <w:sz w:val="22"/>
          <w:szCs w:val="22"/>
        </w:rPr>
        <w:t>echaniczne profilowanie i zagęszczanie podłoża,</w:t>
      </w:r>
    </w:p>
    <w:p w:rsidR="008730A9" w:rsidRDefault="008730A9" w:rsidP="000B299E">
      <w:pPr>
        <w:numPr>
          <w:ilvl w:val="0"/>
          <w:numId w:val="45"/>
        </w:numPr>
        <w:tabs>
          <w:tab w:val="clear" w:pos="774"/>
          <w:tab w:val="num" w:pos="540"/>
        </w:tabs>
        <w:spacing w:line="240" w:lineRule="auto"/>
        <w:ind w:hanging="348"/>
        <w:rPr>
          <w:sz w:val="22"/>
          <w:szCs w:val="22"/>
        </w:rPr>
      </w:pPr>
      <w:r>
        <w:rPr>
          <w:sz w:val="22"/>
          <w:szCs w:val="22"/>
        </w:rPr>
        <w:t xml:space="preserve"> podbudowa z kruszywa łamanego 0/64, </w:t>
      </w:r>
      <w:r w:rsidR="00D215BF">
        <w:rPr>
          <w:sz w:val="22"/>
          <w:szCs w:val="22"/>
        </w:rPr>
        <w:t>warstwa o gr. po zagęszczeniu 10</w:t>
      </w:r>
      <w:r>
        <w:rPr>
          <w:sz w:val="22"/>
          <w:szCs w:val="22"/>
        </w:rPr>
        <w:t xml:space="preserve"> cm.</w:t>
      </w:r>
    </w:p>
    <w:p w:rsidR="008730A9" w:rsidRPr="004071E8" w:rsidRDefault="008730A9" w:rsidP="000B299E">
      <w:pPr>
        <w:numPr>
          <w:ilvl w:val="0"/>
          <w:numId w:val="45"/>
        </w:numPr>
        <w:tabs>
          <w:tab w:val="clear" w:pos="774"/>
          <w:tab w:val="num" w:pos="540"/>
        </w:tabs>
        <w:spacing w:line="240" w:lineRule="auto"/>
        <w:ind w:hanging="348"/>
        <w:rPr>
          <w:sz w:val="22"/>
          <w:szCs w:val="22"/>
        </w:rPr>
      </w:pPr>
      <w:r>
        <w:rPr>
          <w:sz w:val="22"/>
          <w:szCs w:val="22"/>
        </w:rPr>
        <w:t xml:space="preserve"> nawierzchnia z betonu asfaltowego o uziarnieniu 0/12,8 warstwa ścieralna  gr. 4 cm.</w:t>
      </w:r>
    </w:p>
    <w:p w:rsidR="008730A9" w:rsidRPr="004071E8" w:rsidRDefault="008730A9" w:rsidP="000B299E">
      <w:pPr>
        <w:numPr>
          <w:ilvl w:val="0"/>
          <w:numId w:val="45"/>
        </w:numPr>
        <w:tabs>
          <w:tab w:val="clear" w:pos="774"/>
          <w:tab w:val="num" w:pos="540"/>
        </w:tabs>
        <w:spacing w:line="240" w:lineRule="auto"/>
        <w:ind w:hanging="348"/>
        <w:rPr>
          <w:sz w:val="22"/>
          <w:szCs w:val="22"/>
        </w:rPr>
      </w:pPr>
      <w:r>
        <w:rPr>
          <w:sz w:val="22"/>
          <w:szCs w:val="22"/>
        </w:rPr>
        <w:t xml:space="preserve"> uzupełnienie  poboczy kruszywem łamanym 0/31,5 gr. warstwy po zagęszczeniu 4</w:t>
      </w:r>
      <w:r w:rsidRPr="004071E8">
        <w:rPr>
          <w:sz w:val="22"/>
          <w:szCs w:val="22"/>
        </w:rPr>
        <w:t xml:space="preserve"> cm.</w:t>
      </w:r>
    </w:p>
    <w:p w:rsidR="008730A9" w:rsidRDefault="008730A9" w:rsidP="000B299E">
      <w:pPr>
        <w:numPr>
          <w:ilvl w:val="0"/>
          <w:numId w:val="45"/>
        </w:numPr>
        <w:tabs>
          <w:tab w:val="clear" w:pos="774"/>
          <w:tab w:val="num" w:pos="540"/>
        </w:tabs>
        <w:spacing w:line="240" w:lineRule="auto"/>
        <w:ind w:hanging="348"/>
        <w:rPr>
          <w:sz w:val="22"/>
          <w:szCs w:val="22"/>
        </w:rPr>
      </w:pPr>
      <w:r>
        <w:rPr>
          <w:sz w:val="22"/>
          <w:szCs w:val="22"/>
        </w:rPr>
        <w:t xml:space="preserve"> uzupełnienie  poboczy gruntem rodzimym, gr. warstwy po zagęszczeniu 5</w:t>
      </w:r>
      <w:r w:rsidRPr="004071E8">
        <w:rPr>
          <w:sz w:val="22"/>
          <w:szCs w:val="22"/>
        </w:rPr>
        <w:t xml:space="preserve"> cm.</w:t>
      </w:r>
    </w:p>
    <w:p w:rsidR="00F11951" w:rsidRDefault="00F11951" w:rsidP="00F11951">
      <w:pPr>
        <w:spacing w:line="240" w:lineRule="auto"/>
        <w:ind w:left="774"/>
        <w:rPr>
          <w:sz w:val="22"/>
          <w:szCs w:val="22"/>
        </w:rPr>
      </w:pPr>
    </w:p>
    <w:p w:rsidR="0040447E" w:rsidRDefault="0040447E" w:rsidP="00F11951">
      <w:pPr>
        <w:spacing w:line="240" w:lineRule="auto"/>
        <w:ind w:left="774"/>
        <w:rPr>
          <w:sz w:val="22"/>
          <w:szCs w:val="22"/>
        </w:rPr>
      </w:pPr>
    </w:p>
    <w:p w:rsidR="0040447E" w:rsidRPr="00B454DB" w:rsidRDefault="0040447E" w:rsidP="00F11951">
      <w:pPr>
        <w:spacing w:line="240" w:lineRule="auto"/>
        <w:ind w:left="774"/>
        <w:rPr>
          <w:sz w:val="22"/>
          <w:szCs w:val="22"/>
        </w:rPr>
      </w:pPr>
    </w:p>
    <w:p w:rsidR="008F7683" w:rsidRDefault="00F11951" w:rsidP="00F11951">
      <w:pPr>
        <w:rPr>
          <w:b/>
          <w:sz w:val="24"/>
          <w:szCs w:val="24"/>
          <w:u w:val="single"/>
        </w:rPr>
      </w:pPr>
      <w:r>
        <w:rPr>
          <w:b/>
          <w:sz w:val="24"/>
          <w:szCs w:val="24"/>
          <w:u w:val="single"/>
        </w:rPr>
        <w:lastRenderedPageBreak/>
        <w:t>Część Nr 5</w:t>
      </w:r>
      <w:r w:rsidRPr="008730A9">
        <w:rPr>
          <w:b/>
          <w:sz w:val="24"/>
          <w:szCs w:val="24"/>
          <w:u w:val="single"/>
        </w:rPr>
        <w:t xml:space="preserve">  Przebudowa </w:t>
      </w:r>
      <w:r>
        <w:rPr>
          <w:b/>
          <w:sz w:val="24"/>
          <w:szCs w:val="24"/>
          <w:u w:val="single"/>
        </w:rPr>
        <w:t xml:space="preserve">(modernizacja) </w:t>
      </w:r>
      <w:r w:rsidR="008F7683">
        <w:rPr>
          <w:b/>
          <w:sz w:val="24"/>
          <w:szCs w:val="24"/>
          <w:u w:val="single"/>
        </w:rPr>
        <w:t xml:space="preserve">dróg dojazdowych do gruntów rolnych w m. </w:t>
      </w:r>
    </w:p>
    <w:p w:rsidR="00F11951" w:rsidRDefault="008F7683" w:rsidP="00F11951">
      <w:pPr>
        <w:rPr>
          <w:b/>
          <w:sz w:val="24"/>
          <w:szCs w:val="24"/>
          <w:u w:val="single"/>
        </w:rPr>
      </w:pPr>
      <w:r w:rsidRPr="008F7683">
        <w:rPr>
          <w:b/>
          <w:sz w:val="24"/>
          <w:szCs w:val="24"/>
        </w:rPr>
        <w:t xml:space="preserve">                   </w:t>
      </w:r>
      <w:r w:rsidRPr="008F7683">
        <w:rPr>
          <w:b/>
          <w:sz w:val="24"/>
          <w:szCs w:val="24"/>
          <w:u w:val="single"/>
        </w:rPr>
        <w:t xml:space="preserve">Manasterz i </w:t>
      </w:r>
      <w:proofErr w:type="spellStart"/>
      <w:r w:rsidRPr="008F7683">
        <w:rPr>
          <w:b/>
          <w:sz w:val="24"/>
          <w:szCs w:val="24"/>
          <w:u w:val="single"/>
        </w:rPr>
        <w:t>Mołodycz</w:t>
      </w:r>
      <w:proofErr w:type="spellEnd"/>
    </w:p>
    <w:p w:rsidR="008F7683" w:rsidRPr="008F7683" w:rsidRDefault="008F7683" w:rsidP="00F11951">
      <w:pPr>
        <w:rPr>
          <w:b/>
          <w:sz w:val="24"/>
          <w:szCs w:val="24"/>
          <w:u w:val="single"/>
        </w:rPr>
      </w:pPr>
    </w:p>
    <w:p w:rsidR="008F7683" w:rsidRDefault="008F7683" w:rsidP="000B299E">
      <w:pPr>
        <w:numPr>
          <w:ilvl w:val="0"/>
          <w:numId w:val="55"/>
        </w:numPr>
        <w:spacing w:line="240" w:lineRule="auto"/>
        <w:ind w:left="426"/>
        <w:rPr>
          <w:b/>
          <w:sz w:val="22"/>
          <w:szCs w:val="22"/>
        </w:rPr>
      </w:pPr>
      <w:r>
        <w:rPr>
          <w:b/>
          <w:sz w:val="22"/>
          <w:szCs w:val="22"/>
        </w:rPr>
        <w:t xml:space="preserve">Droga dojazdowa do gruntów rolnych w m. Manasterz ,  dz. nr </w:t>
      </w:r>
      <w:proofErr w:type="spellStart"/>
      <w:r>
        <w:rPr>
          <w:b/>
          <w:sz w:val="22"/>
          <w:szCs w:val="22"/>
        </w:rPr>
        <w:t>ewid</w:t>
      </w:r>
      <w:proofErr w:type="spellEnd"/>
      <w:r>
        <w:rPr>
          <w:b/>
          <w:sz w:val="22"/>
          <w:szCs w:val="22"/>
        </w:rPr>
        <w:t>. 449, 627</w:t>
      </w:r>
    </w:p>
    <w:p w:rsidR="008F7683" w:rsidRDefault="008F7683" w:rsidP="000B299E">
      <w:pPr>
        <w:numPr>
          <w:ilvl w:val="0"/>
          <w:numId w:val="46"/>
        </w:numPr>
        <w:spacing w:line="240" w:lineRule="auto"/>
        <w:ind w:left="567" w:hanging="141"/>
        <w:rPr>
          <w:sz w:val="22"/>
          <w:szCs w:val="22"/>
        </w:rPr>
      </w:pPr>
      <w:r>
        <w:rPr>
          <w:sz w:val="22"/>
          <w:szCs w:val="22"/>
        </w:rPr>
        <w:t>m</w:t>
      </w:r>
      <w:r w:rsidRPr="007468D7">
        <w:rPr>
          <w:sz w:val="22"/>
          <w:szCs w:val="22"/>
        </w:rPr>
        <w:t>e</w:t>
      </w:r>
      <w:r>
        <w:rPr>
          <w:sz w:val="22"/>
          <w:szCs w:val="22"/>
        </w:rPr>
        <w:t>chaniczne wykonanie koryta w gr. kat. I-IV o gł. 10 cm.</w:t>
      </w:r>
      <w:r w:rsidRPr="007468D7">
        <w:rPr>
          <w:sz w:val="22"/>
          <w:szCs w:val="22"/>
        </w:rPr>
        <w:t>,</w:t>
      </w:r>
      <w:r>
        <w:rPr>
          <w:sz w:val="22"/>
          <w:szCs w:val="22"/>
        </w:rPr>
        <w:t xml:space="preserve"> wraz z nadaniem spadku poprzecznego  pasem szer. 4 m. wraz z profilowaniem i zagęszczaniem podłoża,</w:t>
      </w:r>
    </w:p>
    <w:p w:rsidR="008F7683" w:rsidRDefault="008F7683" w:rsidP="000B299E">
      <w:pPr>
        <w:numPr>
          <w:ilvl w:val="0"/>
          <w:numId w:val="45"/>
        </w:numPr>
        <w:tabs>
          <w:tab w:val="clear" w:pos="774"/>
          <w:tab w:val="num" w:pos="540"/>
        </w:tabs>
        <w:spacing w:line="240" w:lineRule="auto"/>
        <w:ind w:hanging="348"/>
        <w:rPr>
          <w:sz w:val="22"/>
          <w:szCs w:val="22"/>
        </w:rPr>
      </w:pPr>
      <w:r>
        <w:rPr>
          <w:sz w:val="22"/>
          <w:szCs w:val="22"/>
        </w:rPr>
        <w:t xml:space="preserve"> podbudowa z </w:t>
      </w:r>
      <w:proofErr w:type="spellStart"/>
      <w:r>
        <w:rPr>
          <w:sz w:val="22"/>
          <w:szCs w:val="22"/>
        </w:rPr>
        <w:t>niesortu</w:t>
      </w:r>
      <w:proofErr w:type="spellEnd"/>
      <w:r>
        <w:rPr>
          <w:sz w:val="22"/>
          <w:szCs w:val="22"/>
        </w:rPr>
        <w:t xml:space="preserve"> kamiennego 0/63, warstwa o gr. po zagęszczeniu 15 cm.</w:t>
      </w:r>
    </w:p>
    <w:p w:rsidR="008F7683" w:rsidRDefault="008F7683" w:rsidP="000B299E">
      <w:pPr>
        <w:numPr>
          <w:ilvl w:val="0"/>
          <w:numId w:val="45"/>
        </w:numPr>
        <w:tabs>
          <w:tab w:val="clear" w:pos="774"/>
          <w:tab w:val="num" w:pos="540"/>
        </w:tabs>
        <w:spacing w:line="240" w:lineRule="auto"/>
        <w:ind w:hanging="348"/>
        <w:rPr>
          <w:sz w:val="22"/>
          <w:szCs w:val="22"/>
        </w:rPr>
      </w:pPr>
      <w:r>
        <w:rPr>
          <w:sz w:val="22"/>
          <w:szCs w:val="22"/>
        </w:rPr>
        <w:t xml:space="preserve"> podbudowa z </w:t>
      </w:r>
      <w:proofErr w:type="spellStart"/>
      <w:r>
        <w:rPr>
          <w:sz w:val="22"/>
          <w:szCs w:val="22"/>
        </w:rPr>
        <w:t>niesortu</w:t>
      </w:r>
      <w:proofErr w:type="spellEnd"/>
      <w:r>
        <w:rPr>
          <w:sz w:val="22"/>
          <w:szCs w:val="22"/>
        </w:rPr>
        <w:t xml:space="preserve"> kamiennego 0/63, warstwa o gr. po zagęszczeniu 30 cm.</w:t>
      </w:r>
    </w:p>
    <w:p w:rsidR="008F7683" w:rsidRDefault="008F7683" w:rsidP="000B299E">
      <w:pPr>
        <w:numPr>
          <w:ilvl w:val="0"/>
          <w:numId w:val="45"/>
        </w:numPr>
        <w:tabs>
          <w:tab w:val="clear" w:pos="774"/>
          <w:tab w:val="num" w:pos="540"/>
        </w:tabs>
        <w:spacing w:line="240" w:lineRule="auto"/>
        <w:ind w:hanging="348"/>
        <w:rPr>
          <w:sz w:val="22"/>
          <w:szCs w:val="22"/>
        </w:rPr>
      </w:pPr>
      <w:r>
        <w:rPr>
          <w:sz w:val="22"/>
          <w:szCs w:val="22"/>
        </w:rPr>
        <w:t xml:space="preserve"> nawierzchnia z klińca kamiennego 5/20 , warstwa o gr. po zagęszczeniu 3 cm.</w:t>
      </w:r>
    </w:p>
    <w:p w:rsidR="008F7683" w:rsidRPr="004071E8" w:rsidRDefault="008F7683" w:rsidP="008F7683">
      <w:pPr>
        <w:spacing w:line="240" w:lineRule="auto"/>
        <w:ind w:left="774"/>
        <w:rPr>
          <w:sz w:val="22"/>
          <w:szCs w:val="22"/>
        </w:rPr>
      </w:pPr>
    </w:p>
    <w:p w:rsidR="008F7683" w:rsidRDefault="008F7683" w:rsidP="000B299E">
      <w:pPr>
        <w:numPr>
          <w:ilvl w:val="0"/>
          <w:numId w:val="55"/>
        </w:numPr>
        <w:spacing w:line="240" w:lineRule="auto"/>
        <w:ind w:left="426"/>
        <w:rPr>
          <w:b/>
          <w:sz w:val="22"/>
          <w:szCs w:val="22"/>
        </w:rPr>
      </w:pPr>
      <w:r>
        <w:rPr>
          <w:b/>
          <w:sz w:val="22"/>
          <w:szCs w:val="22"/>
        </w:rPr>
        <w:t xml:space="preserve">Droga dojazdowa do gruntów rolnych w m. Manasterz ,  dz. nr </w:t>
      </w:r>
      <w:proofErr w:type="spellStart"/>
      <w:r>
        <w:rPr>
          <w:b/>
          <w:sz w:val="22"/>
          <w:szCs w:val="22"/>
        </w:rPr>
        <w:t>ewid</w:t>
      </w:r>
      <w:proofErr w:type="spellEnd"/>
      <w:r>
        <w:rPr>
          <w:b/>
          <w:sz w:val="22"/>
          <w:szCs w:val="22"/>
        </w:rPr>
        <w:t>. 449, 627</w:t>
      </w:r>
    </w:p>
    <w:p w:rsidR="008F7683" w:rsidRDefault="008F7683" w:rsidP="000B299E">
      <w:pPr>
        <w:numPr>
          <w:ilvl w:val="0"/>
          <w:numId w:val="46"/>
        </w:numPr>
        <w:spacing w:line="240" w:lineRule="auto"/>
        <w:ind w:left="567" w:hanging="141"/>
        <w:rPr>
          <w:sz w:val="22"/>
          <w:szCs w:val="22"/>
        </w:rPr>
      </w:pPr>
      <w:r>
        <w:rPr>
          <w:sz w:val="22"/>
          <w:szCs w:val="22"/>
        </w:rPr>
        <w:t>m</w:t>
      </w:r>
      <w:r w:rsidRPr="007468D7">
        <w:rPr>
          <w:sz w:val="22"/>
          <w:szCs w:val="22"/>
        </w:rPr>
        <w:t>e</w:t>
      </w:r>
      <w:r>
        <w:rPr>
          <w:sz w:val="22"/>
          <w:szCs w:val="22"/>
        </w:rPr>
        <w:t>chaniczne wykonanie koryta w gr. kat. I-IV o gł. 10 cm.</w:t>
      </w:r>
      <w:r w:rsidRPr="007468D7">
        <w:rPr>
          <w:sz w:val="22"/>
          <w:szCs w:val="22"/>
        </w:rPr>
        <w:t>,</w:t>
      </w:r>
      <w:r>
        <w:rPr>
          <w:sz w:val="22"/>
          <w:szCs w:val="22"/>
        </w:rPr>
        <w:t xml:space="preserve"> wraz z nadaniem spadku poprzecznego  pasem szer. 3 m. wraz z profilowaniem i zagęszczaniem podłoża,</w:t>
      </w:r>
    </w:p>
    <w:p w:rsidR="008F7683" w:rsidRDefault="008F7683" w:rsidP="000B299E">
      <w:pPr>
        <w:numPr>
          <w:ilvl w:val="0"/>
          <w:numId w:val="45"/>
        </w:numPr>
        <w:tabs>
          <w:tab w:val="clear" w:pos="774"/>
          <w:tab w:val="num" w:pos="540"/>
        </w:tabs>
        <w:spacing w:line="240" w:lineRule="auto"/>
        <w:ind w:hanging="348"/>
        <w:rPr>
          <w:sz w:val="22"/>
          <w:szCs w:val="22"/>
        </w:rPr>
      </w:pPr>
      <w:r>
        <w:rPr>
          <w:sz w:val="22"/>
          <w:szCs w:val="22"/>
        </w:rPr>
        <w:t xml:space="preserve"> podbudowa z </w:t>
      </w:r>
      <w:proofErr w:type="spellStart"/>
      <w:r>
        <w:rPr>
          <w:sz w:val="22"/>
          <w:szCs w:val="22"/>
        </w:rPr>
        <w:t>niesortu</w:t>
      </w:r>
      <w:proofErr w:type="spellEnd"/>
      <w:r>
        <w:rPr>
          <w:sz w:val="22"/>
          <w:szCs w:val="22"/>
        </w:rPr>
        <w:t xml:space="preserve"> kamiennego 0/63, warstwa o gr. po zagęszczeniu 15 cm.</w:t>
      </w:r>
    </w:p>
    <w:p w:rsidR="008F7683" w:rsidRPr="004071E8" w:rsidRDefault="008F7683" w:rsidP="000B299E">
      <w:pPr>
        <w:numPr>
          <w:ilvl w:val="0"/>
          <w:numId w:val="45"/>
        </w:numPr>
        <w:tabs>
          <w:tab w:val="clear" w:pos="774"/>
          <w:tab w:val="num" w:pos="540"/>
        </w:tabs>
        <w:spacing w:line="240" w:lineRule="auto"/>
        <w:ind w:hanging="348"/>
        <w:rPr>
          <w:sz w:val="22"/>
          <w:szCs w:val="22"/>
        </w:rPr>
      </w:pPr>
      <w:r>
        <w:rPr>
          <w:sz w:val="22"/>
          <w:szCs w:val="22"/>
        </w:rPr>
        <w:t>nawierzchnia z klińca kamiennego 5/20 , warstwa o gr. po zagęszczeniu 3 cm.</w:t>
      </w:r>
    </w:p>
    <w:p w:rsidR="00464FC7" w:rsidRPr="003E77D1" w:rsidRDefault="00464FC7" w:rsidP="00464FC7">
      <w:pPr>
        <w:rPr>
          <w:sz w:val="22"/>
          <w:szCs w:val="22"/>
        </w:rPr>
      </w:pPr>
    </w:p>
    <w:p w:rsidR="00E56F11" w:rsidRDefault="00FD02D9" w:rsidP="00464FC7">
      <w:pPr>
        <w:autoSpaceDE w:val="0"/>
        <w:autoSpaceDN w:val="0"/>
        <w:adjustRightInd w:val="0"/>
        <w:spacing w:line="240" w:lineRule="auto"/>
        <w:ind w:left="567" w:hanging="567"/>
        <w:jc w:val="both"/>
        <w:rPr>
          <w:sz w:val="22"/>
          <w:szCs w:val="22"/>
        </w:rPr>
      </w:pPr>
      <w:r>
        <w:rPr>
          <w:sz w:val="22"/>
          <w:szCs w:val="22"/>
        </w:rPr>
        <w:t xml:space="preserve">2.8 </w:t>
      </w:r>
      <w:r w:rsidR="00286681">
        <w:rPr>
          <w:sz w:val="22"/>
          <w:szCs w:val="22"/>
        </w:rPr>
        <w:t xml:space="preserve"> </w:t>
      </w:r>
      <w:r w:rsidR="009178CC" w:rsidRPr="009178CC">
        <w:rPr>
          <w:sz w:val="22"/>
          <w:szCs w:val="22"/>
        </w:rPr>
        <w:t xml:space="preserve">Szczegółowy opis przedmiotu zamówienia </w:t>
      </w:r>
      <w:r w:rsidR="0040447E">
        <w:rPr>
          <w:sz w:val="22"/>
          <w:szCs w:val="22"/>
        </w:rPr>
        <w:t>zawiera dokumentacja przetargowa</w:t>
      </w:r>
      <w:r w:rsidR="009178CC" w:rsidRPr="009178CC">
        <w:rPr>
          <w:sz w:val="22"/>
          <w:szCs w:val="22"/>
        </w:rPr>
        <w:t>, specyfikacja techniczna wykonania i odbioru robót budowlanych</w:t>
      </w:r>
      <w:r w:rsidR="0035678A">
        <w:rPr>
          <w:sz w:val="22"/>
          <w:szCs w:val="22"/>
        </w:rPr>
        <w:t xml:space="preserve"> i </w:t>
      </w:r>
      <w:r w:rsidR="0035678A" w:rsidRPr="009178CC">
        <w:rPr>
          <w:sz w:val="22"/>
          <w:szCs w:val="22"/>
        </w:rPr>
        <w:t>przedmiar robót</w:t>
      </w:r>
      <w:r w:rsidR="0035678A">
        <w:rPr>
          <w:sz w:val="22"/>
          <w:szCs w:val="22"/>
        </w:rPr>
        <w:t xml:space="preserve"> stanowiące  integralną część </w:t>
      </w:r>
      <w:proofErr w:type="spellStart"/>
      <w:r w:rsidR="0035678A">
        <w:rPr>
          <w:sz w:val="22"/>
          <w:szCs w:val="22"/>
        </w:rPr>
        <w:t>siwz</w:t>
      </w:r>
      <w:proofErr w:type="spellEnd"/>
      <w:r w:rsidR="0035678A">
        <w:rPr>
          <w:sz w:val="22"/>
          <w:szCs w:val="22"/>
        </w:rPr>
        <w:t>.</w:t>
      </w:r>
    </w:p>
    <w:p w:rsidR="0035678A" w:rsidRDefault="00FD02D9" w:rsidP="000F2164">
      <w:pPr>
        <w:autoSpaceDE w:val="0"/>
        <w:autoSpaceDN w:val="0"/>
        <w:adjustRightInd w:val="0"/>
        <w:spacing w:line="240" w:lineRule="auto"/>
        <w:ind w:left="567" w:hanging="567"/>
        <w:jc w:val="both"/>
        <w:rPr>
          <w:sz w:val="22"/>
          <w:szCs w:val="22"/>
        </w:rPr>
      </w:pPr>
      <w:r>
        <w:rPr>
          <w:sz w:val="22"/>
          <w:szCs w:val="22"/>
        </w:rPr>
        <w:t>2.9</w:t>
      </w:r>
      <w:r w:rsidR="0035678A">
        <w:rPr>
          <w:sz w:val="22"/>
          <w:szCs w:val="22"/>
        </w:rPr>
        <w:tab/>
        <w:t xml:space="preserve">Wykonawca składając ofertę zobowiązuje się wykonać roboty budowlane opisane w </w:t>
      </w:r>
      <w:proofErr w:type="spellStart"/>
      <w:r w:rsidR="0040447E">
        <w:rPr>
          <w:sz w:val="22"/>
          <w:szCs w:val="22"/>
        </w:rPr>
        <w:t>siwz</w:t>
      </w:r>
      <w:proofErr w:type="spellEnd"/>
      <w:r w:rsidR="0040447E">
        <w:rPr>
          <w:sz w:val="22"/>
          <w:szCs w:val="22"/>
        </w:rPr>
        <w:t>.</w:t>
      </w:r>
      <w:r w:rsidR="0035678A">
        <w:rPr>
          <w:sz w:val="22"/>
          <w:szCs w:val="22"/>
        </w:rPr>
        <w:t xml:space="preserve"> i specyfikacji technicznej wykonania i odbioru robót budowlanych.</w:t>
      </w:r>
    </w:p>
    <w:p w:rsidR="00DC7B9F" w:rsidRDefault="00FD02D9" w:rsidP="00170BEC">
      <w:pPr>
        <w:autoSpaceDE w:val="0"/>
        <w:autoSpaceDN w:val="0"/>
        <w:adjustRightInd w:val="0"/>
        <w:spacing w:line="240" w:lineRule="auto"/>
        <w:ind w:left="567" w:hanging="567"/>
        <w:jc w:val="both"/>
        <w:rPr>
          <w:sz w:val="22"/>
          <w:szCs w:val="22"/>
        </w:rPr>
      </w:pPr>
      <w:r>
        <w:rPr>
          <w:sz w:val="22"/>
          <w:szCs w:val="22"/>
        </w:rPr>
        <w:t>2.10</w:t>
      </w:r>
      <w:r w:rsidR="0035678A">
        <w:rPr>
          <w:sz w:val="22"/>
          <w:szCs w:val="22"/>
        </w:rPr>
        <w:tab/>
        <w:t>Wszystkie dokumenty o</w:t>
      </w:r>
      <w:r w:rsidR="008730A9">
        <w:rPr>
          <w:sz w:val="22"/>
          <w:szCs w:val="22"/>
        </w:rPr>
        <w:t>pisujące przedmiot zamówienia (</w:t>
      </w:r>
      <w:proofErr w:type="spellStart"/>
      <w:r w:rsidR="00DC7B9F">
        <w:rPr>
          <w:sz w:val="22"/>
          <w:szCs w:val="22"/>
        </w:rPr>
        <w:t>STWiOR</w:t>
      </w:r>
      <w:proofErr w:type="spellEnd"/>
      <w:r w:rsidR="00DC7B9F">
        <w:rPr>
          <w:sz w:val="22"/>
          <w:szCs w:val="22"/>
        </w:rPr>
        <w:t xml:space="preserve">, przedmiary robót) </w:t>
      </w:r>
      <w:r w:rsidR="0035678A">
        <w:rPr>
          <w:sz w:val="22"/>
          <w:szCs w:val="22"/>
        </w:rPr>
        <w:t>należy traktować, jako  wzajemnie się uzupełniające</w:t>
      </w:r>
      <w:r w:rsidR="00DC7B9F">
        <w:rPr>
          <w:sz w:val="22"/>
          <w:szCs w:val="22"/>
        </w:rPr>
        <w:t xml:space="preserve"> w tym znaczeniu, że w przypadku stwierdzenia jakichkolwiek 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Pr="000038A5" w:rsidRDefault="00286681" w:rsidP="00170BEC">
      <w:pPr>
        <w:autoSpaceDE w:val="0"/>
        <w:autoSpaceDN w:val="0"/>
        <w:adjustRightInd w:val="0"/>
        <w:spacing w:line="240" w:lineRule="auto"/>
        <w:ind w:left="567" w:hanging="567"/>
        <w:jc w:val="both"/>
        <w:rPr>
          <w:sz w:val="22"/>
          <w:szCs w:val="22"/>
        </w:rPr>
      </w:pPr>
      <w:r w:rsidRPr="000038A5">
        <w:rPr>
          <w:sz w:val="22"/>
          <w:szCs w:val="22"/>
        </w:rPr>
        <w:t>2.11</w:t>
      </w:r>
      <w:r w:rsidR="00883761" w:rsidRPr="000038A5">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okres gwarancji jakości na wykonane roboty budowlane (materiały i robociznę) wynosi 36 miesięcy, od dnia odebrania przez Zamawiającego przedmiotu za</w:t>
      </w:r>
      <w:r w:rsidR="0040447E">
        <w:rPr>
          <w:sz w:val="22"/>
          <w:szCs w:val="22"/>
        </w:rPr>
        <w:t xml:space="preserve">mówienia i podpisania </w:t>
      </w:r>
      <w:r w:rsidR="009178CC" w:rsidRPr="000038A5">
        <w:rPr>
          <w:sz w:val="22"/>
          <w:szCs w:val="22"/>
        </w:rPr>
        <w:t xml:space="preserve"> protokołu końcowego</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E56F11" w:rsidRDefault="00286681"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2.12</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A154A5" w:rsidRDefault="00286681" w:rsidP="0040447E">
      <w:pPr>
        <w:autoSpaceDE w:val="0"/>
        <w:autoSpaceDN w:val="0"/>
        <w:adjustRightInd w:val="0"/>
        <w:ind w:left="1407" w:hanging="840"/>
        <w:jc w:val="both"/>
        <w:rPr>
          <w:rFonts w:eastAsia="Verdana,Bold" w:cs="Verdana"/>
          <w:b/>
          <w:sz w:val="22"/>
          <w:szCs w:val="22"/>
        </w:rPr>
      </w:pPr>
      <w:r>
        <w:rPr>
          <w:rFonts w:eastAsia="Verdana,Bold" w:cs="Verdana"/>
          <w:sz w:val="22"/>
          <w:szCs w:val="22"/>
        </w:rPr>
        <w:t>2.12</w:t>
      </w:r>
      <w:r w:rsidR="00E56F11" w:rsidRPr="00E56F11">
        <w:rPr>
          <w:rFonts w:eastAsia="Verdana,Bold" w:cs="Verdana"/>
          <w:sz w:val="22"/>
          <w:szCs w:val="22"/>
        </w:rPr>
        <w:t>.1</w:t>
      </w:r>
      <w:r w:rsidR="00E56F11" w:rsidRPr="00E56F11">
        <w:rPr>
          <w:rFonts w:eastAsia="Verdana,Bold" w:cs="Verdana"/>
          <w:sz w:val="22"/>
          <w:szCs w:val="22"/>
        </w:rPr>
        <w:tab/>
      </w:r>
      <w:r w:rsidR="00A154A5">
        <w:rPr>
          <w:rFonts w:eastAsia="Verdana,Bold" w:cs="Verdana"/>
          <w:sz w:val="22"/>
          <w:szCs w:val="22"/>
        </w:rPr>
        <w:t>w</w:t>
      </w:r>
      <w:r w:rsidR="00A154A5" w:rsidRPr="002175FB">
        <w:rPr>
          <w:rFonts w:eastAsia="Verdana,Bold" w:cs="Verdana"/>
          <w:sz w:val="22"/>
          <w:szCs w:val="22"/>
        </w:rPr>
        <w:t>ykonawca jest z</w:t>
      </w:r>
      <w:r w:rsidR="00A154A5">
        <w:rPr>
          <w:rFonts w:eastAsia="Verdana,Bold" w:cs="Verdana"/>
          <w:sz w:val="22"/>
          <w:szCs w:val="22"/>
        </w:rPr>
        <w:t>obowiązany wykonywać przedmiot u</w:t>
      </w:r>
      <w:r w:rsidR="00A154A5" w:rsidRPr="002175FB">
        <w:rPr>
          <w:rFonts w:eastAsia="Verdana,Bold" w:cs="Verdana"/>
          <w:sz w:val="22"/>
          <w:szCs w:val="22"/>
        </w:rPr>
        <w:t xml:space="preserve">mowy zgodnie z obowiązującymi w </w:t>
      </w:r>
      <w:r w:rsidR="00A154A5">
        <w:rPr>
          <w:rFonts w:eastAsia="Verdana,Bold" w:cs="Verdana"/>
          <w:sz w:val="22"/>
          <w:szCs w:val="22"/>
        </w:rPr>
        <w:t xml:space="preserve"> </w:t>
      </w:r>
      <w:r w:rsidR="00A154A5" w:rsidRPr="002175FB">
        <w:rPr>
          <w:rFonts w:eastAsia="Verdana,Bold" w:cs="Verdana"/>
          <w:sz w:val="22"/>
          <w:szCs w:val="22"/>
        </w:rPr>
        <w:t>tym</w:t>
      </w:r>
      <w:r w:rsidR="00A154A5">
        <w:rPr>
          <w:rFonts w:eastAsia="Verdana,Bold" w:cs="Verdana"/>
          <w:sz w:val="22"/>
          <w:szCs w:val="22"/>
        </w:rPr>
        <w:t xml:space="preserve"> </w:t>
      </w:r>
      <w:r w:rsidR="00A154A5" w:rsidRPr="002175FB">
        <w:rPr>
          <w:rFonts w:eastAsia="Verdana,Bold" w:cs="Verdana"/>
          <w:sz w:val="22"/>
          <w:szCs w:val="22"/>
        </w:rPr>
        <w:t>zakresie przepisami prawa, obowiązującymi normami, warunkami technicznymi wykonania</w:t>
      </w:r>
      <w:r w:rsidR="00A154A5">
        <w:rPr>
          <w:rFonts w:eastAsia="Verdana,Bold" w:cs="Verdana"/>
          <w:sz w:val="22"/>
          <w:szCs w:val="22"/>
        </w:rPr>
        <w:t xml:space="preserve"> robot </w:t>
      </w:r>
      <w:r w:rsidR="00A154A5" w:rsidRPr="002175FB">
        <w:rPr>
          <w:rFonts w:eastAsia="Verdana,Bold" w:cs="Verdana"/>
          <w:sz w:val="22"/>
          <w:szCs w:val="22"/>
        </w:rPr>
        <w:t>oraz wiedzą techniczną.</w:t>
      </w:r>
    </w:p>
    <w:p w:rsidR="00A154A5" w:rsidRDefault="00A154A5" w:rsidP="00A154A5">
      <w:pPr>
        <w:autoSpaceDE w:val="0"/>
        <w:autoSpaceDN w:val="0"/>
        <w:adjustRightInd w:val="0"/>
        <w:ind w:left="567"/>
        <w:rPr>
          <w:rFonts w:eastAsia="Verdana,Bold" w:cs="Verdana"/>
          <w:sz w:val="22"/>
          <w:szCs w:val="22"/>
        </w:rPr>
      </w:pPr>
      <w:r w:rsidRPr="00A154A5">
        <w:rPr>
          <w:rFonts w:eastAsia="Verdana,Bold" w:cs="Verdana"/>
          <w:sz w:val="22"/>
          <w:szCs w:val="22"/>
        </w:rPr>
        <w:t>2.12.2</w:t>
      </w:r>
      <w:r>
        <w:rPr>
          <w:rFonts w:eastAsia="Verdana,Bold" w:cs="Verdana"/>
          <w:b/>
          <w:sz w:val="22"/>
          <w:szCs w:val="22"/>
        </w:rPr>
        <w:t xml:space="preserve"> </w:t>
      </w:r>
      <w:r>
        <w:rPr>
          <w:rFonts w:eastAsia="Verdana,Bold" w:cs="Verdana"/>
          <w:sz w:val="22"/>
          <w:szCs w:val="22"/>
        </w:rPr>
        <w:t xml:space="preserve">   wykonawca  jest odpowiedzialny za jakość wykonanych robót. Do wbudowania    </w:t>
      </w:r>
    </w:p>
    <w:p w:rsidR="00A154A5" w:rsidRDefault="00A154A5" w:rsidP="00A154A5">
      <w:pPr>
        <w:autoSpaceDE w:val="0"/>
        <w:autoSpaceDN w:val="0"/>
        <w:adjustRightInd w:val="0"/>
        <w:ind w:left="567"/>
        <w:rPr>
          <w:rFonts w:eastAsia="Verdana,Bold" w:cs="Verdana"/>
          <w:b/>
          <w:sz w:val="22"/>
          <w:szCs w:val="22"/>
        </w:rPr>
      </w:pPr>
      <w:r>
        <w:rPr>
          <w:rFonts w:eastAsia="Verdana,Bold" w:cs="Verdana"/>
          <w:sz w:val="22"/>
          <w:szCs w:val="22"/>
        </w:rPr>
        <w:t xml:space="preserve">              mogą być użyte tylko i wyłącznie materiały i urządzenia nowe w I klasie jakości.</w:t>
      </w:r>
    </w:p>
    <w:p w:rsidR="00A154A5" w:rsidRPr="00A154A5" w:rsidRDefault="00A154A5" w:rsidP="00A154A5">
      <w:pPr>
        <w:autoSpaceDE w:val="0"/>
        <w:autoSpaceDN w:val="0"/>
        <w:adjustRightInd w:val="0"/>
        <w:ind w:left="1407" w:hanging="840"/>
        <w:rPr>
          <w:rFonts w:eastAsia="Verdana,Bold" w:cs="Verdana"/>
          <w:b/>
          <w:sz w:val="22"/>
          <w:szCs w:val="22"/>
        </w:rPr>
      </w:pPr>
      <w:r w:rsidRPr="00A154A5">
        <w:rPr>
          <w:rFonts w:eastAsia="Verdana,Bold" w:cs="Verdana"/>
          <w:sz w:val="22"/>
          <w:szCs w:val="22"/>
        </w:rPr>
        <w:t>2.12.3</w:t>
      </w:r>
      <w:r>
        <w:rPr>
          <w:rFonts w:eastAsia="Verdana,Bold" w:cs="Verdana"/>
          <w:b/>
          <w:sz w:val="22"/>
          <w:szCs w:val="22"/>
        </w:rPr>
        <w:tab/>
      </w:r>
      <w:r w:rsidRPr="00AC0C8B">
        <w:rPr>
          <w:rFonts w:eastAsia="Verdana,Bold" w:cs="Verdana"/>
          <w:sz w:val="22"/>
          <w:szCs w:val="22"/>
        </w:rPr>
        <w:t>wykonawca zobowiązany jest do  organizacji placu budowy i jego oznakowania, a w razie konieczności  opracowania i uzgodnienia projektu organizacji ruchu w obrębie prowadzonych robót, oraz ponoszenia opłat za zajęcie pasa drogowego na czas realizacji robót</w:t>
      </w:r>
      <w:r>
        <w:rPr>
          <w:rFonts w:eastAsia="Verdana,Bold" w:cs="Verdana"/>
          <w:sz w:val="22"/>
          <w:szCs w:val="22"/>
        </w:rPr>
        <w:t xml:space="preserve"> ( jeżeli dotyczy)</w:t>
      </w:r>
    </w:p>
    <w:p w:rsidR="00A154A5" w:rsidRDefault="00A154A5" w:rsidP="00A154A5">
      <w:pPr>
        <w:autoSpaceDE w:val="0"/>
        <w:autoSpaceDN w:val="0"/>
        <w:adjustRightInd w:val="0"/>
        <w:ind w:left="1407" w:hanging="840"/>
        <w:jc w:val="both"/>
        <w:rPr>
          <w:rFonts w:eastAsia="Verdana,Bold" w:cs="Verdana"/>
          <w:sz w:val="22"/>
          <w:szCs w:val="22"/>
        </w:rPr>
      </w:pPr>
      <w:r>
        <w:rPr>
          <w:rFonts w:eastAsia="Verdana,Bold" w:cs="Verdana"/>
          <w:sz w:val="22"/>
          <w:szCs w:val="22"/>
        </w:rPr>
        <w:t xml:space="preserve">2.12.4 </w:t>
      </w:r>
      <w:r>
        <w:rPr>
          <w:rFonts w:eastAsia="Verdana,Bold" w:cs="Verdana"/>
          <w:sz w:val="22"/>
          <w:szCs w:val="22"/>
        </w:rPr>
        <w:tab/>
      </w:r>
      <w:r w:rsidRPr="00AC0C8B">
        <w:rPr>
          <w:rFonts w:eastAsia="Verdana,Bold" w:cs="Verdana"/>
          <w:sz w:val="22"/>
          <w:szCs w:val="22"/>
        </w:rPr>
        <w:t xml:space="preserve">w trakcie prowadzenia robot ziemnych należy zachować szczególną ostrożność na urządzenia </w:t>
      </w:r>
      <w:r>
        <w:rPr>
          <w:rFonts w:eastAsia="Verdana,Bold" w:cs="Verdana"/>
          <w:sz w:val="22"/>
          <w:szCs w:val="22"/>
        </w:rPr>
        <w:t xml:space="preserve"> </w:t>
      </w:r>
      <w:r w:rsidRPr="00AC0C8B">
        <w:rPr>
          <w:rFonts w:eastAsia="Verdana,Bold" w:cs="Verdana"/>
          <w:sz w:val="22"/>
          <w:szCs w:val="22"/>
        </w:rPr>
        <w:t>obce, w obrębie których prace należy wykonywać ręcznie.</w:t>
      </w:r>
    </w:p>
    <w:p w:rsidR="00A154A5" w:rsidRDefault="00A154A5" w:rsidP="00A154A5">
      <w:pPr>
        <w:autoSpaceDE w:val="0"/>
        <w:autoSpaceDN w:val="0"/>
        <w:adjustRightInd w:val="0"/>
        <w:ind w:left="1407" w:hanging="840"/>
        <w:jc w:val="both"/>
        <w:rPr>
          <w:rFonts w:eastAsia="Verdana,Bold" w:cs="Verdana"/>
          <w:sz w:val="22"/>
          <w:szCs w:val="22"/>
        </w:rPr>
      </w:pPr>
      <w:r>
        <w:rPr>
          <w:rFonts w:eastAsia="Verdana,Bold" w:cs="Verdana"/>
          <w:sz w:val="22"/>
          <w:szCs w:val="22"/>
        </w:rPr>
        <w:t xml:space="preserve">2.12.5 </w:t>
      </w:r>
      <w:r>
        <w:rPr>
          <w:rFonts w:eastAsia="Verdana,Bold" w:cs="Verdana"/>
          <w:sz w:val="22"/>
          <w:szCs w:val="22"/>
        </w:rPr>
        <w:tab/>
      </w:r>
      <w:r>
        <w:rPr>
          <w:rFonts w:eastAsia="Verdana,Bold" w:cs="Verdana"/>
          <w:sz w:val="22"/>
          <w:szCs w:val="22"/>
        </w:rPr>
        <w:tab/>
        <w:t>l</w:t>
      </w:r>
      <w:r w:rsidRPr="00AC0C8B">
        <w:rPr>
          <w:rFonts w:eastAsia="Verdana,Bold" w:cs="Verdana"/>
          <w:sz w:val="22"/>
          <w:szCs w:val="22"/>
        </w:rPr>
        <w:t>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A154A5" w:rsidRDefault="00A154A5" w:rsidP="00A154A5">
      <w:pPr>
        <w:autoSpaceDE w:val="0"/>
        <w:autoSpaceDN w:val="0"/>
        <w:adjustRightInd w:val="0"/>
        <w:ind w:left="1407" w:hanging="840"/>
        <w:jc w:val="both"/>
        <w:rPr>
          <w:rFonts w:eastAsia="Verdana,Bold" w:cs="Verdana"/>
          <w:sz w:val="22"/>
          <w:szCs w:val="22"/>
        </w:rPr>
      </w:pPr>
      <w:r>
        <w:rPr>
          <w:rFonts w:eastAsia="Verdana,Bold" w:cs="Verdana"/>
          <w:sz w:val="22"/>
          <w:szCs w:val="22"/>
        </w:rPr>
        <w:t xml:space="preserve">2.12.6 </w:t>
      </w:r>
      <w:r>
        <w:rPr>
          <w:rFonts w:eastAsia="Verdana,Bold" w:cs="Verdana"/>
          <w:sz w:val="22"/>
          <w:szCs w:val="22"/>
        </w:rPr>
        <w:tab/>
      </w:r>
      <w:r w:rsidRPr="00AC0C8B">
        <w:rPr>
          <w:rFonts w:eastAsia="Verdana,Bold" w:cs="Verdana"/>
          <w:sz w:val="22"/>
          <w:szCs w:val="22"/>
        </w:rPr>
        <w:t xml:space="preserve">w przypadku uszkodzenia istniejących mediów </w:t>
      </w:r>
      <w:r w:rsidRPr="00AC0C8B">
        <w:rPr>
          <w:rFonts w:eastAsia="Verdana,Bold" w:cs="Verdana"/>
          <w:b/>
          <w:sz w:val="22"/>
          <w:szCs w:val="22"/>
        </w:rPr>
        <w:t xml:space="preserve"> </w:t>
      </w:r>
      <w:r w:rsidRPr="00AC0C8B">
        <w:rPr>
          <w:rFonts w:eastAsia="Verdana,Bold" w:cs="Verdana"/>
          <w:sz w:val="22"/>
          <w:szCs w:val="22"/>
        </w:rPr>
        <w:t>Wykonawca będzie  zobowiązany do naprawienia szkód lub wyrównania strat na podstawie kalkulacji powykonawczej sporządzonej przez poszkodowanego użytkownika bądź Właściciela.</w:t>
      </w:r>
    </w:p>
    <w:p w:rsidR="00A154A5" w:rsidRPr="00A154A5" w:rsidRDefault="00A154A5" w:rsidP="00A154A5">
      <w:pPr>
        <w:pStyle w:val="Akapitzlist"/>
        <w:numPr>
          <w:ilvl w:val="2"/>
          <w:numId w:val="57"/>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lastRenderedPageBreak/>
        <w:t>wykonawca jako wytwórca odpadów w rozumieniu art. 3 ust. 3 pkt. 22 ustawy z dnia 27.04.2001r. o odpadach (</w:t>
      </w:r>
      <w:proofErr w:type="spellStart"/>
      <w:r w:rsidRPr="00A154A5">
        <w:rPr>
          <w:rFonts w:ascii="CG Omega" w:eastAsia="Verdana,Bold" w:hAnsi="CG Omega" w:cs="Verdana"/>
          <w:b w:val="0"/>
          <w:sz w:val="22"/>
          <w:szCs w:val="22"/>
        </w:rPr>
        <w:t>t.j</w:t>
      </w:r>
      <w:proofErr w:type="spellEnd"/>
      <w:r w:rsidRPr="00A154A5">
        <w:rPr>
          <w:rFonts w:ascii="CG Omega" w:eastAsia="Verdana,Bold" w:hAnsi="CG Omega" w:cs="Verdana"/>
          <w:b w:val="0"/>
          <w:sz w:val="22"/>
          <w:szCs w:val="22"/>
        </w:rPr>
        <w:t>. Dz. U. z 2010r. Nr 185, poz. 1243 z późniejszymi zmianami) ma obowiązek zagospodarowania powstałych podczas realizacji zadania odpadów i ustawą z dnia 27.04.2001 r. Prawo ochrony środowiska (Dz.U. z 2008 r. Nr 25, poz. 150).</w:t>
      </w:r>
    </w:p>
    <w:p w:rsidR="00A154A5" w:rsidRPr="00A154A5" w:rsidRDefault="00A154A5" w:rsidP="00A154A5">
      <w:pPr>
        <w:pStyle w:val="Akapitzlist"/>
        <w:numPr>
          <w:ilvl w:val="2"/>
          <w:numId w:val="57"/>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w cenie ryczałtowej Wykonawca ma obowiązek uwzględnić miejsce, odległość, koszt wywozu, utylizacji i składowania odpadów.</w:t>
      </w:r>
    </w:p>
    <w:p w:rsidR="00A154A5" w:rsidRPr="00A154A5" w:rsidRDefault="00A154A5" w:rsidP="00A154A5">
      <w:pPr>
        <w:pStyle w:val="Akapitzlist"/>
        <w:numPr>
          <w:ilvl w:val="2"/>
          <w:numId w:val="57"/>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 xml:space="preserve">wykonawca ponosi pełną odpowiedzialność za wszelkie działania lub zaniechania własne, </w:t>
      </w:r>
      <w:r>
        <w:rPr>
          <w:rFonts w:ascii="CG Omega" w:eastAsia="Verdana,Bold" w:hAnsi="CG Omega" w:cs="Verdana"/>
          <w:b w:val="0"/>
          <w:sz w:val="22"/>
          <w:szCs w:val="22"/>
        </w:rPr>
        <w:t xml:space="preserve"> </w:t>
      </w:r>
      <w:r w:rsidRPr="00A154A5">
        <w:rPr>
          <w:rFonts w:ascii="CG Omega" w:eastAsia="Verdana,Bold" w:hAnsi="CG Omega" w:cs="Verdana"/>
          <w:b w:val="0"/>
          <w:sz w:val="22"/>
          <w:szCs w:val="22"/>
        </w:rPr>
        <w:t>swoich pracowników oraz podmiotów, którymi się posługuje lub przy pomocy których wykonuje przedmiot umowy.</w:t>
      </w:r>
    </w:p>
    <w:p w:rsidR="00A154A5" w:rsidRPr="00A154A5" w:rsidRDefault="00A154A5" w:rsidP="00A154A5">
      <w:pPr>
        <w:pStyle w:val="Akapitzlist"/>
        <w:numPr>
          <w:ilvl w:val="2"/>
          <w:numId w:val="57"/>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wykonawca ma obowiązek zgłosić Zamawiającemu wykonanie robot zanikających i     ulegających zakryciu, przed ich zakryciem, celem odbioru.</w:t>
      </w:r>
    </w:p>
    <w:p w:rsidR="00A154A5" w:rsidRPr="00A154A5" w:rsidRDefault="00A154A5" w:rsidP="00A154A5">
      <w:pPr>
        <w:pStyle w:val="Akapitzlist"/>
        <w:numPr>
          <w:ilvl w:val="2"/>
          <w:numId w:val="57"/>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wykonawca ma obowiązek zgłosić gotowość do odbioru przedmio</w:t>
      </w:r>
      <w:r w:rsidR="0040447E">
        <w:rPr>
          <w:rFonts w:ascii="CG Omega" w:eastAsia="Verdana,Bold" w:hAnsi="CG Omega" w:cs="Verdana"/>
          <w:b w:val="0"/>
          <w:sz w:val="22"/>
          <w:szCs w:val="22"/>
        </w:rPr>
        <w:t>tu u</w:t>
      </w:r>
      <w:r w:rsidRPr="00A154A5">
        <w:rPr>
          <w:rFonts w:ascii="CG Omega" w:eastAsia="Verdana,Bold" w:hAnsi="CG Omega" w:cs="Verdana"/>
          <w:b w:val="0"/>
          <w:sz w:val="22"/>
          <w:szCs w:val="22"/>
        </w:rPr>
        <w:t>mowy i uczestniczyć w odbiorze.</w:t>
      </w:r>
    </w:p>
    <w:p w:rsidR="00A154A5" w:rsidRPr="00A154A5" w:rsidRDefault="00A154A5" w:rsidP="00A154A5">
      <w:pPr>
        <w:pStyle w:val="Akapitzlist"/>
        <w:numPr>
          <w:ilvl w:val="2"/>
          <w:numId w:val="57"/>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A154A5" w:rsidRPr="00A154A5" w:rsidRDefault="00A154A5" w:rsidP="00A154A5">
      <w:pPr>
        <w:pStyle w:val="Akapitzlist"/>
        <w:numPr>
          <w:ilvl w:val="2"/>
          <w:numId w:val="57"/>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w cenie ryczałtowej zaoferowanej przez wykonawcę, do zakresu obowiązków wykonawcy należy również utrzymanie czystości i porządku w trakcie realizacji robót, oraz po zakończeniu robót   budowlanych oraz zapewnienie obsługi geodezyjnej w zakresie wytyczenia obiektu zgodnie z planem zagospodarowania działki lub terenu.</w:t>
      </w:r>
    </w:p>
    <w:p w:rsidR="00A154A5" w:rsidRPr="00A154A5" w:rsidRDefault="00A154A5" w:rsidP="00A154A5">
      <w:pPr>
        <w:pStyle w:val="Akapitzlist"/>
        <w:numPr>
          <w:ilvl w:val="2"/>
          <w:numId w:val="57"/>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po zakończeniu robót wykonawca ma obowiązek przedłożyć Zamawiającemu kompletną    dokumentację powykonawczą i odbiorową całego zadania, w tym również instrukcje eksploatacji i konserwacji urządzeń, karty gwarancyjne</w:t>
      </w:r>
      <w:r w:rsidR="0040447E">
        <w:rPr>
          <w:rFonts w:ascii="CG Omega" w:eastAsia="Verdana,Bold" w:hAnsi="CG Omega" w:cs="Verdana"/>
          <w:b w:val="0"/>
          <w:sz w:val="22"/>
          <w:szCs w:val="22"/>
        </w:rPr>
        <w:t xml:space="preserve">, atesty, certyfikaty, aprobaty </w:t>
      </w:r>
      <w:r w:rsidRPr="00A154A5">
        <w:rPr>
          <w:rFonts w:ascii="CG Omega" w:eastAsia="Verdana,Bold" w:hAnsi="CG Omega" w:cs="Verdana"/>
          <w:b w:val="0"/>
          <w:sz w:val="22"/>
          <w:szCs w:val="22"/>
        </w:rPr>
        <w:t xml:space="preserve"> itp. ( jeżeli dotyczy).</w:t>
      </w:r>
    </w:p>
    <w:p w:rsidR="00A154A5" w:rsidRDefault="00A154A5" w:rsidP="00A154A5">
      <w:pPr>
        <w:pStyle w:val="Akapitzlist"/>
        <w:numPr>
          <w:ilvl w:val="2"/>
          <w:numId w:val="57"/>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wykonawca odpowiada za przekazany teren robót do czasu komisyjnego odbioru</w:t>
      </w:r>
      <w:r>
        <w:rPr>
          <w:rFonts w:ascii="CG Omega" w:eastAsia="Verdana,Bold" w:hAnsi="CG Omega" w:cs="Verdana"/>
          <w:b w:val="0"/>
          <w:sz w:val="22"/>
          <w:szCs w:val="22"/>
        </w:rPr>
        <w:t xml:space="preserve"> robót </w:t>
      </w:r>
    </w:p>
    <w:p w:rsidR="00B01799" w:rsidRPr="004245AD" w:rsidRDefault="00FD02D9"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2.13</w:t>
      </w:r>
      <w:r w:rsidR="009542A4">
        <w:rPr>
          <w:rFonts w:eastAsia="Verdana,Bold" w:cs="Verdana"/>
          <w:sz w:val="22"/>
          <w:szCs w:val="22"/>
        </w:rPr>
        <w:tab/>
      </w:r>
      <w:r w:rsidR="00B01799">
        <w:rPr>
          <w:rFonts w:eastAsia="Verdana,Bold" w:cs="Verdana"/>
          <w:sz w:val="22"/>
          <w:szCs w:val="22"/>
        </w:rPr>
        <w:t>Wykonawca odpowiada za przekazany teren robót do czasu komisyjnego odbioru robót.</w:t>
      </w:r>
    </w:p>
    <w:p w:rsidR="00B01799" w:rsidRDefault="00FD02D9"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2.14</w:t>
      </w:r>
      <w:r w:rsidR="009542A4">
        <w:rPr>
          <w:color w:val="000000"/>
          <w:sz w:val="22"/>
          <w:szCs w:val="22"/>
        </w:rPr>
        <w:tab/>
      </w:r>
      <w:r w:rsidR="00B01799" w:rsidRPr="00DF778A">
        <w:rPr>
          <w:color w:val="000000"/>
          <w:sz w:val="22"/>
          <w:szCs w:val="22"/>
        </w:rPr>
        <w:t>Jeżeli w projekcie budowlanym,</w:t>
      </w:r>
      <w:r w:rsidR="00483B4A">
        <w:rPr>
          <w:color w:val="000000"/>
          <w:sz w:val="22"/>
          <w:szCs w:val="22"/>
        </w:rPr>
        <w:t xml:space="preserve"> projektach branżowych,</w:t>
      </w:r>
      <w:r w:rsidR="00B01799" w:rsidRPr="00DF778A">
        <w:rPr>
          <w:color w:val="000000"/>
          <w:sz w:val="22"/>
          <w:szCs w:val="22"/>
        </w:rPr>
        <w:t xml:space="preserve"> specyfikacji technicznej wykonania i odbioru robót budowlanych</w:t>
      </w:r>
      <w:r w:rsidR="00483B4A">
        <w:rPr>
          <w:color w:val="000000"/>
          <w:sz w:val="22"/>
          <w:szCs w:val="22"/>
        </w:rPr>
        <w:t>, przedmiarze robót</w:t>
      </w:r>
      <w:r w:rsidR="00B01799" w:rsidRPr="00DF778A">
        <w:rPr>
          <w:color w:val="000000"/>
          <w:sz w:val="22"/>
          <w:szCs w:val="22"/>
        </w:rPr>
        <w:t xml:space="preserve"> lub SIWZ przedmiot zamówienia określono przez wskazanie znaków towarowych lub pochodzenie materiałów,</w:t>
      </w:r>
      <w:r w:rsidR="00483B4A">
        <w:rPr>
          <w:color w:val="000000"/>
          <w:sz w:val="22"/>
          <w:szCs w:val="22"/>
        </w:rPr>
        <w:t xml:space="preserve"> czy urządzeń służących do wykonania zamówienia,</w:t>
      </w:r>
      <w:r w:rsidR="00B01799" w:rsidRPr="00DF778A">
        <w:rPr>
          <w:color w:val="000000"/>
          <w:sz w:val="22"/>
          <w:szCs w:val="22"/>
        </w:rPr>
        <w:t xml:space="preserve"> to Zamawiający dopuszcza możliwość zastosowania urządzeń równoważnych w stosunku do zaprojektowanych z zachowaniem tych samych standardów technicznych, technologicznych i jakościowych. Przez pojęcie materiałów</w:t>
      </w:r>
      <w:r w:rsidR="00483B4A">
        <w:rPr>
          <w:color w:val="000000"/>
          <w:sz w:val="22"/>
          <w:szCs w:val="22"/>
        </w:rPr>
        <w:t>, urządzeń</w:t>
      </w:r>
      <w:r w:rsidR="00B01799" w:rsidRPr="00DF778A">
        <w:rPr>
          <w:color w:val="000000"/>
          <w:sz w:val="22"/>
          <w:szCs w:val="22"/>
        </w:rPr>
        <w:t xml:space="preserve"> równoważnych należy rozumieć materiały gwarantujące rea</w:t>
      </w:r>
      <w:r w:rsidR="00483B4A">
        <w:rPr>
          <w:color w:val="000000"/>
          <w:sz w:val="22"/>
          <w:szCs w:val="22"/>
        </w:rPr>
        <w:t>lizację robót zgodnie z</w:t>
      </w:r>
      <w:r w:rsidR="00B01799" w:rsidRPr="00DF778A">
        <w:rPr>
          <w:color w:val="000000"/>
          <w:sz w:val="22"/>
          <w:szCs w:val="22"/>
        </w:rPr>
        <w:t xml:space="preserve"> dokumentacją projektową oraz zapewniające uzyskanie parametrów techniczny</w:t>
      </w:r>
      <w:r w:rsidR="00156252">
        <w:rPr>
          <w:color w:val="000000"/>
          <w:sz w:val="22"/>
          <w:szCs w:val="22"/>
        </w:rPr>
        <w:t xml:space="preserve">ch nie gorszych od założonych w </w:t>
      </w:r>
      <w:r w:rsidR="00483B4A">
        <w:rPr>
          <w:color w:val="000000"/>
          <w:sz w:val="22"/>
          <w:szCs w:val="22"/>
        </w:rPr>
        <w:t>dokumentacji projektowej i</w:t>
      </w:r>
      <w:r w:rsidR="00B01799" w:rsidRPr="00DF778A">
        <w:rPr>
          <w:color w:val="000000"/>
          <w:sz w:val="22"/>
          <w:szCs w:val="22"/>
        </w:rPr>
        <w:t xml:space="preserve"> specyfikacjach technicznych</w:t>
      </w:r>
      <w:r w:rsidR="00483B4A">
        <w:rPr>
          <w:color w:val="000000"/>
          <w:sz w:val="22"/>
          <w:szCs w:val="22"/>
        </w:rPr>
        <w:t xml:space="preserve"> wykonania i odbioru robót budowlanych</w:t>
      </w:r>
      <w:r w:rsidR="00B01799" w:rsidRPr="00DF778A">
        <w:rPr>
          <w:color w:val="000000"/>
          <w:sz w:val="22"/>
          <w:szCs w:val="22"/>
        </w:rPr>
        <w:t xml:space="preserve">. </w:t>
      </w:r>
    </w:p>
    <w:p w:rsidR="00283A12" w:rsidRDefault="00B01799" w:rsidP="00AD5F72">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00483B4A">
        <w:rPr>
          <w:color w:val="000000"/>
          <w:sz w:val="22"/>
          <w:szCs w:val="22"/>
        </w:rPr>
        <w:t xml:space="preserve">materiały i urządzenia  lub rozwiązania </w:t>
      </w:r>
      <w:r w:rsidR="00283A12">
        <w:rPr>
          <w:color w:val="000000"/>
          <w:sz w:val="22"/>
          <w:szCs w:val="22"/>
        </w:rPr>
        <w:t xml:space="preserve"> są </w:t>
      </w:r>
      <w:r w:rsidR="00483B4A">
        <w:rPr>
          <w:color w:val="000000"/>
          <w:sz w:val="22"/>
          <w:szCs w:val="22"/>
        </w:rPr>
        <w:t>równoważne</w:t>
      </w:r>
      <w:r w:rsidRPr="00DF778A">
        <w:rPr>
          <w:color w:val="000000"/>
          <w:sz w:val="22"/>
          <w:szCs w:val="22"/>
        </w:rPr>
        <w:t xml:space="preserve"> </w:t>
      </w:r>
      <w:r w:rsidR="00283A12">
        <w:rPr>
          <w:color w:val="000000"/>
          <w:sz w:val="22"/>
          <w:szCs w:val="22"/>
        </w:rPr>
        <w:t xml:space="preserve"> w stosunku do wymogów określonych przez Zamawiającego w dokumentacji</w:t>
      </w:r>
      <w:r w:rsidRPr="00DF778A">
        <w:rPr>
          <w:color w:val="000000"/>
          <w:sz w:val="22"/>
          <w:szCs w:val="22"/>
        </w:rPr>
        <w:t xml:space="preserve">.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w:t>
      </w:r>
      <w:r w:rsidR="00283A12">
        <w:rPr>
          <w:color w:val="000000"/>
          <w:sz w:val="22"/>
          <w:szCs w:val="22"/>
        </w:rPr>
        <w:t>Przedłożone dokumenty winny pozwalać zamawiającemu jednoznacznie stwierdzić, że są one rzeczywiście równoważne.</w:t>
      </w:r>
      <w:r w:rsidR="009D06D4">
        <w:rPr>
          <w:color w:val="000000"/>
          <w:sz w:val="22"/>
          <w:szCs w:val="22"/>
        </w:rPr>
        <w:t xml:space="preserve"> </w:t>
      </w:r>
    </w:p>
    <w:p w:rsidR="00F87A38" w:rsidRPr="009542A4" w:rsidRDefault="00FD02D9" w:rsidP="009542A4">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2.15</w:t>
      </w:r>
      <w:r w:rsidR="009542A4">
        <w:rPr>
          <w:color w:val="000000"/>
          <w:sz w:val="22"/>
          <w:szCs w:val="22"/>
        </w:rPr>
        <w:tab/>
      </w:r>
      <w:r w:rsidR="00F87A38" w:rsidRPr="009542A4">
        <w:rPr>
          <w:rFonts w:cs="Tahoma"/>
          <w:sz w:val="22"/>
          <w:szCs w:val="22"/>
        </w:rPr>
        <w:t xml:space="preserve">Zamawiający wymaga, aby stosownie do przepisu art. 29 ust. </w:t>
      </w:r>
      <w:r w:rsidR="00826FBF">
        <w:rPr>
          <w:rFonts w:cs="Tahoma"/>
          <w:sz w:val="22"/>
          <w:szCs w:val="22"/>
        </w:rPr>
        <w:t xml:space="preserve">3a ustawy </w:t>
      </w:r>
      <w:proofErr w:type="spellStart"/>
      <w:r w:rsidR="00826FBF">
        <w:rPr>
          <w:rFonts w:cs="Tahoma"/>
          <w:sz w:val="22"/>
          <w:szCs w:val="22"/>
        </w:rPr>
        <w:t>Pzp</w:t>
      </w:r>
      <w:proofErr w:type="spellEnd"/>
      <w:r w:rsidR="00826FBF">
        <w:rPr>
          <w:rFonts w:cs="Tahoma"/>
          <w:sz w:val="22"/>
          <w:szCs w:val="22"/>
        </w:rPr>
        <w:t xml:space="preserve">. wykonawca lub </w:t>
      </w:r>
      <w:r w:rsidR="00F87A38" w:rsidRPr="009542A4">
        <w:rPr>
          <w:rFonts w:cs="Tahoma"/>
          <w:sz w:val="22"/>
          <w:szCs w:val="22"/>
        </w:rPr>
        <w:t>podwykonawca</w:t>
      </w:r>
      <w:r w:rsidR="00F87A38" w:rsidRPr="009542A4">
        <w:rPr>
          <w:sz w:val="22"/>
          <w:szCs w:val="22"/>
        </w:rPr>
        <w:t xml:space="preserve"> zatrudnił na umowę o pracę osoby wykonujące czynności związane z realizacją zamówienia, w sposób określony w art. 22  § 1 ustawy – Kodeks pracy.</w:t>
      </w:r>
    </w:p>
    <w:p w:rsidR="00426D11" w:rsidRDefault="00F87A38" w:rsidP="00667575">
      <w:pPr>
        <w:ind w:left="567"/>
        <w:jc w:val="both"/>
        <w:rPr>
          <w:sz w:val="22"/>
          <w:szCs w:val="22"/>
        </w:rPr>
      </w:pPr>
      <w:r w:rsidRPr="00B1339E">
        <w:rPr>
          <w:sz w:val="22"/>
          <w:szCs w:val="22"/>
        </w:rPr>
        <w:lastRenderedPageBreak/>
        <w:t>W szczególności zamawiający wymaga, aby osoby realizujące przedmiot zamówienia  były zatrudnione na podstawie umowy o pracę na czas nieokreślony, czas określony lub okres próbny, w pełnym wymiarze czasu pracy.</w:t>
      </w:r>
    </w:p>
    <w:p w:rsidR="00E65EE7" w:rsidRDefault="00FD02D9" w:rsidP="00853FAB">
      <w:pPr>
        <w:tabs>
          <w:tab w:val="left" w:pos="284"/>
          <w:tab w:val="left" w:pos="3119"/>
        </w:tabs>
        <w:suppressAutoHyphens/>
        <w:autoSpaceDN w:val="0"/>
        <w:spacing w:line="240" w:lineRule="auto"/>
        <w:ind w:left="567" w:hanging="567"/>
        <w:jc w:val="both"/>
        <w:rPr>
          <w:sz w:val="22"/>
          <w:szCs w:val="22"/>
        </w:rPr>
      </w:pPr>
      <w:r>
        <w:rPr>
          <w:sz w:val="22"/>
          <w:szCs w:val="22"/>
        </w:rPr>
        <w:t>2.16</w:t>
      </w:r>
      <w:r w:rsidR="009542A4" w:rsidRPr="00667575">
        <w:rPr>
          <w:sz w:val="22"/>
          <w:szCs w:val="22"/>
        </w:rPr>
        <w:tab/>
      </w:r>
      <w:r w:rsidR="00F87A38" w:rsidRPr="00667575">
        <w:rPr>
          <w:sz w:val="22"/>
          <w:szCs w:val="22"/>
        </w:rPr>
        <w:t>Zamawiający wymaga, aby wykonawca lub podwykonawca zatrudni</w:t>
      </w:r>
      <w:r w:rsidR="004054E9" w:rsidRPr="00667575">
        <w:rPr>
          <w:sz w:val="22"/>
          <w:szCs w:val="22"/>
        </w:rPr>
        <w:t xml:space="preserve">ł na </w:t>
      </w:r>
      <w:r w:rsidR="00667575" w:rsidRPr="00667575">
        <w:rPr>
          <w:sz w:val="22"/>
          <w:szCs w:val="22"/>
        </w:rPr>
        <w:t xml:space="preserve">umowę o pracę </w:t>
      </w:r>
      <w:r w:rsidR="004054E9" w:rsidRPr="00667575">
        <w:rPr>
          <w:sz w:val="22"/>
          <w:szCs w:val="22"/>
        </w:rPr>
        <w:t>oso</w:t>
      </w:r>
      <w:r w:rsidR="00F87A38" w:rsidRPr="00667575">
        <w:rPr>
          <w:sz w:val="22"/>
          <w:szCs w:val="22"/>
        </w:rPr>
        <w:t>b</w:t>
      </w:r>
      <w:r w:rsidR="004054E9" w:rsidRPr="00667575">
        <w:rPr>
          <w:sz w:val="22"/>
          <w:szCs w:val="22"/>
        </w:rPr>
        <w:t>y</w:t>
      </w:r>
      <w:r w:rsidR="00F87A38" w:rsidRPr="00667575">
        <w:rPr>
          <w:sz w:val="22"/>
          <w:szCs w:val="22"/>
        </w:rPr>
        <w:t>, którym powierzone zostaną czynności z</w:t>
      </w:r>
      <w:r w:rsidR="004054E9" w:rsidRPr="00667575">
        <w:rPr>
          <w:sz w:val="22"/>
          <w:szCs w:val="22"/>
        </w:rPr>
        <w:t>wiązane</w:t>
      </w:r>
      <w:r w:rsidR="00215964" w:rsidRPr="00667575">
        <w:rPr>
          <w:sz w:val="22"/>
          <w:szCs w:val="22"/>
        </w:rPr>
        <w:t xml:space="preserve"> z re</w:t>
      </w:r>
      <w:r w:rsidR="00E65EE7">
        <w:rPr>
          <w:sz w:val="22"/>
          <w:szCs w:val="22"/>
        </w:rPr>
        <w:t xml:space="preserve">alizacją zamówienia – tj. </w:t>
      </w:r>
    </w:p>
    <w:p w:rsidR="00E65EE7" w:rsidRDefault="0040447E"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 roboty ziemne</w:t>
      </w:r>
      <w:r w:rsidR="00E65EE7">
        <w:rPr>
          <w:sz w:val="22"/>
          <w:szCs w:val="22"/>
        </w:rPr>
        <w:t>,</w:t>
      </w:r>
    </w:p>
    <w:p w:rsidR="00B1339E" w:rsidRPr="00667575" w:rsidRDefault="00A87E68"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 roboty drogowe nawierzchniowe</w:t>
      </w:r>
      <w:r w:rsidR="00E65EE7">
        <w:rPr>
          <w:sz w:val="22"/>
          <w:szCs w:val="22"/>
        </w:rPr>
        <w:t>,</w:t>
      </w:r>
      <w:r w:rsidR="004054E9" w:rsidRPr="00667575">
        <w:rPr>
          <w:sz w:val="22"/>
          <w:szCs w:val="22"/>
        </w:rPr>
        <w:t xml:space="preserve">   </w:t>
      </w:r>
    </w:p>
    <w:p w:rsidR="002E2EE6" w:rsidRPr="00667575" w:rsidRDefault="00FD02D9" w:rsidP="009C1690">
      <w:pPr>
        <w:tabs>
          <w:tab w:val="left" w:pos="0"/>
          <w:tab w:val="left" w:pos="3119"/>
        </w:tabs>
        <w:suppressAutoHyphens/>
        <w:autoSpaceDN w:val="0"/>
        <w:spacing w:line="240" w:lineRule="auto"/>
        <w:ind w:left="567" w:hanging="567"/>
        <w:jc w:val="both"/>
        <w:rPr>
          <w:sz w:val="22"/>
          <w:szCs w:val="22"/>
        </w:rPr>
      </w:pPr>
      <w:r>
        <w:rPr>
          <w:sz w:val="22"/>
          <w:szCs w:val="22"/>
        </w:rPr>
        <w:t>2.17</w:t>
      </w:r>
      <w:r w:rsidR="00853FAB" w:rsidRPr="00667575">
        <w:rPr>
          <w:sz w:val="22"/>
          <w:szCs w:val="22"/>
        </w:rPr>
        <w:t xml:space="preserve"> </w:t>
      </w:r>
      <w:r w:rsidR="009C1690" w:rsidRPr="00667575">
        <w:rPr>
          <w:sz w:val="22"/>
          <w:szCs w:val="22"/>
        </w:rPr>
        <w:t xml:space="preserve"> </w:t>
      </w:r>
      <w:r w:rsidR="00F87A38" w:rsidRPr="00667575">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punkcie 2.</w:t>
      </w:r>
      <w:r w:rsidR="002E2EE6" w:rsidRPr="00667575">
        <w:rPr>
          <w:sz w:val="22"/>
          <w:szCs w:val="22"/>
        </w:rPr>
        <w:t>1</w:t>
      </w:r>
      <w:r>
        <w:rPr>
          <w:sz w:val="22"/>
          <w:szCs w:val="22"/>
        </w:rPr>
        <w:t>6</w:t>
      </w:r>
      <w:r w:rsidR="00F87A38" w:rsidRPr="00667575">
        <w:rPr>
          <w:sz w:val="22"/>
          <w:szCs w:val="22"/>
        </w:rPr>
        <w:t xml:space="preserve">. Zamawiający uprawniony jest w szczególności do: </w:t>
      </w:r>
    </w:p>
    <w:p w:rsidR="00B1339E" w:rsidRPr="00FD02D9" w:rsidRDefault="00FD02D9" w:rsidP="000B299E">
      <w:pPr>
        <w:pStyle w:val="Akapitzlist"/>
        <w:numPr>
          <w:ilvl w:val="2"/>
          <w:numId w:val="43"/>
        </w:numPr>
        <w:jc w:val="both"/>
        <w:rPr>
          <w:rFonts w:ascii="CG Omega" w:hAnsi="CG Omega" w:cstheme="minorBidi"/>
          <w:b w:val="0"/>
          <w:sz w:val="22"/>
          <w:szCs w:val="22"/>
        </w:rPr>
      </w:pPr>
      <w:r>
        <w:rPr>
          <w:rFonts w:ascii="CG Omega" w:hAnsi="CG Omega" w:cs="Arial"/>
          <w:b w:val="0"/>
          <w:sz w:val="22"/>
          <w:szCs w:val="22"/>
        </w:rPr>
        <w:t xml:space="preserve"> </w:t>
      </w:r>
      <w:r w:rsidR="00F87A38" w:rsidRPr="00FD02D9">
        <w:rPr>
          <w:rFonts w:ascii="CG Omega" w:hAnsi="CG Omega" w:cs="Arial"/>
          <w:b w:val="0"/>
          <w:sz w:val="22"/>
          <w:szCs w:val="22"/>
        </w:rPr>
        <w:t>żądania oświadczeń i dokumentów w zakresie potwierdzenia spełniania ww.</w:t>
      </w:r>
    </w:p>
    <w:p w:rsidR="00FD02D9" w:rsidRPr="00FD02D9" w:rsidRDefault="00FD02D9" w:rsidP="00FD02D9">
      <w:pPr>
        <w:jc w:val="both"/>
        <w:rPr>
          <w:sz w:val="22"/>
          <w:szCs w:val="22"/>
        </w:rPr>
      </w:pPr>
      <w:r>
        <w:rPr>
          <w:rFonts w:cs="Arial"/>
          <w:sz w:val="22"/>
          <w:szCs w:val="22"/>
        </w:rPr>
        <w:t xml:space="preserve">                      </w:t>
      </w:r>
      <w:r w:rsidR="00F87A38" w:rsidRPr="00FD02D9">
        <w:rPr>
          <w:rFonts w:cs="Arial"/>
          <w:sz w:val="22"/>
          <w:szCs w:val="22"/>
        </w:rPr>
        <w:t>wymogów i dokonywania ich oceny,</w:t>
      </w:r>
    </w:p>
    <w:p w:rsidR="002E2EE6" w:rsidRPr="00FD02D9" w:rsidRDefault="00FD02D9" w:rsidP="00FD02D9">
      <w:pPr>
        <w:ind w:firstLine="567"/>
        <w:jc w:val="both"/>
        <w:rPr>
          <w:sz w:val="22"/>
          <w:szCs w:val="22"/>
        </w:rPr>
      </w:pPr>
      <w:r w:rsidRPr="00FD02D9">
        <w:rPr>
          <w:sz w:val="22"/>
          <w:szCs w:val="22"/>
        </w:rPr>
        <w:t xml:space="preserve">2.17.2 </w:t>
      </w:r>
      <w:r>
        <w:rPr>
          <w:sz w:val="22"/>
          <w:szCs w:val="22"/>
        </w:rPr>
        <w:t xml:space="preserve">  </w:t>
      </w:r>
      <w:r w:rsidR="00F87A38" w:rsidRPr="00FD02D9">
        <w:rPr>
          <w:sz w:val="22"/>
          <w:szCs w:val="22"/>
        </w:rPr>
        <w:t xml:space="preserve">żądania wyjaśnień w przypadku wątpliwości w zakresie potwierdzenia spełniania </w:t>
      </w:r>
      <w:r w:rsidR="002E2EE6" w:rsidRPr="00FD02D9">
        <w:rPr>
          <w:sz w:val="22"/>
          <w:szCs w:val="22"/>
        </w:rPr>
        <w:t xml:space="preserve">  </w:t>
      </w:r>
    </w:p>
    <w:p w:rsidR="00BF5F57" w:rsidRPr="00FD02D9" w:rsidRDefault="00FD02D9" w:rsidP="00FD02D9">
      <w:pPr>
        <w:jc w:val="both"/>
        <w:rPr>
          <w:sz w:val="22"/>
          <w:szCs w:val="22"/>
        </w:rPr>
      </w:pPr>
      <w:r>
        <w:rPr>
          <w:sz w:val="22"/>
          <w:szCs w:val="22"/>
        </w:rPr>
        <w:t xml:space="preserve">                       </w:t>
      </w:r>
      <w:r w:rsidR="00F87A38" w:rsidRPr="00FD02D9">
        <w:rPr>
          <w:sz w:val="22"/>
          <w:szCs w:val="22"/>
        </w:rPr>
        <w:t>w</w:t>
      </w:r>
      <w:r w:rsidR="005B3F02" w:rsidRPr="00FD02D9">
        <w:rPr>
          <w:sz w:val="22"/>
          <w:szCs w:val="22"/>
        </w:rPr>
        <w:t>/</w:t>
      </w:r>
      <w:r w:rsidR="00F87A38" w:rsidRPr="00FD02D9">
        <w:rPr>
          <w:sz w:val="22"/>
          <w:szCs w:val="22"/>
        </w:rPr>
        <w:t>w. wymogów,</w:t>
      </w:r>
    </w:p>
    <w:p w:rsidR="00F87A38" w:rsidRPr="009163F6" w:rsidRDefault="00BF5F57" w:rsidP="000B299E">
      <w:pPr>
        <w:pStyle w:val="Akapitzlist"/>
        <w:numPr>
          <w:ilvl w:val="2"/>
          <w:numId w:val="44"/>
        </w:numPr>
        <w:ind w:left="1276" w:hanging="709"/>
        <w:jc w:val="both"/>
        <w:rPr>
          <w:rFonts w:ascii="CG Omega" w:hAnsi="CG Omega"/>
          <w:b w:val="0"/>
          <w:sz w:val="22"/>
          <w:szCs w:val="22"/>
        </w:rPr>
      </w:pPr>
      <w:r w:rsidRPr="009163F6">
        <w:rPr>
          <w:rFonts w:ascii="CG Omega" w:hAnsi="CG Omega"/>
          <w:b w:val="0"/>
          <w:sz w:val="22"/>
          <w:szCs w:val="22"/>
        </w:rPr>
        <w:t xml:space="preserve"> </w:t>
      </w:r>
      <w:r w:rsidR="00F87A38" w:rsidRPr="009163F6">
        <w:rPr>
          <w:rFonts w:ascii="CG Omega" w:hAnsi="CG Omega"/>
          <w:b w:val="0"/>
          <w:sz w:val="22"/>
          <w:szCs w:val="22"/>
        </w:rPr>
        <w:t>przeprowadzania kontroli na miejscu wykonywania świadczenia.</w:t>
      </w:r>
    </w:p>
    <w:p w:rsidR="000F2C37" w:rsidRPr="00FD02D9" w:rsidRDefault="00FD02D9" w:rsidP="00FD02D9">
      <w:pPr>
        <w:widowControl w:val="0"/>
        <w:autoSpaceDE w:val="0"/>
        <w:autoSpaceDN w:val="0"/>
        <w:adjustRightInd w:val="0"/>
        <w:ind w:left="567" w:right="11" w:hanging="567"/>
        <w:jc w:val="both"/>
        <w:rPr>
          <w:spacing w:val="1"/>
          <w:sz w:val="22"/>
          <w:szCs w:val="22"/>
        </w:rPr>
      </w:pPr>
      <w:r>
        <w:rPr>
          <w:sz w:val="22"/>
          <w:szCs w:val="22"/>
        </w:rPr>
        <w:t>2.18</w:t>
      </w:r>
      <w:r>
        <w:rPr>
          <w:sz w:val="22"/>
          <w:szCs w:val="22"/>
        </w:rPr>
        <w:tab/>
      </w:r>
      <w:r w:rsidR="00666ECA" w:rsidRPr="00FD02D9">
        <w:rPr>
          <w:sz w:val="22"/>
          <w:szCs w:val="22"/>
        </w:rPr>
        <w:t>N</w:t>
      </w:r>
      <w:r w:rsidR="005B3F02" w:rsidRPr="00FD02D9">
        <w:rPr>
          <w:sz w:val="22"/>
          <w:szCs w:val="22"/>
        </w:rPr>
        <w:t xml:space="preserve">a </w:t>
      </w:r>
      <w:r w:rsidR="00666ECA" w:rsidRPr="00FD02D9">
        <w:rPr>
          <w:sz w:val="22"/>
          <w:szCs w:val="22"/>
        </w:rPr>
        <w:t>potwierdzenie faktu zatrudnienia, wykonawca zobowiązany jest przedstawić Zamawiaj</w:t>
      </w:r>
      <w:r w:rsidR="00E65EE7">
        <w:rPr>
          <w:sz w:val="22"/>
          <w:szCs w:val="22"/>
        </w:rPr>
        <w:t xml:space="preserve">ącemu w  dniu </w:t>
      </w:r>
      <w:r w:rsidR="00666ECA" w:rsidRPr="00FD02D9">
        <w:rPr>
          <w:sz w:val="22"/>
          <w:szCs w:val="22"/>
        </w:rPr>
        <w:t xml:space="preserve">podpisania umowy oświadczenie, zawierający wykaz osób zatrudnionych na podstawie umowy o pracę </w:t>
      </w:r>
      <w:r w:rsidR="00667575" w:rsidRPr="00FD02D9">
        <w:rPr>
          <w:sz w:val="22"/>
          <w:szCs w:val="22"/>
        </w:rPr>
        <w:t xml:space="preserve">(wykaz osób </w:t>
      </w:r>
      <w:r w:rsidR="00666ECA" w:rsidRPr="00FD02D9">
        <w:rPr>
          <w:sz w:val="22"/>
          <w:szCs w:val="22"/>
        </w:rPr>
        <w:t>wraz z kserokopią zawartych umów</w:t>
      </w:r>
      <w:r w:rsidR="00667575" w:rsidRPr="00FD02D9">
        <w:rPr>
          <w:sz w:val="22"/>
          <w:szCs w:val="22"/>
        </w:rPr>
        <w:t xml:space="preserve"> (w formie zanonimizowane) </w:t>
      </w:r>
      <w:r w:rsidR="00666ECA" w:rsidRPr="00FD02D9">
        <w:rPr>
          <w:sz w:val="22"/>
          <w:szCs w:val="22"/>
        </w:rPr>
        <w:t xml:space="preserve"> – do wglądu, lub wydruk z ZUS o liczbie pracowników zatrudnionych przez wykonawcę, oraz zakres wykonywanych przez nich czynności.  W przypadku zaistnienia okoliczności skutkujących zmianą wskazanych w wykazie osób, wykonawca jest zobowiązany do zastąpienia  tych osób, innymi osobami na warunkach  jak powyżej.</w:t>
      </w:r>
    </w:p>
    <w:p w:rsidR="00156252" w:rsidRPr="00FD02D9" w:rsidRDefault="00FD02D9" w:rsidP="00FD02D9">
      <w:pPr>
        <w:widowControl w:val="0"/>
        <w:autoSpaceDE w:val="0"/>
        <w:autoSpaceDN w:val="0"/>
        <w:adjustRightInd w:val="0"/>
        <w:ind w:right="11"/>
        <w:jc w:val="both"/>
        <w:rPr>
          <w:rFonts w:eastAsia="Times New Roman" w:cs="Times New Roman"/>
          <w:spacing w:val="1"/>
          <w:sz w:val="22"/>
          <w:szCs w:val="22"/>
          <w:lang w:eastAsia="ar-SA"/>
        </w:rPr>
      </w:pPr>
      <w:r>
        <w:rPr>
          <w:spacing w:val="1"/>
          <w:sz w:val="22"/>
          <w:szCs w:val="22"/>
        </w:rPr>
        <w:t xml:space="preserve">2.19  </w:t>
      </w:r>
      <w:r w:rsidR="009F1485" w:rsidRPr="00FD02D9">
        <w:rPr>
          <w:spacing w:val="1"/>
          <w:sz w:val="22"/>
          <w:szCs w:val="22"/>
        </w:rPr>
        <w:t>Wspólny Słownik Zamówień (CPV):</w:t>
      </w:r>
      <w:r w:rsidR="00156252" w:rsidRPr="00FD02D9">
        <w:rPr>
          <w:rFonts w:cs="Tahoma"/>
          <w:sz w:val="22"/>
          <w:szCs w:val="22"/>
        </w:rPr>
        <w:t xml:space="preserve"> </w:t>
      </w:r>
    </w:p>
    <w:p w:rsidR="00803178" w:rsidRDefault="00803178" w:rsidP="00803178">
      <w:pPr>
        <w:jc w:val="both"/>
        <w:rPr>
          <w:rFonts w:cs="Tahoma"/>
          <w:sz w:val="22"/>
          <w:szCs w:val="22"/>
        </w:rPr>
      </w:pPr>
      <w:r>
        <w:rPr>
          <w:sz w:val="22"/>
          <w:szCs w:val="22"/>
        </w:rPr>
        <w:t xml:space="preserve">      45000000-7  Roboty budowlane</w:t>
      </w:r>
      <w:r>
        <w:rPr>
          <w:rFonts w:cs="Tahoma"/>
          <w:sz w:val="22"/>
          <w:szCs w:val="22"/>
        </w:rPr>
        <w:t xml:space="preserve">,  </w:t>
      </w:r>
    </w:p>
    <w:p w:rsidR="00803178" w:rsidRPr="00E0077B" w:rsidRDefault="00803178" w:rsidP="00803178">
      <w:pPr>
        <w:ind w:left="360"/>
        <w:jc w:val="both"/>
        <w:rPr>
          <w:rFonts w:cs="Arial"/>
          <w:sz w:val="22"/>
          <w:szCs w:val="22"/>
        </w:rPr>
      </w:pPr>
      <w:r w:rsidRPr="00E0077B">
        <w:rPr>
          <w:rFonts w:cs="Arial"/>
          <w:sz w:val="22"/>
          <w:szCs w:val="22"/>
        </w:rPr>
        <w:t>45112000-0  Roboty w zakresie przygotowania terenu pod budowę, roboty ziemne</w:t>
      </w:r>
      <w:r>
        <w:rPr>
          <w:rFonts w:cs="Arial"/>
          <w:sz w:val="22"/>
          <w:szCs w:val="22"/>
        </w:rPr>
        <w:t>,</w:t>
      </w:r>
    </w:p>
    <w:p w:rsidR="00803178" w:rsidRPr="00E0077B" w:rsidRDefault="00803178" w:rsidP="00803178">
      <w:pPr>
        <w:ind w:left="360"/>
        <w:jc w:val="both"/>
        <w:rPr>
          <w:rFonts w:cs="Arial"/>
          <w:sz w:val="22"/>
          <w:szCs w:val="22"/>
        </w:rPr>
      </w:pPr>
      <w:r w:rsidRPr="00E0077B">
        <w:rPr>
          <w:rFonts w:cs="Arial"/>
          <w:sz w:val="22"/>
          <w:szCs w:val="22"/>
        </w:rPr>
        <w:t>45233200-1  Roboty w zakresie różnych nawierzchni</w:t>
      </w:r>
      <w:r>
        <w:rPr>
          <w:rFonts w:cs="Arial"/>
          <w:sz w:val="22"/>
          <w:szCs w:val="22"/>
        </w:rPr>
        <w:t>,</w:t>
      </w:r>
    </w:p>
    <w:p w:rsidR="00803178" w:rsidRDefault="00803178" w:rsidP="00803178">
      <w:pPr>
        <w:ind w:left="360"/>
        <w:jc w:val="both"/>
        <w:rPr>
          <w:rFonts w:cs="Arial"/>
          <w:sz w:val="22"/>
          <w:szCs w:val="22"/>
        </w:rPr>
      </w:pPr>
      <w:r w:rsidRPr="00E0077B">
        <w:rPr>
          <w:rFonts w:cs="Arial"/>
          <w:sz w:val="22"/>
          <w:szCs w:val="22"/>
        </w:rPr>
        <w:t>45233120-6  Roboty w zakresie budowy dróg</w:t>
      </w:r>
      <w:r>
        <w:rPr>
          <w:rFonts w:cs="Arial"/>
          <w:sz w:val="22"/>
          <w:szCs w:val="22"/>
        </w:rPr>
        <w:t>,</w:t>
      </w:r>
    </w:p>
    <w:p w:rsidR="00803178" w:rsidRPr="00E0077B" w:rsidRDefault="00803178" w:rsidP="00803178">
      <w:pPr>
        <w:rPr>
          <w:rFonts w:cs="Arial"/>
          <w:color w:val="000000"/>
          <w:sz w:val="22"/>
          <w:szCs w:val="22"/>
        </w:rPr>
      </w:pPr>
      <w:r w:rsidRPr="00E0077B">
        <w:rPr>
          <w:rFonts w:cs="Arial"/>
          <w:color w:val="000000"/>
          <w:sz w:val="22"/>
          <w:szCs w:val="22"/>
        </w:rPr>
        <w:t xml:space="preserve">      45233226-9  Drogi dojazdowe</w:t>
      </w:r>
      <w:r>
        <w:rPr>
          <w:rFonts w:cs="Arial"/>
          <w:color w:val="000000"/>
          <w:sz w:val="22"/>
          <w:szCs w:val="22"/>
        </w:rPr>
        <w:t>,</w:t>
      </w:r>
      <w:r w:rsidRPr="00E0077B">
        <w:rPr>
          <w:rFonts w:cs="Arial"/>
          <w:color w:val="000000"/>
          <w:sz w:val="22"/>
          <w:szCs w:val="22"/>
        </w:rPr>
        <w:t xml:space="preserve">  </w:t>
      </w:r>
    </w:p>
    <w:p w:rsidR="00436ACE" w:rsidRPr="00803178" w:rsidRDefault="009542A4" w:rsidP="00436ACE">
      <w:pPr>
        <w:tabs>
          <w:tab w:val="left" w:pos="7080"/>
        </w:tabs>
        <w:autoSpaceDE w:val="0"/>
        <w:jc w:val="both"/>
        <w:rPr>
          <w:rFonts w:eastAsia="Arial" w:cs="Arial"/>
          <w:bCs/>
          <w:color w:val="000000"/>
          <w:sz w:val="22"/>
          <w:szCs w:val="22"/>
        </w:rPr>
      </w:pPr>
      <w:r>
        <w:rPr>
          <w:rFonts w:eastAsia="Arial" w:cs="Arial"/>
          <w:bCs/>
          <w:color w:val="000000"/>
          <w:sz w:val="22"/>
          <w:szCs w:val="22"/>
        </w:rPr>
        <w:t xml:space="preserve">     </w:t>
      </w:r>
      <w:r w:rsidR="00127499">
        <w:rPr>
          <w:rFonts w:eastAsia="Arial" w:cs="Arial"/>
          <w:bCs/>
          <w:color w:val="000000"/>
          <w:sz w:val="22"/>
          <w:szCs w:val="22"/>
        </w:rPr>
        <w:t xml:space="preserve">       </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0" w:name="_Toc473569707"/>
      <w:bookmarkStart w:id="1"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0"/>
    <w:bookmarkEnd w:id="1"/>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zamówienia: G</w:t>
      </w:r>
      <w:r w:rsidR="00803178">
        <w:rPr>
          <w:rFonts w:eastAsia="Times New Roman" w:cs="Times New Roman"/>
          <w:spacing w:val="1"/>
          <w:sz w:val="22"/>
          <w:szCs w:val="22"/>
          <w:lang w:eastAsia="ar-SA"/>
        </w:rPr>
        <w:t>mina Wiązownica</w:t>
      </w:r>
      <w:r w:rsidR="00FD02D9">
        <w:rPr>
          <w:rFonts w:eastAsia="Times New Roman" w:cs="Times New Roman"/>
          <w:spacing w:val="1"/>
          <w:sz w:val="22"/>
          <w:szCs w:val="22"/>
          <w:lang w:eastAsia="ar-SA"/>
        </w:rPr>
        <w:t>.</w:t>
      </w:r>
    </w:p>
    <w:p w:rsidR="00AC7B7B" w:rsidRPr="00436ACE"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Przedmiot zamówienia</w:t>
      </w:r>
      <w:r w:rsidR="00FB5EF8">
        <w:rPr>
          <w:rFonts w:cs="Tahoma"/>
          <w:sz w:val="22"/>
          <w:szCs w:val="22"/>
        </w:rPr>
        <w:t xml:space="preserve"> (wszystkie części)</w:t>
      </w:r>
      <w:r>
        <w:rPr>
          <w:rFonts w:cs="Tahoma"/>
          <w:sz w:val="22"/>
          <w:szCs w:val="22"/>
        </w:rPr>
        <w:t xml:space="preserve">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w:t>
      </w:r>
      <w:r w:rsidR="00215964" w:rsidRPr="00436ACE">
        <w:rPr>
          <w:rFonts w:cs="Tahoma"/>
          <w:b/>
          <w:sz w:val="22"/>
          <w:szCs w:val="22"/>
        </w:rPr>
        <w:t xml:space="preserve">do dnia </w:t>
      </w:r>
      <w:r w:rsidR="00FB5EF8">
        <w:rPr>
          <w:rFonts w:cs="Tahoma"/>
          <w:b/>
          <w:sz w:val="22"/>
          <w:szCs w:val="22"/>
        </w:rPr>
        <w:t>30 sierpnia</w:t>
      </w:r>
      <w:r w:rsidR="00215964" w:rsidRPr="00436ACE">
        <w:rPr>
          <w:rFonts w:cs="Tahoma"/>
          <w:b/>
          <w:sz w:val="22"/>
          <w:szCs w:val="22"/>
        </w:rPr>
        <w:t xml:space="preserve"> </w:t>
      </w:r>
      <w:r w:rsidRPr="00436ACE">
        <w:rPr>
          <w:rFonts w:cs="Tahoma"/>
          <w:b/>
          <w:sz w:val="22"/>
          <w:szCs w:val="22"/>
        </w:rPr>
        <w:t>2</w:t>
      </w:r>
      <w:r w:rsidR="00436ACE" w:rsidRPr="00436ACE">
        <w:rPr>
          <w:rFonts w:cs="Tahoma"/>
          <w:b/>
          <w:sz w:val="22"/>
          <w:szCs w:val="22"/>
        </w:rPr>
        <w:t>018</w:t>
      </w:r>
      <w:r w:rsidRPr="00436ACE">
        <w:rPr>
          <w:rFonts w:cs="Tahoma"/>
          <w:b/>
          <w:sz w:val="22"/>
          <w:szCs w:val="22"/>
        </w:rPr>
        <w:t xml:space="preserve"> r.</w:t>
      </w:r>
    </w:p>
    <w:p w:rsidR="00A64EA0" w:rsidRDefault="00A64EA0" w:rsidP="00FC32E7">
      <w:pPr>
        <w:spacing w:line="240" w:lineRule="auto"/>
        <w:jc w:val="center"/>
        <w:rPr>
          <w:rFonts w:cs="Tahoma"/>
          <w:sz w:val="22"/>
          <w:szCs w:val="22"/>
        </w:rPr>
      </w:pPr>
      <w:bookmarkStart w:id="2" w:name="_Toc473569708"/>
      <w:bookmarkStart w:id="3"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4" w:name="_Toc473569709"/>
      <w:bookmarkEnd w:id="2"/>
      <w:r w:rsidRPr="00EA79E7">
        <w:rPr>
          <w:b/>
          <w:smallCaps/>
          <w:sz w:val="24"/>
          <w:szCs w:val="24"/>
          <w:lang w:eastAsia="ar-SA"/>
        </w:rPr>
        <w:br/>
        <w:t>Warunki udziału w postępowaniu</w:t>
      </w:r>
      <w:bookmarkEnd w:id="3"/>
      <w:bookmarkEnd w:id="4"/>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074489"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DA3073">
        <w:rPr>
          <w:rFonts w:eastAsia="Times New Roman" w:cs="Times New Roman"/>
          <w:spacing w:val="1"/>
          <w:sz w:val="22"/>
          <w:szCs w:val="22"/>
          <w:lang w:eastAsia="ar-SA"/>
        </w:rPr>
        <w:t xml:space="preserve">4.1.3.1  </w:t>
      </w:r>
      <w:r w:rsidRPr="00074489">
        <w:rPr>
          <w:b/>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074489" w:rsidRDefault="004A6B64" w:rsidP="00570DC6">
      <w:pPr>
        <w:pStyle w:val="Akapitzlist"/>
        <w:widowControl w:val="0"/>
        <w:numPr>
          <w:ilvl w:val="3"/>
          <w:numId w:val="34"/>
        </w:numPr>
        <w:autoSpaceDE w:val="0"/>
        <w:autoSpaceDN w:val="0"/>
        <w:adjustRightInd w:val="0"/>
        <w:ind w:right="12"/>
        <w:jc w:val="both"/>
        <w:rPr>
          <w:rFonts w:ascii="CG Omega" w:hAnsi="CG Omega"/>
          <w:sz w:val="22"/>
          <w:szCs w:val="22"/>
        </w:rPr>
      </w:pPr>
      <w:r w:rsidRPr="004230ED">
        <w:rPr>
          <w:rFonts w:ascii="CG Omega" w:hAnsi="CG Omega"/>
          <w:b w:val="0"/>
          <w:sz w:val="22"/>
          <w:szCs w:val="22"/>
        </w:rPr>
        <w:lastRenderedPageBreak/>
        <w:tab/>
      </w:r>
      <w:r w:rsidRPr="00074489">
        <w:rPr>
          <w:rFonts w:ascii="CG Omega" w:hAnsi="CG Omega"/>
          <w:sz w:val="22"/>
          <w:szCs w:val="22"/>
        </w:rPr>
        <w:t>Sytuacji ekonomicznej lub finansowej.</w:t>
      </w:r>
    </w:p>
    <w:p w:rsidR="00074489" w:rsidRDefault="004230ED" w:rsidP="00074489">
      <w:pPr>
        <w:widowControl w:val="0"/>
        <w:suppressAutoHyphens/>
        <w:autoSpaceDE w:val="0"/>
        <w:autoSpaceDN w:val="0"/>
        <w:adjustRightInd w:val="0"/>
        <w:ind w:left="2126" w:right="11"/>
        <w:contextualSpacing/>
        <w:jc w:val="both"/>
        <w:rPr>
          <w:rFonts w:eastAsia="Times New Roman" w:cs="Times New Roman"/>
          <w:sz w:val="22"/>
          <w:szCs w:val="22"/>
          <w:lang w:eastAsia="ar-SA"/>
        </w:rPr>
      </w:pPr>
      <w:r w:rsidRPr="00074489">
        <w:rPr>
          <w:spacing w:val="1"/>
          <w:sz w:val="22"/>
          <w:szCs w:val="22"/>
          <w:lang w:eastAsia="ar-SA"/>
        </w:rPr>
        <w:t xml:space="preserve">Warunek </w:t>
      </w:r>
      <w:r w:rsidR="00C12096" w:rsidRPr="00074489">
        <w:rPr>
          <w:spacing w:val="1"/>
          <w:sz w:val="22"/>
          <w:szCs w:val="22"/>
          <w:lang w:eastAsia="ar-SA"/>
        </w:rPr>
        <w:t>w zakresie sytuacji ekonomicznej</w:t>
      </w:r>
      <w:r w:rsidR="00C12096">
        <w:rPr>
          <w:spacing w:val="1"/>
          <w:sz w:val="22"/>
          <w:szCs w:val="22"/>
          <w:lang w:eastAsia="ar-SA"/>
        </w:rPr>
        <w:t xml:space="preserve"> </w:t>
      </w:r>
      <w:r>
        <w:rPr>
          <w:spacing w:val="1"/>
          <w:sz w:val="22"/>
          <w:szCs w:val="22"/>
          <w:lang w:eastAsia="ar-SA"/>
        </w:rPr>
        <w:t>zosta</w:t>
      </w:r>
      <w:r w:rsidR="00074489">
        <w:rPr>
          <w:spacing w:val="1"/>
          <w:sz w:val="22"/>
          <w:szCs w:val="22"/>
          <w:lang w:eastAsia="ar-SA"/>
        </w:rPr>
        <w:t xml:space="preserve">nie uznany za spełniony,  jeżeli Wykonawca  jest </w:t>
      </w:r>
      <w:r w:rsidR="00074489" w:rsidRPr="004230ED">
        <w:rPr>
          <w:spacing w:val="1"/>
          <w:sz w:val="22"/>
          <w:szCs w:val="22"/>
        </w:rPr>
        <w:t>ubezpieczony od odpowiedzialności cywilnej w zakresie prowadzonej działalności związanej z przedmiotem zamówienia na sum</w:t>
      </w:r>
      <w:r w:rsidR="00074489">
        <w:rPr>
          <w:spacing w:val="1"/>
          <w:sz w:val="22"/>
          <w:szCs w:val="22"/>
        </w:rPr>
        <w:t xml:space="preserve">ę </w:t>
      </w:r>
      <w:r w:rsidR="00FB5EF8">
        <w:rPr>
          <w:spacing w:val="1"/>
          <w:sz w:val="22"/>
          <w:szCs w:val="22"/>
        </w:rPr>
        <w:t>gwarancyjną nie mniejszą niż  1 mln. zł. (jeden milion</w:t>
      </w:r>
      <w:r w:rsidR="00074489">
        <w:rPr>
          <w:spacing w:val="1"/>
          <w:sz w:val="22"/>
          <w:szCs w:val="22"/>
        </w:rPr>
        <w:t xml:space="preserve"> </w:t>
      </w:r>
      <w:r w:rsidR="00074489" w:rsidRPr="004230ED">
        <w:rPr>
          <w:spacing w:val="1"/>
          <w:sz w:val="22"/>
          <w:szCs w:val="22"/>
        </w:rPr>
        <w:t>złotych)</w:t>
      </w:r>
      <w:r w:rsidR="00074489">
        <w:rPr>
          <w:spacing w:val="1"/>
          <w:sz w:val="22"/>
          <w:szCs w:val="22"/>
        </w:rPr>
        <w:t xml:space="preserve">, </w:t>
      </w:r>
      <w:r w:rsidR="00074489">
        <w:rPr>
          <w:rFonts w:eastAsia="Times New Roman" w:cs="Times New Roman"/>
          <w:sz w:val="22"/>
          <w:szCs w:val="22"/>
          <w:lang w:eastAsia="ar-SA"/>
        </w:rPr>
        <w:t xml:space="preserve">na cały przedmiot zamówienia lub  odrębnie na </w:t>
      </w:r>
      <w:r w:rsidR="00FB5EF8">
        <w:rPr>
          <w:rFonts w:eastAsia="Times New Roman" w:cs="Times New Roman"/>
          <w:sz w:val="22"/>
          <w:szCs w:val="22"/>
          <w:lang w:eastAsia="ar-SA"/>
        </w:rPr>
        <w:t xml:space="preserve">wybrane </w:t>
      </w:r>
      <w:r w:rsidR="00074489">
        <w:rPr>
          <w:rFonts w:eastAsia="Times New Roman" w:cs="Times New Roman"/>
          <w:sz w:val="22"/>
          <w:szCs w:val="22"/>
          <w:lang w:eastAsia="ar-SA"/>
        </w:rPr>
        <w:t>poszczególne części zamówienia</w:t>
      </w:r>
      <w:r w:rsidR="00FB5EF8">
        <w:rPr>
          <w:rFonts w:eastAsia="Times New Roman" w:cs="Times New Roman"/>
          <w:sz w:val="22"/>
          <w:szCs w:val="22"/>
          <w:lang w:eastAsia="ar-SA"/>
        </w:rPr>
        <w:t>,</w:t>
      </w:r>
      <w:r w:rsidR="00036B40">
        <w:rPr>
          <w:rFonts w:eastAsia="Times New Roman" w:cs="Times New Roman"/>
          <w:sz w:val="22"/>
          <w:szCs w:val="22"/>
          <w:lang w:eastAsia="ar-SA"/>
        </w:rPr>
        <w:t xml:space="preserve"> w kwotach</w:t>
      </w:r>
      <w:r w:rsidR="00074489">
        <w:rPr>
          <w:rFonts w:eastAsia="Times New Roman" w:cs="Times New Roman"/>
          <w:sz w:val="22"/>
          <w:szCs w:val="22"/>
          <w:lang w:eastAsia="ar-SA"/>
        </w:rPr>
        <w:t xml:space="preserve">: </w:t>
      </w:r>
    </w:p>
    <w:p w:rsidR="00074489" w:rsidRDefault="00074489" w:rsidP="00074489">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rFonts w:eastAsia="Times New Roman" w:cs="Times New Roman"/>
          <w:sz w:val="22"/>
          <w:szCs w:val="22"/>
          <w:lang w:eastAsia="ar-SA"/>
        </w:rPr>
        <w:t>Część nr 1  w wysokości   </w:t>
      </w:r>
      <w:r w:rsidR="00FB5EF8">
        <w:rPr>
          <w:rFonts w:eastAsia="Times New Roman" w:cs="Times New Roman"/>
          <w:sz w:val="22"/>
          <w:szCs w:val="22"/>
          <w:lang w:eastAsia="ar-SA"/>
        </w:rPr>
        <w:t xml:space="preserve">200 </w:t>
      </w:r>
      <w:r>
        <w:rPr>
          <w:rFonts w:eastAsia="Times New Roman" w:cs="Times New Roman"/>
          <w:sz w:val="22"/>
          <w:szCs w:val="22"/>
          <w:lang w:eastAsia="ar-SA"/>
        </w:rPr>
        <w:t xml:space="preserve">000 zł. </w:t>
      </w:r>
    </w:p>
    <w:p w:rsidR="00074489" w:rsidRDefault="00074489" w:rsidP="00074489">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rFonts w:eastAsia="Times New Roman" w:cs="Times New Roman"/>
          <w:sz w:val="22"/>
          <w:szCs w:val="22"/>
          <w:lang w:eastAsia="ar-SA"/>
        </w:rPr>
        <w:t>Część nr 2  w wysokości   </w:t>
      </w:r>
      <w:r w:rsidR="00FB5EF8">
        <w:rPr>
          <w:rFonts w:eastAsia="Times New Roman" w:cs="Times New Roman"/>
          <w:sz w:val="22"/>
          <w:szCs w:val="22"/>
          <w:lang w:eastAsia="ar-SA"/>
        </w:rPr>
        <w:t xml:space="preserve">200 </w:t>
      </w:r>
      <w:r>
        <w:rPr>
          <w:rFonts w:eastAsia="Times New Roman" w:cs="Times New Roman"/>
          <w:sz w:val="22"/>
          <w:szCs w:val="22"/>
          <w:lang w:eastAsia="ar-SA"/>
        </w:rPr>
        <w:t>000 zł.</w:t>
      </w:r>
    </w:p>
    <w:p w:rsidR="00074489" w:rsidRDefault="00074489" w:rsidP="00074489">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rFonts w:eastAsia="Times New Roman" w:cs="Times New Roman"/>
          <w:sz w:val="22"/>
          <w:szCs w:val="22"/>
          <w:lang w:eastAsia="ar-SA"/>
        </w:rPr>
        <w:t>Cześć nr 3  w wysokości   </w:t>
      </w:r>
      <w:r w:rsidR="00FB5EF8">
        <w:rPr>
          <w:rFonts w:eastAsia="Times New Roman" w:cs="Times New Roman"/>
          <w:sz w:val="22"/>
          <w:szCs w:val="22"/>
          <w:lang w:eastAsia="ar-SA"/>
        </w:rPr>
        <w:t xml:space="preserve">100 </w:t>
      </w:r>
      <w:r>
        <w:rPr>
          <w:rFonts w:eastAsia="Times New Roman" w:cs="Times New Roman"/>
          <w:sz w:val="22"/>
          <w:szCs w:val="22"/>
          <w:lang w:eastAsia="ar-SA"/>
        </w:rPr>
        <w:t>000 zł.</w:t>
      </w:r>
    </w:p>
    <w:p w:rsidR="00074489" w:rsidRPr="00402F55" w:rsidRDefault="00074489" w:rsidP="00074489">
      <w:pPr>
        <w:widowControl w:val="0"/>
        <w:suppressAutoHyphens/>
        <w:autoSpaceDE w:val="0"/>
        <w:autoSpaceDN w:val="0"/>
        <w:adjustRightInd w:val="0"/>
        <w:ind w:left="2126" w:right="11"/>
        <w:contextualSpacing/>
        <w:jc w:val="both"/>
        <w:rPr>
          <w:rFonts w:eastAsia="Times New Roman" w:cs="Times New Roman"/>
          <w:b/>
          <w:sz w:val="22"/>
          <w:szCs w:val="22"/>
          <w:lang w:eastAsia="ar-SA"/>
        </w:rPr>
      </w:pPr>
      <w:r>
        <w:rPr>
          <w:rFonts w:eastAsia="Times New Roman" w:cs="Times New Roman"/>
          <w:sz w:val="22"/>
          <w:szCs w:val="22"/>
          <w:lang w:eastAsia="ar-SA"/>
        </w:rPr>
        <w:t>Cześć nr 4  w wysokości   </w:t>
      </w:r>
      <w:r w:rsidR="00FB5EF8">
        <w:rPr>
          <w:rFonts w:eastAsia="Times New Roman" w:cs="Times New Roman"/>
          <w:sz w:val="22"/>
          <w:szCs w:val="22"/>
          <w:lang w:eastAsia="ar-SA"/>
        </w:rPr>
        <w:t xml:space="preserve">200 </w:t>
      </w:r>
      <w:r>
        <w:rPr>
          <w:rFonts w:eastAsia="Times New Roman" w:cs="Times New Roman"/>
          <w:sz w:val="22"/>
          <w:szCs w:val="22"/>
          <w:lang w:eastAsia="ar-SA"/>
        </w:rPr>
        <w:t>000 zł.</w:t>
      </w:r>
    </w:p>
    <w:p w:rsidR="00074489" w:rsidRPr="00402F55" w:rsidRDefault="00074489" w:rsidP="00074489">
      <w:pPr>
        <w:widowControl w:val="0"/>
        <w:suppressAutoHyphens/>
        <w:autoSpaceDE w:val="0"/>
        <w:autoSpaceDN w:val="0"/>
        <w:adjustRightInd w:val="0"/>
        <w:ind w:left="2126" w:right="11"/>
        <w:contextualSpacing/>
        <w:jc w:val="both"/>
        <w:rPr>
          <w:rFonts w:eastAsia="Times New Roman" w:cs="Times New Roman"/>
          <w:b/>
          <w:sz w:val="22"/>
          <w:szCs w:val="22"/>
          <w:lang w:eastAsia="ar-SA"/>
        </w:rPr>
      </w:pPr>
      <w:r>
        <w:rPr>
          <w:rFonts w:eastAsia="Times New Roman" w:cs="Times New Roman"/>
          <w:sz w:val="22"/>
          <w:szCs w:val="22"/>
          <w:lang w:eastAsia="ar-SA"/>
        </w:rPr>
        <w:t>Cześć nr 5  w wysokości   </w:t>
      </w:r>
      <w:r w:rsidR="00FB5EF8">
        <w:rPr>
          <w:rFonts w:eastAsia="Times New Roman" w:cs="Times New Roman"/>
          <w:sz w:val="22"/>
          <w:szCs w:val="22"/>
          <w:lang w:eastAsia="ar-SA"/>
        </w:rPr>
        <w:t xml:space="preserve">250 </w:t>
      </w:r>
      <w:r>
        <w:rPr>
          <w:rFonts w:eastAsia="Times New Roman" w:cs="Times New Roman"/>
          <w:sz w:val="22"/>
          <w:szCs w:val="22"/>
          <w:lang w:eastAsia="ar-SA"/>
        </w:rPr>
        <w:t>000 zł.</w:t>
      </w:r>
    </w:p>
    <w:p w:rsidR="00074489" w:rsidRPr="00FF68F0" w:rsidRDefault="00074489" w:rsidP="00074489">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4A6B64" w:rsidRPr="00074489" w:rsidRDefault="004A6B64" w:rsidP="00074489">
      <w:pPr>
        <w:widowControl w:val="0"/>
        <w:suppressAutoHyphens/>
        <w:autoSpaceDE w:val="0"/>
        <w:autoSpaceDN w:val="0"/>
        <w:adjustRightInd w:val="0"/>
        <w:ind w:left="1134" w:right="11"/>
        <w:contextualSpacing/>
        <w:jc w:val="both"/>
        <w:rPr>
          <w:b/>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074489">
        <w:rPr>
          <w:b/>
          <w:spacing w:val="1"/>
          <w:sz w:val="22"/>
          <w:szCs w:val="22"/>
          <w:lang w:eastAsia="ar-SA"/>
        </w:rPr>
        <w:t>Zdolności technicznej lub zawodowej</w:t>
      </w:r>
      <w:r w:rsidR="00EA79E7" w:rsidRPr="00074489">
        <w:rPr>
          <w:b/>
          <w:spacing w:val="1"/>
          <w:sz w:val="22"/>
          <w:szCs w:val="22"/>
          <w:lang w:eastAsia="ar-SA"/>
        </w:rPr>
        <w:t xml:space="preserve"> (wiedza i doświadczenie)</w:t>
      </w:r>
    </w:p>
    <w:p w:rsidR="00803178" w:rsidRPr="00803DC0" w:rsidRDefault="00591286" w:rsidP="00803178">
      <w:pPr>
        <w:ind w:left="2127"/>
        <w:jc w:val="both"/>
        <w:rPr>
          <w:rFonts w:cs="Tahoma"/>
          <w:sz w:val="22"/>
          <w:szCs w:val="22"/>
        </w:rPr>
      </w:pPr>
      <w:r>
        <w:rPr>
          <w:sz w:val="22"/>
          <w:szCs w:val="22"/>
        </w:rPr>
        <w:t>1</w:t>
      </w:r>
      <w:r w:rsidRPr="00074489">
        <w:rPr>
          <w:b/>
          <w:sz w:val="22"/>
          <w:szCs w:val="22"/>
        </w:rPr>
        <w:t xml:space="preserve">)  </w:t>
      </w:r>
      <w:r w:rsidR="00803178" w:rsidRPr="00074489">
        <w:rPr>
          <w:rFonts w:cs="Tahoma"/>
          <w:b/>
          <w:sz w:val="22"/>
          <w:szCs w:val="22"/>
        </w:rPr>
        <w:t>Warunek w zakresie posiadanego doświadczenia</w:t>
      </w:r>
      <w:r w:rsidR="00803178">
        <w:rPr>
          <w:rFonts w:cs="Tahoma"/>
          <w:sz w:val="22"/>
          <w:szCs w:val="22"/>
        </w:rPr>
        <w:t xml:space="preserve"> zostanie uznany za spełniony jeżeli w okresie ostatnich 5 lat przed upływem  terminu składania ofert, a jeżeli okres prowadzenia działalności jest krótszy – w tym okresie, zgodnie z zasadami sztuki budowlanej wykonali i prawidłowo ukończyli co najmniej</w:t>
      </w:r>
      <w:r w:rsidR="00036B40">
        <w:rPr>
          <w:rFonts w:cs="Tahoma"/>
          <w:sz w:val="22"/>
          <w:szCs w:val="22"/>
        </w:rPr>
        <w:t xml:space="preserve"> 1 zamówienie (robotę budowlaną </w:t>
      </w:r>
      <w:r w:rsidR="00803178">
        <w:rPr>
          <w:rFonts w:cs="Tahoma"/>
          <w:sz w:val="22"/>
          <w:szCs w:val="22"/>
        </w:rPr>
        <w:t xml:space="preserve">  </w:t>
      </w:r>
      <w:r w:rsidR="00803178" w:rsidRPr="00803DC0">
        <w:rPr>
          <w:rFonts w:cs="Tahoma"/>
          <w:sz w:val="22"/>
          <w:szCs w:val="22"/>
        </w:rPr>
        <w:t>polegającą na budowie, prz</w:t>
      </w:r>
      <w:r w:rsidR="00803178">
        <w:rPr>
          <w:rFonts w:cs="Tahoma"/>
          <w:sz w:val="22"/>
          <w:szCs w:val="22"/>
        </w:rPr>
        <w:t xml:space="preserve">ebudowie lub </w:t>
      </w:r>
      <w:r w:rsidR="005016F9">
        <w:rPr>
          <w:rFonts w:cs="Tahoma"/>
          <w:sz w:val="22"/>
          <w:szCs w:val="22"/>
        </w:rPr>
        <w:t xml:space="preserve"> modernizacji dróg</w:t>
      </w:r>
      <w:r w:rsidR="00803178">
        <w:rPr>
          <w:rFonts w:cs="Tahoma"/>
          <w:sz w:val="22"/>
          <w:szCs w:val="22"/>
        </w:rPr>
        <w:t xml:space="preserve"> </w:t>
      </w:r>
      <w:r w:rsidR="00803178" w:rsidRPr="00803DC0">
        <w:rPr>
          <w:rFonts w:cs="Tahoma"/>
          <w:sz w:val="22"/>
          <w:szCs w:val="22"/>
        </w:rPr>
        <w:t>o  wartości co najmniej</w:t>
      </w:r>
      <w:r w:rsidR="00036B40">
        <w:rPr>
          <w:rFonts w:cs="Tahoma"/>
          <w:sz w:val="22"/>
          <w:szCs w:val="22"/>
        </w:rPr>
        <w:t xml:space="preserve"> 1 mln. zł. – warunek zostanie spełniony  łącznie dla wszystkich części zamówienia, lub odrębnie  na wybrane poszczególne części zamówienia w kwotach:  </w:t>
      </w:r>
      <w:r w:rsidR="00803178" w:rsidRPr="00803DC0">
        <w:rPr>
          <w:rFonts w:cs="Tahoma"/>
          <w:sz w:val="22"/>
          <w:szCs w:val="22"/>
        </w:rPr>
        <w:t xml:space="preserve">       </w:t>
      </w:r>
    </w:p>
    <w:p w:rsidR="00803178" w:rsidRPr="00803DC0" w:rsidRDefault="005016F9" w:rsidP="000B299E">
      <w:pPr>
        <w:numPr>
          <w:ilvl w:val="0"/>
          <w:numId w:val="51"/>
        </w:numPr>
        <w:spacing w:line="240" w:lineRule="auto"/>
        <w:ind w:firstLine="267"/>
        <w:rPr>
          <w:rFonts w:cs="Tahoma"/>
          <w:b/>
          <w:sz w:val="22"/>
          <w:szCs w:val="22"/>
        </w:rPr>
      </w:pPr>
      <w:r>
        <w:rPr>
          <w:rFonts w:cs="Tahoma"/>
          <w:b/>
          <w:sz w:val="22"/>
          <w:szCs w:val="22"/>
        </w:rPr>
        <w:t>dla części nr 1    - 160 000</w:t>
      </w:r>
      <w:r w:rsidR="00803178" w:rsidRPr="00803DC0">
        <w:rPr>
          <w:rFonts w:cs="Tahoma"/>
          <w:b/>
          <w:sz w:val="22"/>
          <w:szCs w:val="22"/>
        </w:rPr>
        <w:t xml:space="preserve"> zł. brutto</w:t>
      </w:r>
    </w:p>
    <w:p w:rsidR="00803178" w:rsidRPr="00803DC0" w:rsidRDefault="00C12096" w:rsidP="000B299E">
      <w:pPr>
        <w:numPr>
          <w:ilvl w:val="0"/>
          <w:numId w:val="51"/>
        </w:numPr>
        <w:spacing w:line="240" w:lineRule="auto"/>
        <w:ind w:firstLine="267"/>
        <w:rPr>
          <w:rFonts w:cs="Tahoma"/>
          <w:b/>
          <w:sz w:val="22"/>
          <w:szCs w:val="22"/>
        </w:rPr>
      </w:pPr>
      <w:r>
        <w:rPr>
          <w:rFonts w:cs="Tahoma"/>
          <w:b/>
          <w:sz w:val="22"/>
          <w:szCs w:val="22"/>
        </w:rPr>
        <w:t xml:space="preserve">dla części nr </w:t>
      </w:r>
      <w:r w:rsidR="005016F9">
        <w:rPr>
          <w:rFonts w:cs="Tahoma"/>
          <w:b/>
          <w:sz w:val="22"/>
          <w:szCs w:val="22"/>
        </w:rPr>
        <w:t>2    - 180 000</w:t>
      </w:r>
      <w:r w:rsidR="00803178" w:rsidRPr="00803DC0">
        <w:rPr>
          <w:rFonts w:cs="Tahoma"/>
          <w:b/>
          <w:sz w:val="22"/>
          <w:szCs w:val="22"/>
        </w:rPr>
        <w:t xml:space="preserve"> zł. brutto</w:t>
      </w:r>
    </w:p>
    <w:p w:rsidR="00803178" w:rsidRPr="00803DC0" w:rsidRDefault="005016F9" w:rsidP="000B299E">
      <w:pPr>
        <w:numPr>
          <w:ilvl w:val="0"/>
          <w:numId w:val="51"/>
        </w:numPr>
        <w:spacing w:line="240" w:lineRule="auto"/>
        <w:ind w:firstLine="267"/>
        <w:rPr>
          <w:rFonts w:cs="Tahoma"/>
          <w:b/>
          <w:sz w:val="22"/>
          <w:szCs w:val="22"/>
        </w:rPr>
      </w:pPr>
      <w:r>
        <w:rPr>
          <w:rFonts w:cs="Tahoma"/>
          <w:b/>
          <w:sz w:val="22"/>
          <w:szCs w:val="22"/>
        </w:rPr>
        <w:t>dla części nr 3    -   60 000</w:t>
      </w:r>
      <w:r w:rsidR="00803178" w:rsidRPr="00803DC0">
        <w:rPr>
          <w:rFonts w:cs="Tahoma"/>
          <w:b/>
          <w:sz w:val="22"/>
          <w:szCs w:val="22"/>
        </w:rPr>
        <w:t xml:space="preserve"> zł. brutto</w:t>
      </w:r>
    </w:p>
    <w:p w:rsidR="00803178" w:rsidRDefault="005016F9" w:rsidP="000B299E">
      <w:pPr>
        <w:numPr>
          <w:ilvl w:val="0"/>
          <w:numId w:val="51"/>
        </w:numPr>
        <w:spacing w:line="240" w:lineRule="auto"/>
        <w:ind w:firstLine="267"/>
        <w:rPr>
          <w:rFonts w:cs="Tahoma"/>
          <w:b/>
          <w:sz w:val="22"/>
          <w:szCs w:val="22"/>
        </w:rPr>
      </w:pPr>
      <w:r>
        <w:rPr>
          <w:rFonts w:cs="Tahoma"/>
          <w:b/>
          <w:sz w:val="22"/>
          <w:szCs w:val="22"/>
        </w:rPr>
        <w:t>dla części nr 4    - 160 000</w:t>
      </w:r>
      <w:r w:rsidR="00803178" w:rsidRPr="00803DC0">
        <w:rPr>
          <w:rFonts w:cs="Tahoma"/>
          <w:b/>
          <w:sz w:val="22"/>
          <w:szCs w:val="22"/>
        </w:rPr>
        <w:t xml:space="preserve"> zł. brutto</w:t>
      </w:r>
    </w:p>
    <w:p w:rsidR="00074489" w:rsidRDefault="005016F9" w:rsidP="00074489">
      <w:pPr>
        <w:numPr>
          <w:ilvl w:val="0"/>
          <w:numId w:val="51"/>
        </w:numPr>
        <w:spacing w:line="240" w:lineRule="auto"/>
        <w:ind w:firstLine="267"/>
        <w:rPr>
          <w:rFonts w:cs="Tahoma"/>
          <w:b/>
          <w:sz w:val="22"/>
          <w:szCs w:val="22"/>
        </w:rPr>
      </w:pPr>
      <w:r>
        <w:rPr>
          <w:rFonts w:cs="Tahoma"/>
          <w:b/>
          <w:sz w:val="22"/>
          <w:szCs w:val="22"/>
        </w:rPr>
        <w:t>dla części nr 5    - 250 000</w:t>
      </w:r>
      <w:r w:rsidR="00074489" w:rsidRPr="00803DC0">
        <w:rPr>
          <w:rFonts w:cs="Tahoma"/>
          <w:b/>
          <w:sz w:val="22"/>
          <w:szCs w:val="22"/>
        </w:rPr>
        <w:t xml:space="preserve"> zł. brutto</w:t>
      </w:r>
    </w:p>
    <w:p w:rsidR="00074489" w:rsidRDefault="00074489" w:rsidP="00074489">
      <w:pPr>
        <w:spacing w:line="240" w:lineRule="auto"/>
        <w:ind w:left="2127"/>
        <w:rPr>
          <w:rFonts w:cs="Tahoma"/>
          <w:b/>
          <w:sz w:val="22"/>
          <w:szCs w:val="22"/>
        </w:rPr>
      </w:pPr>
    </w:p>
    <w:p w:rsidR="00803178" w:rsidRPr="004A53D8" w:rsidRDefault="00803178" w:rsidP="00C12096">
      <w:pPr>
        <w:ind w:left="2127"/>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803178" w:rsidRPr="004A53D8" w:rsidRDefault="00803178" w:rsidP="00C12096">
      <w:pPr>
        <w:autoSpaceDE w:val="0"/>
        <w:autoSpaceDN w:val="0"/>
        <w:adjustRightInd w:val="0"/>
        <w:ind w:firstLine="2127"/>
        <w:jc w:val="both"/>
        <w:rPr>
          <w:rFonts w:cs="Arial"/>
          <w:sz w:val="22"/>
          <w:szCs w:val="22"/>
        </w:rPr>
      </w:pPr>
      <w:r w:rsidRPr="004A53D8">
        <w:rPr>
          <w:rFonts w:cs="Arial"/>
          <w:sz w:val="22"/>
          <w:szCs w:val="22"/>
        </w:rPr>
        <w:t>Przez zamówienia wykonane należy rozumieć:</w:t>
      </w:r>
    </w:p>
    <w:p w:rsidR="00803178" w:rsidRPr="004A53D8" w:rsidRDefault="00803178" w:rsidP="00C12096">
      <w:pPr>
        <w:numPr>
          <w:ilvl w:val="0"/>
          <w:numId w:val="40"/>
        </w:numPr>
        <w:autoSpaceDE w:val="0"/>
        <w:autoSpaceDN w:val="0"/>
        <w:adjustRightInd w:val="0"/>
        <w:spacing w:line="240" w:lineRule="auto"/>
        <w:ind w:firstLine="699"/>
        <w:jc w:val="both"/>
        <w:rPr>
          <w:rFonts w:cs="Arial"/>
          <w:sz w:val="22"/>
          <w:szCs w:val="22"/>
        </w:rPr>
      </w:pPr>
      <w:r w:rsidRPr="004A53D8">
        <w:rPr>
          <w:rFonts w:cs="Arial"/>
          <w:sz w:val="22"/>
          <w:szCs w:val="22"/>
        </w:rPr>
        <w:t>zamówienia rozpoczęte i zakończone w w/w okresie</w:t>
      </w:r>
    </w:p>
    <w:p w:rsidR="00803178" w:rsidRDefault="00803178" w:rsidP="00C12096">
      <w:pPr>
        <w:numPr>
          <w:ilvl w:val="0"/>
          <w:numId w:val="40"/>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591286" w:rsidRDefault="00C40FB4" w:rsidP="00C12096">
      <w:pPr>
        <w:ind w:left="2127" w:hanging="4"/>
        <w:jc w:val="both"/>
        <w:rPr>
          <w:rFonts w:cs="Tahoma"/>
          <w:sz w:val="22"/>
          <w:szCs w:val="22"/>
        </w:rPr>
      </w:pPr>
      <w:r>
        <w:rPr>
          <w:rFonts w:cs="Tahoma"/>
          <w:sz w:val="22"/>
          <w:szCs w:val="22"/>
        </w:rPr>
        <w:t xml:space="preserve">W przypadku gdy zamawiający jest podmiotem, </w:t>
      </w:r>
      <w:r w:rsidR="00036B40">
        <w:rPr>
          <w:rFonts w:cs="Tahoma"/>
          <w:sz w:val="22"/>
          <w:szCs w:val="22"/>
        </w:rPr>
        <w:t>na rzecz którego wykonano roboty</w:t>
      </w:r>
      <w:r>
        <w:rPr>
          <w:rFonts w:cs="Tahoma"/>
          <w:sz w:val="22"/>
          <w:szCs w:val="22"/>
        </w:rPr>
        <w:t xml:space="preserve"> wskazane w wykazie, wykonawca nie ma obowiązku przedkładania  tych dowodów.</w:t>
      </w:r>
    </w:p>
    <w:p w:rsidR="005016F9" w:rsidRDefault="005016F9" w:rsidP="005F3969">
      <w:pPr>
        <w:spacing w:line="240" w:lineRule="auto"/>
        <w:jc w:val="both"/>
        <w:rPr>
          <w:rFonts w:cs="Tahoma"/>
          <w:sz w:val="22"/>
          <w:szCs w:val="22"/>
        </w:rPr>
      </w:pPr>
    </w:p>
    <w:p w:rsidR="00C12096" w:rsidRPr="00EF5B91" w:rsidRDefault="00C12096" w:rsidP="00C12096">
      <w:pPr>
        <w:pStyle w:val="Osignicie"/>
        <w:numPr>
          <w:ilvl w:val="0"/>
          <w:numId w:val="0"/>
        </w:numPr>
        <w:ind w:left="1985"/>
        <w:jc w:val="both"/>
        <w:rPr>
          <w:rFonts w:ascii="CG Omega" w:hAnsi="CG Omega"/>
          <w:sz w:val="22"/>
          <w:szCs w:val="22"/>
        </w:rPr>
      </w:pPr>
      <w:r>
        <w:rPr>
          <w:rFonts w:cs="Tahoma"/>
          <w:sz w:val="22"/>
          <w:szCs w:val="22"/>
        </w:rPr>
        <w:t xml:space="preserve">2) </w:t>
      </w:r>
      <w:r w:rsidRPr="00C12096">
        <w:rPr>
          <w:rFonts w:ascii="CG Omega" w:hAnsi="CG Omega" w:cs="Tahoma"/>
          <w:b/>
          <w:sz w:val="22"/>
          <w:szCs w:val="22"/>
        </w:rPr>
        <w:t>Warunek w zakresie posiadanej wiedzy</w:t>
      </w:r>
      <w:r>
        <w:rPr>
          <w:rFonts w:ascii="CG Omega" w:hAnsi="CG Omega" w:cs="Tahoma"/>
          <w:sz w:val="22"/>
          <w:szCs w:val="22"/>
        </w:rPr>
        <w:t xml:space="preserve"> zostanie uznany za spełniony jeżeli wykonawca dysponuje </w:t>
      </w:r>
      <w:r>
        <w:rPr>
          <w:rFonts w:cs="Tahoma"/>
          <w:sz w:val="22"/>
          <w:szCs w:val="22"/>
        </w:rPr>
        <w:t xml:space="preserve">co </w:t>
      </w:r>
      <w:r w:rsidRPr="00803178">
        <w:rPr>
          <w:rFonts w:ascii="CG Omega" w:hAnsi="CG Omega" w:cs="Tahoma"/>
          <w:sz w:val="22"/>
          <w:szCs w:val="22"/>
        </w:rPr>
        <w:t xml:space="preserve">najmniej </w:t>
      </w:r>
      <w:r w:rsidRPr="00803178">
        <w:rPr>
          <w:rFonts w:ascii="CG Omega" w:hAnsi="CG Omega"/>
          <w:sz w:val="22"/>
          <w:szCs w:val="22"/>
        </w:rPr>
        <w:t>1 os</w:t>
      </w:r>
      <w:r>
        <w:rPr>
          <w:rFonts w:ascii="CG Omega" w:hAnsi="CG Omega"/>
          <w:sz w:val="22"/>
          <w:szCs w:val="22"/>
        </w:rPr>
        <w:t xml:space="preserve">obą  posiadającą uprawnienia do kierowania budową i robotami  budowlanymi w specjalności konstrukcyjno-budowlanej lub drogowej  lub odpowiadające im inne </w:t>
      </w:r>
      <w:r w:rsidRPr="00D9457B">
        <w:rPr>
          <w:rFonts w:ascii="CG Omega" w:hAnsi="CG Omega"/>
          <w:sz w:val="22"/>
          <w:szCs w:val="22"/>
        </w:rPr>
        <w:t>uprawnienia budowlane wydane na podstawie  wcześniej obowiązujących</w:t>
      </w:r>
      <w:r>
        <w:rPr>
          <w:rFonts w:ascii="CG Omega" w:hAnsi="CG Omega"/>
          <w:sz w:val="22"/>
          <w:szCs w:val="22"/>
        </w:rPr>
        <w:t xml:space="preserve"> przepisów w powyższym zakresie. </w:t>
      </w:r>
      <w:r>
        <w:rPr>
          <w:rFonts w:ascii="CG Omega" w:hAnsi="CG Omega"/>
          <w:b/>
          <w:sz w:val="22"/>
          <w:szCs w:val="22"/>
        </w:rPr>
        <w:t xml:space="preserve"> Warunek obowiązuje dla jednej i</w:t>
      </w:r>
      <w:r w:rsidRPr="00EF5B91">
        <w:rPr>
          <w:rFonts w:ascii="CG Omega" w:hAnsi="CG Omega"/>
          <w:b/>
          <w:sz w:val="22"/>
          <w:szCs w:val="22"/>
        </w:rPr>
        <w:t xml:space="preserve"> wszystkich części zamówienia</w:t>
      </w:r>
      <w:r>
        <w:rPr>
          <w:rFonts w:ascii="CG Omega" w:hAnsi="CG Omega"/>
          <w:b/>
          <w:sz w:val="22"/>
          <w:szCs w:val="22"/>
        </w:rPr>
        <w:t>.</w:t>
      </w:r>
    </w:p>
    <w:p w:rsidR="00085B80" w:rsidRDefault="00085B80" w:rsidP="00C12096">
      <w:pPr>
        <w:spacing w:line="240" w:lineRule="auto"/>
        <w:jc w:val="both"/>
        <w:rPr>
          <w:sz w:val="22"/>
          <w:szCs w:val="22"/>
        </w:rPr>
      </w:pPr>
    </w:p>
    <w:p w:rsidR="00533D42" w:rsidRDefault="00533D42" w:rsidP="00B83501">
      <w:pPr>
        <w:spacing w:line="240" w:lineRule="auto"/>
        <w:ind w:left="2127" w:hanging="284"/>
        <w:jc w:val="both"/>
        <w:rPr>
          <w:sz w:val="22"/>
          <w:szCs w:val="22"/>
        </w:rPr>
      </w:pPr>
      <w:r>
        <w:rPr>
          <w:sz w:val="22"/>
          <w:szCs w:val="22"/>
        </w:rPr>
        <w:t xml:space="preserve">    </w:t>
      </w:r>
      <w:r w:rsidRPr="0024168B">
        <w:rPr>
          <w:sz w:val="22"/>
          <w:szCs w:val="22"/>
        </w:rPr>
        <w:t xml:space="preserve">Zamawiający dopuszcza uprawnienia równoważne – dla osoby, która posiada uzyskane przed dniem wejścia w życie ustawy z dnia 7 lipca 1994 </w:t>
      </w:r>
      <w:r w:rsidRPr="0024168B">
        <w:rPr>
          <w:sz w:val="22"/>
          <w:szCs w:val="22"/>
        </w:rPr>
        <w:lastRenderedPageBreak/>
        <w:t>r. Prawo budowlane, uprawnienia lub stwierdzenie posiadania przygotowania zawodowego do pełnienia samodzi</w:t>
      </w:r>
      <w:r>
        <w:rPr>
          <w:sz w:val="22"/>
          <w:szCs w:val="22"/>
        </w:rPr>
        <w:t xml:space="preserve">elnych funkcji  </w:t>
      </w:r>
      <w:r w:rsidRPr="0024168B">
        <w:rPr>
          <w:sz w:val="22"/>
          <w:szCs w:val="22"/>
        </w:rPr>
        <w:t>w budownictwie i zachowała uprawnienia do pełnienia tych funkcji w dotychczasowym zakresie.</w:t>
      </w:r>
    </w:p>
    <w:p w:rsidR="00FA68BC" w:rsidRDefault="00533D42" w:rsidP="00803178">
      <w:pPr>
        <w:spacing w:line="240" w:lineRule="auto"/>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Year" w:val="2008"/>
          <w:attr w:name="Day" w:val="18"/>
          <w:attr w:name="Month" w:val="3"/>
          <w:attr w:name="ls" w:val="trans"/>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FA68BC" w:rsidRDefault="00085B80" w:rsidP="00B83501">
      <w:pPr>
        <w:spacing w:line="240" w:lineRule="auto"/>
        <w:ind w:left="2127" w:hanging="284"/>
        <w:jc w:val="both"/>
        <w:rPr>
          <w:sz w:val="22"/>
          <w:szCs w:val="22"/>
        </w:rPr>
      </w:pPr>
      <w:r>
        <w:rPr>
          <w:sz w:val="22"/>
          <w:szCs w:val="22"/>
        </w:rPr>
        <w:t xml:space="preserve">    </w:t>
      </w:r>
      <w:r w:rsidR="00FA68BC" w:rsidRPr="0024168B">
        <w:rPr>
          <w:sz w:val="22"/>
          <w:szCs w:val="22"/>
        </w:rPr>
        <w:t>Wykonawca wybrany do realizacji zamówienia niezwłocznie po podpisaniu umowy w sprawie zamówienia publicznego przekazuje zamawiającemu:</w:t>
      </w:r>
    </w:p>
    <w:p w:rsidR="00FA68BC" w:rsidRPr="00533D42" w:rsidRDefault="00FA68BC" w:rsidP="00B83501">
      <w:pPr>
        <w:spacing w:line="240" w:lineRule="auto"/>
        <w:ind w:left="2127" w:hanging="284"/>
        <w:jc w:val="both"/>
        <w:rPr>
          <w:sz w:val="22"/>
          <w:szCs w:val="22"/>
        </w:rPr>
      </w:pPr>
      <w:r>
        <w:rPr>
          <w:sz w:val="22"/>
          <w:szCs w:val="22"/>
        </w:rPr>
        <w:t xml:space="preserve">     -  </w:t>
      </w:r>
      <w:r w:rsidRPr="00533D42">
        <w:rPr>
          <w:sz w:val="22"/>
          <w:szCs w:val="22"/>
        </w:rPr>
        <w:t xml:space="preserve">uprawnienia kwalifikacji zawodowych osób, </w:t>
      </w:r>
    </w:p>
    <w:p w:rsidR="00B83501" w:rsidRPr="00B83501" w:rsidRDefault="00FA68BC" w:rsidP="00B83501">
      <w:pPr>
        <w:spacing w:line="240" w:lineRule="auto"/>
        <w:ind w:left="2127" w:hanging="284"/>
        <w:jc w:val="both"/>
        <w:rPr>
          <w:sz w:val="22"/>
          <w:szCs w:val="22"/>
        </w:rPr>
      </w:pPr>
      <w:r w:rsidRPr="00B83501">
        <w:rPr>
          <w:sz w:val="22"/>
          <w:szCs w:val="22"/>
        </w:rPr>
        <w:t xml:space="preserve">     -  aktualne zaświadczenia o przynależności do właściwej izby samorządu </w:t>
      </w:r>
      <w:r w:rsidR="00B83501" w:rsidRPr="00B83501">
        <w:rPr>
          <w:sz w:val="22"/>
          <w:szCs w:val="22"/>
        </w:rPr>
        <w:t xml:space="preserve">    </w:t>
      </w:r>
    </w:p>
    <w:p w:rsidR="00FA68BC" w:rsidRPr="00B83501" w:rsidRDefault="00B83501" w:rsidP="00B83501">
      <w:pPr>
        <w:spacing w:line="240" w:lineRule="auto"/>
        <w:ind w:left="2127" w:hanging="284"/>
        <w:jc w:val="both"/>
        <w:rPr>
          <w:sz w:val="22"/>
          <w:szCs w:val="22"/>
        </w:rPr>
      </w:pPr>
      <w:r w:rsidRPr="00B83501">
        <w:rPr>
          <w:sz w:val="22"/>
          <w:szCs w:val="22"/>
        </w:rPr>
        <w:t xml:space="preserve">        </w:t>
      </w:r>
      <w:r w:rsidR="00FA68BC" w:rsidRPr="00B83501">
        <w:rPr>
          <w:sz w:val="22"/>
          <w:szCs w:val="22"/>
        </w:rPr>
        <w:t>zawodowego</w:t>
      </w:r>
      <w:r w:rsidR="00ED5279" w:rsidRPr="00B83501">
        <w:rPr>
          <w:sz w:val="22"/>
          <w:szCs w:val="22"/>
        </w:rPr>
        <w:t>.</w:t>
      </w:r>
    </w:p>
    <w:p w:rsidR="00533D42" w:rsidRPr="00174098" w:rsidRDefault="00533D42" w:rsidP="00085B80">
      <w:pPr>
        <w:autoSpaceDE w:val="0"/>
        <w:autoSpaceDN w:val="0"/>
        <w:adjustRightInd w:val="0"/>
        <w:spacing w:line="240" w:lineRule="auto"/>
        <w:ind w:left="567"/>
        <w:jc w:val="both"/>
        <w:rPr>
          <w:sz w:val="22"/>
          <w:szCs w:val="22"/>
        </w:rPr>
      </w:pPr>
      <w:r w:rsidRPr="00174098">
        <w:rPr>
          <w:sz w:val="22"/>
          <w:szCs w:val="22"/>
        </w:rPr>
        <w:t>Zgodnie z przepisami Prawa budowlanego zakres uprawnie</w:t>
      </w:r>
      <w:r w:rsidRPr="00174098">
        <w:rPr>
          <w:rFonts w:eastAsia="TimesNewRoman" w:cs="TimesNewRoman"/>
          <w:sz w:val="22"/>
          <w:szCs w:val="22"/>
        </w:rPr>
        <w:t xml:space="preserve">ń </w:t>
      </w:r>
      <w:r w:rsidRPr="00174098">
        <w:rPr>
          <w:sz w:val="22"/>
          <w:szCs w:val="22"/>
        </w:rPr>
        <w:t>budowlanych kierownika</w:t>
      </w:r>
      <w:r>
        <w:rPr>
          <w:sz w:val="22"/>
          <w:szCs w:val="22"/>
        </w:rPr>
        <w:t xml:space="preserve"> </w:t>
      </w:r>
      <w:r w:rsidR="006B06CD">
        <w:rPr>
          <w:sz w:val="22"/>
          <w:szCs w:val="22"/>
        </w:rPr>
        <w:t>budowy</w:t>
      </w:r>
      <w:r w:rsidRPr="00174098">
        <w:rPr>
          <w:sz w:val="22"/>
          <w:szCs w:val="22"/>
        </w:rPr>
        <w:t xml:space="preserve"> powinien pozwala</w:t>
      </w:r>
      <w:r w:rsidRPr="00174098">
        <w:rPr>
          <w:rFonts w:eastAsia="TimesNewRoman" w:cs="TimesNewRoman"/>
          <w:sz w:val="22"/>
          <w:szCs w:val="22"/>
        </w:rPr>
        <w:t xml:space="preserve">ć </w:t>
      </w:r>
      <w:r w:rsidRPr="00174098">
        <w:rPr>
          <w:sz w:val="22"/>
          <w:szCs w:val="22"/>
        </w:rPr>
        <w:t>na prowadzenie robót w</w:t>
      </w:r>
      <w:r>
        <w:rPr>
          <w:sz w:val="22"/>
          <w:szCs w:val="22"/>
        </w:rPr>
        <w:t xml:space="preserve"> zakresie </w:t>
      </w:r>
      <w:r w:rsidRPr="00174098">
        <w:rPr>
          <w:sz w:val="22"/>
          <w:szCs w:val="22"/>
        </w:rPr>
        <w:t>przewidzianym w dokumentacji projektowej.</w:t>
      </w:r>
    </w:p>
    <w:p w:rsidR="00803039" w:rsidRDefault="00DE5999" w:rsidP="008470E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570DC6">
      <w:pPr>
        <w:widowControl w:val="0"/>
        <w:numPr>
          <w:ilvl w:val="0"/>
          <w:numId w:val="33"/>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w:t>
      </w:r>
      <w:r w:rsidRPr="00DA3073">
        <w:rPr>
          <w:rFonts w:eastAsia="Times New Roman" w:cs="Times New Roman"/>
          <w:spacing w:val="1"/>
          <w:sz w:val="22"/>
          <w:szCs w:val="22"/>
          <w:lang w:eastAsia="ar-SA"/>
        </w:rPr>
        <w:lastRenderedPageBreak/>
        <w:t xml:space="preserve">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C276F" w:rsidRDefault="000C276F"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lastRenderedPageBreak/>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Kosztorys ofertowy</w:t>
      </w:r>
      <w:r w:rsidR="00AA416A" w:rsidRPr="00DA3073">
        <w:rPr>
          <w:rFonts w:eastAsia="Times New Roman" w:cs="Times New Roman"/>
          <w:sz w:val="22"/>
          <w:szCs w:val="22"/>
          <w:lang w:eastAsia="ar-SA"/>
        </w:rPr>
        <w:t>,</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8006DB"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 xml:space="preserve">Oferta wykonawców </w:t>
      </w:r>
      <w:r w:rsidRPr="008006DB">
        <w:rPr>
          <w:rFonts w:eastAsia="Times New Roman" w:cs="Times New Roman"/>
          <w:b/>
          <w:bCs/>
          <w:sz w:val="22"/>
          <w:szCs w:val="22"/>
          <w:lang w:eastAsia="ar-SA"/>
        </w:rPr>
        <w:t>wspólne ubiegających się o zamówienie (konsorcjum, spółka cywilna itp.) musi spełniać następujące wymagania (jeżeli dotyczy):</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5" w:name="_Toc473569712"/>
      <w:bookmarkStart w:id="6"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7" w:name="_Toc473569713"/>
      <w:bookmarkEnd w:id="5"/>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6"/>
      <w:bookmarkEnd w:id="7"/>
    </w:p>
    <w:p w:rsidR="003E37B5" w:rsidRPr="00743B90" w:rsidRDefault="003E37B5" w:rsidP="000361C4">
      <w:pPr>
        <w:spacing w:line="240" w:lineRule="auto"/>
        <w:jc w:val="center"/>
        <w:rPr>
          <w:b/>
          <w:smallCaps/>
          <w:sz w:val="24"/>
          <w:szCs w:val="24"/>
          <w:lang w:eastAsia="ar-SA"/>
        </w:rPr>
      </w:pPr>
    </w:p>
    <w:p w:rsidR="000361C4" w:rsidRPr="008006DB" w:rsidRDefault="003E37B5" w:rsidP="008006DB">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    terminie 5 dni aktualnych na dzień złożenia oświadczeń lub dokumentów potwierdzających okoliczności, o któ</w:t>
      </w:r>
      <w:r w:rsidR="008006DB">
        <w:rPr>
          <w:rFonts w:ascii="CG Omega" w:hAnsi="CG Omega"/>
          <w:b w:val="0"/>
          <w:sz w:val="22"/>
          <w:szCs w:val="22"/>
        </w:rPr>
        <w:t xml:space="preserve">rych mowa w art. 25 ust. 1 </w:t>
      </w:r>
      <w:proofErr w:type="spellStart"/>
      <w:r w:rsidR="008006DB">
        <w:rPr>
          <w:rFonts w:ascii="CG Omega" w:hAnsi="CG Omega"/>
          <w:b w:val="0"/>
          <w:sz w:val="22"/>
          <w:szCs w:val="22"/>
        </w:rPr>
        <w:t>Pzp</w:t>
      </w:r>
      <w:proofErr w:type="spellEnd"/>
      <w:r w:rsidR="008006DB">
        <w:rPr>
          <w:rFonts w:ascii="CG Omega" w:hAnsi="CG Omega"/>
          <w:b w:val="0"/>
          <w:sz w:val="22"/>
          <w:szCs w:val="22"/>
        </w:rPr>
        <w:t>:</w:t>
      </w:r>
    </w:p>
    <w:p w:rsidR="00F643A7" w:rsidRPr="008006DB" w:rsidRDefault="00F643A7" w:rsidP="008006DB">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 xml:space="preserve">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w:t>
      </w:r>
      <w:r w:rsidR="00F643A7" w:rsidRPr="00DA3073">
        <w:rPr>
          <w:rFonts w:eastAsia="Times New Roman" w:cs="Times New Roman"/>
          <w:sz w:val="22"/>
          <w:szCs w:val="22"/>
          <w:lang w:eastAsia="ar-SA"/>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 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t>
      </w:r>
      <w:r w:rsidRPr="00DA3073">
        <w:rPr>
          <w:rFonts w:eastAsia="Times New Roman" w:cs="Times New Roman"/>
          <w:sz w:val="22"/>
          <w:szCs w:val="22"/>
          <w:lang w:eastAsia="ar-SA"/>
        </w:rPr>
        <w:lastRenderedPageBreak/>
        <w:t xml:space="preserve">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sytuacji ekonomicznej lub finansowej, Wykonawca na wezwanie Zamawiającego przedkłada następujące dokumenty:</w:t>
      </w:r>
    </w:p>
    <w:p w:rsidR="006D658E" w:rsidRPr="005E197A" w:rsidRDefault="00211650" w:rsidP="00DC58C8">
      <w:pPr>
        <w:tabs>
          <w:tab w:val="num" w:pos="709"/>
        </w:tabs>
        <w:spacing w:line="240" w:lineRule="auto"/>
        <w:ind w:left="993" w:hanging="425"/>
        <w:jc w:val="both"/>
        <w:rPr>
          <w:rFonts w:eastAsia="Times New Roman" w:cs="Times New Roman"/>
          <w:b/>
          <w:sz w:val="22"/>
          <w:szCs w:val="22"/>
          <w:lang w:eastAsia="ar-SA"/>
        </w:rPr>
      </w:pPr>
      <w:r>
        <w:rPr>
          <w:sz w:val="22"/>
          <w:szCs w:val="22"/>
        </w:rPr>
        <w:t>1)</w:t>
      </w:r>
      <w:r w:rsidRPr="004D479E">
        <w:rPr>
          <w:i/>
          <w:sz w:val="22"/>
          <w:szCs w:val="22"/>
        </w:rPr>
        <w:t xml:space="preserve"> </w:t>
      </w:r>
      <w:r w:rsidR="00BE6E7E">
        <w:rPr>
          <w:i/>
          <w:sz w:val="22"/>
          <w:szCs w:val="22"/>
        </w:rPr>
        <w:t xml:space="preserve">  </w:t>
      </w:r>
      <w:r w:rsidR="004D33CC">
        <w:rPr>
          <w:rFonts w:cs="Tahoma"/>
          <w:sz w:val="22"/>
          <w:szCs w:val="22"/>
        </w:rPr>
        <w:t>dokumenty</w:t>
      </w:r>
      <w:r w:rsidR="004D33CC" w:rsidRPr="00A55E90">
        <w:rPr>
          <w:rFonts w:cs="Tahoma"/>
          <w:b/>
          <w:sz w:val="22"/>
          <w:szCs w:val="22"/>
        </w:rPr>
        <w:t xml:space="preserve">  </w:t>
      </w:r>
      <w:r w:rsidR="004D33CC">
        <w:rPr>
          <w:rFonts w:cs="Tahoma"/>
          <w:sz w:val="22"/>
          <w:szCs w:val="22"/>
        </w:rPr>
        <w:t>potwierdzające</w:t>
      </w:r>
      <w:r w:rsidR="004D33CC" w:rsidRPr="00A55E90">
        <w:rPr>
          <w:rFonts w:cs="Tahoma"/>
          <w:sz w:val="22"/>
          <w:szCs w:val="22"/>
        </w:rPr>
        <w:t>,  że   wykonawca jest ubezpieczony o</w:t>
      </w:r>
      <w:r w:rsidR="004D33CC">
        <w:rPr>
          <w:rFonts w:cs="Tahoma"/>
          <w:sz w:val="22"/>
          <w:szCs w:val="22"/>
        </w:rPr>
        <w:t> </w:t>
      </w:r>
      <w:r w:rsidR="004D33CC" w:rsidRPr="00A55E90">
        <w:rPr>
          <w:rFonts w:cs="Tahoma"/>
          <w:sz w:val="22"/>
          <w:szCs w:val="22"/>
        </w:rPr>
        <w:t>odpowiedzialnośc</w:t>
      </w:r>
      <w:r w:rsidR="004D33CC">
        <w:rPr>
          <w:rFonts w:cs="Tahoma"/>
          <w:sz w:val="22"/>
          <w:szCs w:val="22"/>
        </w:rPr>
        <w:t>i cywilnej z tytułu prowadzonej</w:t>
      </w:r>
      <w:r w:rsidR="004D33CC" w:rsidRPr="00A55E90">
        <w:rPr>
          <w:rFonts w:cs="Tahoma"/>
          <w:sz w:val="22"/>
          <w:szCs w:val="22"/>
        </w:rPr>
        <w:t xml:space="preserve"> działalności związanej z</w:t>
      </w:r>
      <w:r w:rsidR="004D33CC">
        <w:rPr>
          <w:rFonts w:cs="Tahoma"/>
          <w:sz w:val="22"/>
          <w:szCs w:val="22"/>
        </w:rPr>
        <w:t> </w:t>
      </w:r>
      <w:r w:rsidR="004D33CC" w:rsidRPr="00A55E90">
        <w:rPr>
          <w:rFonts w:cs="Tahoma"/>
          <w:sz w:val="22"/>
          <w:szCs w:val="22"/>
        </w:rPr>
        <w:t>przedmiotem zamówienia</w:t>
      </w:r>
      <w:r w:rsidR="00074489">
        <w:rPr>
          <w:rFonts w:cs="Tahoma"/>
          <w:sz w:val="22"/>
          <w:szCs w:val="22"/>
        </w:rPr>
        <w:t xml:space="preserve"> w zakresie wskazanym w </w:t>
      </w:r>
      <w:proofErr w:type="spellStart"/>
      <w:r w:rsidR="00074489">
        <w:rPr>
          <w:rFonts w:cs="Tahoma"/>
          <w:sz w:val="22"/>
          <w:szCs w:val="22"/>
        </w:rPr>
        <w:t>siwz</w:t>
      </w:r>
      <w:proofErr w:type="spellEnd"/>
      <w:r w:rsidR="00074489">
        <w:rPr>
          <w:rFonts w:cs="Tahoma"/>
          <w:sz w:val="22"/>
          <w:szCs w:val="22"/>
        </w:rPr>
        <w:t>.</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zdolności technicznej lub zawodowej, wykonawca na wezwanie Zamawiającego przedkłada następujące dokumenty:</w:t>
      </w:r>
    </w:p>
    <w:p w:rsidR="00BE6E7E" w:rsidRPr="00950D94" w:rsidRDefault="004D33CC" w:rsidP="00883761">
      <w:pPr>
        <w:widowControl w:val="0"/>
        <w:numPr>
          <w:ilvl w:val="0"/>
          <w:numId w:val="16"/>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00F643A7" w:rsidRPr="00833AB4">
        <w:rPr>
          <w:rFonts w:eastAsia="Times New Roman" w:cs="Times New Roman"/>
          <w:sz w:val="22"/>
          <w:szCs w:val="22"/>
          <w:lang w:eastAsia="ar-SA"/>
        </w:rPr>
        <w:t>yka</w:t>
      </w:r>
      <w:r w:rsidR="00EE141F" w:rsidRPr="00833AB4">
        <w:rPr>
          <w:rFonts w:eastAsia="Times New Roman" w:cs="Times New Roman"/>
          <w:sz w:val="22"/>
          <w:szCs w:val="22"/>
          <w:lang w:eastAsia="ar-SA"/>
        </w:rPr>
        <w:t>z</w:t>
      </w:r>
      <w:r w:rsidR="00F643A7" w:rsidRPr="00833AB4">
        <w:rPr>
          <w:rFonts w:eastAsia="Times New Roman" w:cs="Times New Roman"/>
          <w:sz w:val="22"/>
          <w:szCs w:val="22"/>
          <w:lang w:eastAsia="ar-SA"/>
        </w:rPr>
        <w:t xml:space="preserve"> wykonanych</w:t>
      </w:r>
      <w:r w:rsidR="00833AB4" w:rsidRPr="00833AB4">
        <w:rPr>
          <w:rFonts w:eastAsia="Times New Roman" w:cs="Times New Roman"/>
          <w:sz w:val="22"/>
          <w:szCs w:val="22"/>
          <w:lang w:eastAsia="ar-SA"/>
        </w:rPr>
        <w:t xml:space="preserve"> robót budowlanych wykonywanych w okresie ostatnich 5</w:t>
      </w:r>
      <w:r w:rsidR="00F643A7" w:rsidRPr="00833AB4">
        <w:rPr>
          <w:rFonts w:eastAsia="Times New Roman" w:cs="Times New Roman"/>
          <w:sz w:val="22"/>
          <w:szCs w:val="22"/>
          <w:lang w:eastAsia="ar-SA"/>
        </w:rPr>
        <w:t xml:space="preserve"> lat przed upływem terminu składania ofert albo wniosków o dopuszczenie do udziału w postępowaniu, a jeżeli okres prowadzenia działalności jest krótszy - w tym okresie, wraz z podaniem ich wartości, przedmiotu, dat wykonania i pod</w:t>
      </w:r>
      <w:r w:rsidR="00833AB4" w:rsidRPr="00833AB4">
        <w:rPr>
          <w:rFonts w:eastAsia="Times New Roman" w:cs="Times New Roman"/>
          <w:sz w:val="22"/>
          <w:szCs w:val="22"/>
          <w:lang w:eastAsia="ar-SA"/>
        </w:rPr>
        <w:t>miotów, na rzecz których roboty</w:t>
      </w:r>
      <w:r w:rsidR="00F643A7" w:rsidRPr="00833AB4">
        <w:rPr>
          <w:rFonts w:eastAsia="Times New Roman" w:cs="Times New Roman"/>
          <w:sz w:val="22"/>
          <w:szCs w:val="22"/>
          <w:lang w:eastAsia="ar-SA"/>
        </w:rPr>
        <w:t xml:space="preserve"> zostały wykonane, oraz załączeniem dowodó</w:t>
      </w:r>
      <w:r w:rsidR="00833AB4" w:rsidRPr="00833AB4">
        <w:rPr>
          <w:rFonts w:eastAsia="Times New Roman" w:cs="Times New Roman"/>
          <w:sz w:val="22"/>
          <w:szCs w:val="22"/>
          <w:lang w:eastAsia="ar-SA"/>
        </w:rPr>
        <w:t>w określających czy roboty</w:t>
      </w:r>
      <w:r w:rsidR="00EE141F" w:rsidRPr="00833AB4">
        <w:rPr>
          <w:rFonts w:eastAsia="Times New Roman" w:cs="Times New Roman"/>
          <w:sz w:val="22"/>
          <w:szCs w:val="22"/>
          <w:lang w:eastAsia="ar-SA"/>
        </w:rPr>
        <w:t xml:space="preserve"> te</w:t>
      </w:r>
      <w:r w:rsidR="00F643A7" w:rsidRPr="00833AB4">
        <w:rPr>
          <w:rFonts w:eastAsia="Times New Roman" w:cs="Times New Roman"/>
          <w:sz w:val="22"/>
          <w:szCs w:val="22"/>
          <w:lang w:eastAsia="ar-SA"/>
        </w:rPr>
        <w:t xml:space="preserve"> zo</w:t>
      </w:r>
      <w:r w:rsidR="00833AB4" w:rsidRPr="00833AB4">
        <w:rPr>
          <w:rFonts w:eastAsia="Times New Roman" w:cs="Times New Roman"/>
          <w:sz w:val="22"/>
          <w:szCs w:val="22"/>
          <w:lang w:eastAsia="ar-SA"/>
        </w:rPr>
        <w:t xml:space="preserve">stały wykonane </w:t>
      </w:r>
      <w:r w:rsidR="00F643A7" w:rsidRPr="00833AB4">
        <w:rPr>
          <w:rFonts w:eastAsia="Times New Roman" w:cs="Times New Roman"/>
          <w:sz w:val="22"/>
          <w:szCs w:val="22"/>
          <w:lang w:eastAsia="ar-SA"/>
        </w:rPr>
        <w:t xml:space="preserve"> należycie,</w:t>
      </w:r>
      <w:r w:rsidR="00833AB4" w:rsidRPr="00833AB4">
        <w:rPr>
          <w:rFonts w:eastAsia="Times New Roman" w:cs="Times New Roman"/>
          <w:sz w:val="22"/>
          <w:szCs w:val="22"/>
          <w:lang w:eastAsia="ar-SA"/>
        </w:rPr>
        <w:t xml:space="preserve"> zgodnie z przepisami prawa budowlanego</w:t>
      </w:r>
      <w:r w:rsidR="00F643A7" w:rsidRPr="00833AB4">
        <w:rPr>
          <w:rFonts w:eastAsia="Times New Roman" w:cs="Times New Roman"/>
          <w:sz w:val="22"/>
          <w:szCs w:val="22"/>
          <w:lang w:eastAsia="ar-SA"/>
        </w:rPr>
        <w:t xml:space="preserve"> </w:t>
      </w:r>
      <w:r w:rsidR="00833AB4" w:rsidRPr="00833AB4">
        <w:rPr>
          <w:rFonts w:eastAsia="Times New Roman" w:cs="Times New Roman"/>
          <w:sz w:val="22"/>
          <w:szCs w:val="22"/>
          <w:lang w:eastAsia="ar-SA"/>
        </w:rPr>
        <w:t xml:space="preserve"> i prawidłowo ukończone, </w:t>
      </w:r>
      <w:r w:rsidR="00F643A7" w:rsidRPr="00833AB4">
        <w:rPr>
          <w:rFonts w:eastAsia="Times New Roman" w:cs="Times New Roman"/>
          <w:sz w:val="22"/>
          <w:szCs w:val="22"/>
          <w:lang w:eastAsia="ar-SA"/>
        </w:rPr>
        <w:t>przy czym dowodami, o których mowa, są referencje bądź inne dokumenty wystawione przez p</w:t>
      </w:r>
      <w:r w:rsidR="00833AB4" w:rsidRPr="00833AB4">
        <w:rPr>
          <w:rFonts w:eastAsia="Times New Roman" w:cs="Times New Roman"/>
          <w:sz w:val="22"/>
          <w:szCs w:val="22"/>
          <w:lang w:eastAsia="ar-SA"/>
        </w:rPr>
        <w:t>odmiot, na rzecz którego roboty budowlane</w:t>
      </w:r>
      <w:r w:rsidR="00F643A7" w:rsidRPr="00833AB4">
        <w:rPr>
          <w:rFonts w:eastAsia="Times New Roman" w:cs="Times New Roman"/>
          <w:sz w:val="22"/>
          <w:szCs w:val="22"/>
          <w:lang w:eastAsia="ar-SA"/>
        </w:rPr>
        <w:t xml:space="preserve"> były </w:t>
      </w:r>
      <w:r w:rsidR="00833AB4" w:rsidRPr="00833AB4">
        <w:rPr>
          <w:rFonts w:eastAsia="Times New Roman" w:cs="Times New Roman"/>
          <w:sz w:val="22"/>
          <w:szCs w:val="22"/>
          <w:lang w:eastAsia="ar-SA"/>
        </w:rPr>
        <w:t xml:space="preserve">wykonywane, </w:t>
      </w:r>
      <w:r w:rsidR="00F643A7" w:rsidRPr="00833AB4">
        <w:rPr>
          <w:rFonts w:eastAsia="Times New Roman" w:cs="Times New Roman"/>
          <w:sz w:val="22"/>
          <w:szCs w:val="22"/>
          <w:lang w:eastAsia="ar-SA"/>
        </w:rPr>
        <w:t>a</w:t>
      </w:r>
      <w:r w:rsidR="00BE6E7E" w:rsidRPr="00833AB4">
        <w:rPr>
          <w:rFonts w:eastAsia="Times New Roman" w:cs="Times New Roman"/>
          <w:sz w:val="22"/>
          <w:szCs w:val="22"/>
          <w:lang w:eastAsia="ar-SA"/>
        </w:rPr>
        <w:t> </w:t>
      </w:r>
      <w:r w:rsidR="00F643A7" w:rsidRPr="00833AB4">
        <w:rPr>
          <w:rFonts w:eastAsia="Times New Roman" w:cs="Times New Roman"/>
          <w:sz w:val="22"/>
          <w:szCs w:val="22"/>
          <w:lang w:eastAsia="ar-SA"/>
        </w:rPr>
        <w:t xml:space="preserve">jeżeli z uzasadnionej przyczyny o obiektywnym charakterze Wykonawca nie jest w stanie uzyskać tych dokumentów </w:t>
      </w:r>
      <w:r w:rsidR="00833AB4">
        <w:rPr>
          <w:rFonts w:eastAsia="Times New Roman" w:cs="Times New Roman"/>
          <w:sz w:val="22"/>
          <w:szCs w:val="22"/>
          <w:lang w:eastAsia="ar-SA"/>
        </w:rPr>
        <w:t>–</w:t>
      </w:r>
      <w:r w:rsidR="00F643A7" w:rsidRPr="00833AB4">
        <w:rPr>
          <w:rFonts w:eastAsia="Times New Roman" w:cs="Times New Roman"/>
          <w:sz w:val="22"/>
          <w:szCs w:val="22"/>
          <w:lang w:eastAsia="ar-SA"/>
        </w:rPr>
        <w:t xml:space="preserve"> </w:t>
      </w:r>
      <w:r w:rsidR="00833AB4">
        <w:rPr>
          <w:rFonts w:eastAsia="Times New Roman" w:cs="Times New Roman"/>
          <w:sz w:val="22"/>
          <w:szCs w:val="22"/>
          <w:lang w:eastAsia="ar-SA"/>
        </w:rPr>
        <w:t>inne dokumenty,</w:t>
      </w:r>
    </w:p>
    <w:p w:rsidR="00950D94" w:rsidRPr="00950D94" w:rsidRDefault="00950D94" w:rsidP="00950D94">
      <w:pPr>
        <w:pStyle w:val="Akapitzlist"/>
        <w:numPr>
          <w:ilvl w:val="0"/>
          <w:numId w:val="16"/>
        </w:numPr>
        <w:ind w:left="993" w:hanging="426"/>
        <w:jc w:val="both"/>
        <w:rPr>
          <w:rFonts w:ascii="CG Omega" w:hAnsi="CG Omega"/>
          <w:b w:val="0"/>
          <w:sz w:val="22"/>
          <w:szCs w:val="22"/>
        </w:rPr>
      </w:pPr>
      <w:r w:rsidRPr="00950D94">
        <w:rPr>
          <w:rFonts w:ascii="CG Omega" w:hAnsi="CG Omega"/>
          <w:b w:val="0"/>
          <w:sz w:val="22"/>
          <w:szCs w:val="22"/>
        </w:rPr>
        <w:t>wykazu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F643A7" w:rsidRPr="008006DB"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lastRenderedPageBreak/>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8" w:name="_Toc473569714"/>
      <w:bookmarkStart w:id="9"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0" w:name="_Toc473569715"/>
      <w:bookmarkEnd w:id="8"/>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9"/>
      <w:bookmarkEnd w:id="10"/>
    </w:p>
    <w:p w:rsidR="000361C4" w:rsidRPr="000361C4" w:rsidRDefault="000361C4" w:rsidP="000361C4">
      <w:pPr>
        <w:spacing w:line="240" w:lineRule="auto"/>
        <w:jc w:val="center"/>
        <w:rPr>
          <w:b/>
          <w:sz w:val="28"/>
          <w:szCs w:val="28"/>
          <w:lang w:eastAsia="ar-SA"/>
        </w:rPr>
      </w:pPr>
    </w:p>
    <w:p w:rsidR="00F643A7" w:rsidRPr="008006DB" w:rsidRDefault="00957121" w:rsidP="004D33CC">
      <w:pPr>
        <w:spacing w:line="240" w:lineRule="auto"/>
        <w:jc w:val="both"/>
        <w:rPr>
          <w:b/>
          <w:sz w:val="22"/>
          <w:szCs w:val="22"/>
        </w:rPr>
      </w:pPr>
      <w:r w:rsidRPr="008006DB">
        <w:rPr>
          <w:rFonts w:cs="Tahoma"/>
          <w:b/>
          <w:sz w:val="22"/>
          <w:szCs w:val="22"/>
        </w:rPr>
        <w:t xml:space="preserve">Zamawiający przewiduje wykluczenie wykonawcy na podstawie art. 24 ust. 5 pkt. 1 i 8 </w:t>
      </w:r>
      <w:r w:rsidR="004D33CC" w:rsidRPr="008006DB">
        <w:rPr>
          <w:rFonts w:cs="Tahoma"/>
          <w:b/>
          <w:sz w:val="22"/>
          <w:szCs w:val="22"/>
        </w:rPr>
        <w:t xml:space="preserve"> ustawy </w:t>
      </w:r>
      <w:proofErr w:type="spellStart"/>
      <w:r w:rsidRPr="008006DB">
        <w:rPr>
          <w:rFonts w:cs="Tahoma"/>
          <w:b/>
          <w:sz w:val="22"/>
          <w:szCs w:val="22"/>
        </w:rPr>
        <w:t>Pzp</w:t>
      </w:r>
      <w:proofErr w:type="spellEnd"/>
      <w:r w:rsidRPr="008006DB">
        <w:rPr>
          <w:rFonts w:cs="Tahoma"/>
          <w:b/>
          <w:sz w:val="22"/>
          <w:szCs w:val="22"/>
        </w:rPr>
        <w:t>.</w:t>
      </w:r>
      <w:r w:rsidR="00F643A7" w:rsidRPr="008006DB">
        <w:rPr>
          <w:rFonts w:eastAsia="Times New Roman" w:cs="Times New Roman"/>
          <w:b/>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 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1" w:name="_Toc473569716"/>
      <w:bookmarkStart w:id="12" w:name="_Toc477947264"/>
      <w:r w:rsidRPr="00D51ED6">
        <w:rPr>
          <w:b/>
          <w:smallCaps/>
          <w:sz w:val="24"/>
          <w:szCs w:val="24"/>
          <w:lang w:eastAsia="ar-SA"/>
        </w:rPr>
        <w:t>Rozdział VIII</w:t>
      </w:r>
      <w:bookmarkStart w:id="13" w:name="_Toc473569717"/>
      <w:bookmarkEnd w:id="11"/>
      <w:r w:rsidRPr="00D51ED6">
        <w:rPr>
          <w:b/>
          <w:smallCaps/>
          <w:sz w:val="24"/>
          <w:szCs w:val="24"/>
          <w:lang w:eastAsia="ar-SA"/>
        </w:rPr>
        <w:br/>
        <w:t>Informacja o sposobie porozumiewania się z Wykonawcami oraz przekazywania oświadczeń i dokumentów</w:t>
      </w:r>
      <w:bookmarkEnd w:id="12"/>
      <w:bookmarkEnd w:id="13"/>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 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8006DB">
        <w:rPr>
          <w:rFonts w:eastAsia="Times New Roman" w:cs="Times New Roman"/>
          <w:sz w:val="22"/>
          <w:szCs w:val="22"/>
          <w:lang w:eastAsia="ar-SA"/>
        </w:rPr>
        <w:t>IZ.271.6</w:t>
      </w:r>
      <w:r w:rsidR="009476E4">
        <w:rPr>
          <w:rFonts w:eastAsia="Times New Roman" w:cs="Times New Roman"/>
          <w:sz w:val="22"/>
          <w:szCs w:val="22"/>
          <w:lang w:eastAsia="ar-SA"/>
        </w:rPr>
        <w:t>.2018</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w:t>
      </w:r>
      <w:r w:rsidRPr="00402F55">
        <w:rPr>
          <w:rFonts w:eastAsia="Times New Roman" w:cs="Times New Roman"/>
          <w:sz w:val="22"/>
          <w:szCs w:val="22"/>
          <w:lang w:eastAsia="ar-SA"/>
        </w:rPr>
        <w:lastRenderedPageBreak/>
        <w:t>złożoną w terminie, jeżeli jej treść dotarła do Zamawiającego przed upływem terminu i 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Pr="00402F55">
        <w:rPr>
          <w:rFonts w:eastAsia="Times New Roman" w:cs="Times New Roman"/>
          <w:sz w:val="22"/>
          <w:szCs w:val="22"/>
          <w:lang w:eastAsia="ar-SA"/>
        </w:rPr>
        <w:t xml:space="preserve">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4" w:name="_Toc473569718"/>
      <w:bookmarkStart w:id="15"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6" w:name="_Toc473569719"/>
      <w:bookmarkEnd w:id="14"/>
      <w:r w:rsidRPr="00D51ED6">
        <w:rPr>
          <w:b/>
          <w:smallCaps/>
          <w:sz w:val="24"/>
          <w:szCs w:val="24"/>
          <w:lang w:eastAsia="ar-SA"/>
        </w:rPr>
        <w:br/>
        <w:t>Osoby uprawnione do porozumiewania się z Wykonawcami</w:t>
      </w:r>
      <w:bookmarkEnd w:id="15"/>
      <w:bookmarkEnd w:id="16"/>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7" w:name="_Toc473569720"/>
      <w:bookmarkStart w:id="18"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lastRenderedPageBreak/>
        <w:t>Rozdział X</w:t>
      </w:r>
      <w:bookmarkStart w:id="19" w:name="_Toc473569721"/>
      <w:bookmarkEnd w:id="17"/>
      <w:r w:rsidRPr="00D51ED6">
        <w:rPr>
          <w:b/>
          <w:smallCaps/>
          <w:sz w:val="24"/>
          <w:szCs w:val="24"/>
        </w:rPr>
        <w:br/>
        <w:t>W</w:t>
      </w:r>
      <w:bookmarkEnd w:id="19"/>
      <w:r w:rsidRPr="00D51ED6">
        <w:rPr>
          <w:b/>
          <w:smallCaps/>
          <w:sz w:val="24"/>
          <w:szCs w:val="24"/>
        </w:rPr>
        <w:t>adium</w:t>
      </w:r>
      <w:bookmarkEnd w:id="18"/>
    </w:p>
    <w:p w:rsidR="007D3D3D" w:rsidRPr="00D51ED6" w:rsidRDefault="007D3D3D" w:rsidP="000361C4">
      <w:pPr>
        <w:spacing w:line="240" w:lineRule="auto"/>
        <w:jc w:val="center"/>
        <w:rPr>
          <w:b/>
          <w:smallCaps/>
          <w:sz w:val="24"/>
          <w:szCs w:val="24"/>
        </w:rPr>
      </w:pPr>
    </w:p>
    <w:p w:rsidR="00B85357" w:rsidRDefault="00B85357" w:rsidP="00B85357">
      <w:pPr>
        <w:ind w:left="567" w:hanging="567"/>
        <w:jc w:val="both"/>
        <w:rPr>
          <w:rFonts w:cs="Tahoma"/>
          <w:b/>
          <w:sz w:val="22"/>
          <w:szCs w:val="22"/>
        </w:rPr>
      </w:pPr>
      <w:bookmarkStart w:id="20" w:name="_Toc473569723"/>
      <w:r>
        <w:rPr>
          <w:rFonts w:cs="Tahoma"/>
          <w:sz w:val="22"/>
          <w:szCs w:val="22"/>
        </w:rPr>
        <w:t xml:space="preserve">10.1  Przystępując do niniejszego postępowania każdy Wykonawca zobowiązany jest  wnieść </w:t>
      </w:r>
      <w:r>
        <w:rPr>
          <w:rFonts w:cs="Tahoma"/>
          <w:b/>
          <w:sz w:val="22"/>
          <w:szCs w:val="22"/>
        </w:rPr>
        <w:t>wadium  przetargowe w kwocie odpowiadającej wartości szacunkowej danej części zamówienia:</w:t>
      </w:r>
    </w:p>
    <w:p w:rsidR="00B85357" w:rsidRPr="00C3136C" w:rsidRDefault="00B85357" w:rsidP="00B85357">
      <w:pPr>
        <w:numPr>
          <w:ilvl w:val="0"/>
          <w:numId w:val="59"/>
        </w:numPr>
        <w:spacing w:line="240" w:lineRule="auto"/>
        <w:ind w:hanging="153"/>
        <w:jc w:val="both"/>
        <w:rPr>
          <w:rFonts w:cs="Tahoma"/>
          <w:sz w:val="22"/>
          <w:szCs w:val="22"/>
        </w:rPr>
      </w:pPr>
      <w:r>
        <w:rPr>
          <w:rFonts w:cs="Tahoma"/>
          <w:sz w:val="22"/>
          <w:szCs w:val="22"/>
        </w:rPr>
        <w:t xml:space="preserve"> część Nr 1 </w:t>
      </w:r>
      <w:r>
        <w:rPr>
          <w:rFonts w:cs="Tahoma"/>
          <w:sz w:val="22"/>
          <w:szCs w:val="22"/>
        </w:rPr>
        <w:tab/>
        <w:t xml:space="preserve">w  kwocie      </w:t>
      </w:r>
      <w:r>
        <w:rPr>
          <w:rFonts w:cs="Tahoma"/>
          <w:sz w:val="22"/>
          <w:szCs w:val="22"/>
        </w:rPr>
        <w:tab/>
        <w:t xml:space="preserve">3 000 zł.   </w:t>
      </w:r>
    </w:p>
    <w:p w:rsidR="00B85357" w:rsidRDefault="00B85357" w:rsidP="00B85357">
      <w:pPr>
        <w:numPr>
          <w:ilvl w:val="0"/>
          <w:numId w:val="59"/>
        </w:numPr>
        <w:spacing w:line="240" w:lineRule="auto"/>
        <w:ind w:hanging="153"/>
        <w:jc w:val="both"/>
        <w:rPr>
          <w:rFonts w:cs="Tahoma"/>
          <w:sz w:val="22"/>
          <w:szCs w:val="22"/>
        </w:rPr>
      </w:pPr>
      <w:r>
        <w:rPr>
          <w:rFonts w:cs="Tahoma"/>
          <w:sz w:val="22"/>
          <w:szCs w:val="22"/>
        </w:rPr>
        <w:t xml:space="preserve"> część Nr 2  </w:t>
      </w:r>
      <w:r>
        <w:rPr>
          <w:rFonts w:cs="Tahoma"/>
          <w:sz w:val="22"/>
          <w:szCs w:val="22"/>
        </w:rPr>
        <w:tab/>
        <w:t xml:space="preserve">w  kwocie      </w:t>
      </w:r>
      <w:r>
        <w:rPr>
          <w:rFonts w:cs="Tahoma"/>
          <w:sz w:val="22"/>
          <w:szCs w:val="22"/>
        </w:rPr>
        <w:tab/>
        <w:t xml:space="preserve">3 500 </w:t>
      </w:r>
      <w:r w:rsidRPr="00C3136C">
        <w:rPr>
          <w:rFonts w:cs="Tahoma"/>
          <w:sz w:val="22"/>
          <w:szCs w:val="22"/>
        </w:rPr>
        <w:t xml:space="preserve">zł. </w:t>
      </w:r>
    </w:p>
    <w:p w:rsidR="00B85357" w:rsidRDefault="00B85357" w:rsidP="00B85357">
      <w:pPr>
        <w:numPr>
          <w:ilvl w:val="0"/>
          <w:numId w:val="59"/>
        </w:numPr>
        <w:spacing w:line="240" w:lineRule="auto"/>
        <w:ind w:hanging="153"/>
        <w:jc w:val="both"/>
        <w:rPr>
          <w:rFonts w:cs="Tahoma"/>
          <w:sz w:val="22"/>
          <w:szCs w:val="22"/>
        </w:rPr>
      </w:pPr>
      <w:r>
        <w:rPr>
          <w:rFonts w:cs="Tahoma"/>
          <w:sz w:val="22"/>
          <w:szCs w:val="22"/>
        </w:rPr>
        <w:t xml:space="preserve"> część Nr 3</w:t>
      </w:r>
      <w:r>
        <w:rPr>
          <w:rFonts w:cs="Tahoma"/>
          <w:sz w:val="22"/>
          <w:szCs w:val="22"/>
        </w:rPr>
        <w:tab/>
        <w:t xml:space="preserve">w kwocie       </w:t>
      </w:r>
      <w:r>
        <w:rPr>
          <w:rFonts w:cs="Tahoma"/>
          <w:sz w:val="22"/>
          <w:szCs w:val="22"/>
        </w:rPr>
        <w:tab/>
        <w:t>1 000 zł.</w:t>
      </w:r>
      <w:r w:rsidRPr="00C3136C">
        <w:rPr>
          <w:rFonts w:cs="Tahoma"/>
          <w:sz w:val="22"/>
          <w:szCs w:val="22"/>
        </w:rPr>
        <w:t xml:space="preserve">  </w:t>
      </w:r>
    </w:p>
    <w:p w:rsidR="00B85357" w:rsidRDefault="00B85357" w:rsidP="00B85357">
      <w:pPr>
        <w:numPr>
          <w:ilvl w:val="0"/>
          <w:numId w:val="59"/>
        </w:numPr>
        <w:spacing w:line="240" w:lineRule="auto"/>
        <w:ind w:hanging="153"/>
        <w:jc w:val="both"/>
        <w:rPr>
          <w:rFonts w:cs="Tahoma"/>
          <w:sz w:val="22"/>
          <w:szCs w:val="22"/>
        </w:rPr>
      </w:pPr>
      <w:r>
        <w:rPr>
          <w:rFonts w:cs="Tahoma"/>
          <w:sz w:val="22"/>
          <w:szCs w:val="22"/>
        </w:rPr>
        <w:t xml:space="preserve"> część Nr 4</w:t>
      </w:r>
      <w:r>
        <w:rPr>
          <w:rFonts w:cs="Tahoma"/>
          <w:sz w:val="22"/>
          <w:szCs w:val="22"/>
        </w:rPr>
        <w:tab/>
        <w:t xml:space="preserve">w kwocie </w:t>
      </w:r>
      <w:r>
        <w:rPr>
          <w:rFonts w:cs="Tahoma"/>
          <w:sz w:val="22"/>
          <w:szCs w:val="22"/>
        </w:rPr>
        <w:tab/>
        <w:t>3 000 zł.</w:t>
      </w:r>
    </w:p>
    <w:p w:rsidR="00B85357" w:rsidRDefault="00B85357" w:rsidP="00B85357">
      <w:pPr>
        <w:numPr>
          <w:ilvl w:val="0"/>
          <w:numId w:val="59"/>
        </w:numPr>
        <w:spacing w:line="240" w:lineRule="auto"/>
        <w:ind w:hanging="153"/>
        <w:jc w:val="both"/>
        <w:rPr>
          <w:rFonts w:cs="Tahoma"/>
          <w:sz w:val="22"/>
          <w:szCs w:val="22"/>
        </w:rPr>
      </w:pPr>
      <w:r>
        <w:rPr>
          <w:rFonts w:cs="Tahoma"/>
          <w:sz w:val="22"/>
          <w:szCs w:val="22"/>
        </w:rPr>
        <w:t xml:space="preserve"> część Nr 5 </w:t>
      </w:r>
      <w:r>
        <w:rPr>
          <w:rFonts w:cs="Tahoma"/>
          <w:sz w:val="22"/>
          <w:szCs w:val="22"/>
        </w:rPr>
        <w:tab/>
        <w:t>w kwocie</w:t>
      </w:r>
      <w:r>
        <w:rPr>
          <w:rFonts w:cs="Tahoma"/>
          <w:sz w:val="22"/>
          <w:szCs w:val="22"/>
        </w:rPr>
        <w:tab/>
        <w:t>5 000 zł.</w:t>
      </w:r>
    </w:p>
    <w:p w:rsidR="007D3D3D" w:rsidRPr="00B85357" w:rsidRDefault="007D3D3D" w:rsidP="00B85357">
      <w:pPr>
        <w:spacing w:line="240" w:lineRule="auto"/>
        <w:ind w:left="567"/>
        <w:jc w:val="both"/>
        <w:rPr>
          <w:rFonts w:cs="Tahoma"/>
          <w:sz w:val="22"/>
          <w:szCs w:val="22"/>
        </w:rPr>
      </w:pPr>
      <w:r w:rsidRPr="00B85357">
        <w:rPr>
          <w:rFonts w:eastAsia="Times New Roman" w:cs="Times New Roman"/>
          <w:sz w:val="22"/>
          <w:szCs w:val="22"/>
          <w:lang w:eastAsia="ar-SA"/>
        </w:rPr>
        <w:t>Wadium musi być wniesione przed upływem terminu do składania ofert, wskazanego</w:t>
      </w:r>
      <w:bookmarkStart w:id="21" w:name="_Ref54148107"/>
      <w:r w:rsidR="00B85357">
        <w:rPr>
          <w:rFonts w:eastAsia="Times New Roman" w:cs="Times New Roman"/>
          <w:sz w:val="22"/>
          <w:szCs w:val="22"/>
          <w:lang w:eastAsia="ar-SA"/>
        </w:rPr>
        <w:t xml:space="preserve"> w rozdziale XIII SIWZ</w:t>
      </w:r>
      <w:r w:rsidRPr="00B85357">
        <w:rPr>
          <w:rFonts w:eastAsia="Times New Roman" w:cs="Times New Roman"/>
          <w:sz w:val="22"/>
          <w:szCs w:val="22"/>
          <w:lang w:eastAsia="ar-SA"/>
        </w:rPr>
        <w:t>.</w:t>
      </w:r>
      <w:bookmarkStart w:id="22" w:name="_Toc473569724"/>
      <w:bookmarkEnd w:id="20"/>
    </w:p>
    <w:p w:rsidR="007D3D3D" w:rsidRPr="00B85357" w:rsidRDefault="007D3D3D" w:rsidP="00B85357">
      <w:pPr>
        <w:pStyle w:val="Akapitzlist"/>
        <w:numPr>
          <w:ilvl w:val="1"/>
          <w:numId w:val="60"/>
        </w:numPr>
        <w:ind w:left="567" w:hanging="567"/>
        <w:jc w:val="both"/>
        <w:rPr>
          <w:rFonts w:ascii="CG Omega" w:hAnsi="CG Omega"/>
          <w:b w:val="0"/>
          <w:sz w:val="22"/>
          <w:szCs w:val="22"/>
        </w:rPr>
      </w:pPr>
      <w:bookmarkStart w:id="23" w:name="_Toc473569725"/>
      <w:bookmarkEnd w:id="21"/>
      <w:bookmarkEnd w:id="22"/>
      <w:r w:rsidRPr="00B85357">
        <w:rPr>
          <w:rFonts w:ascii="CG Omega" w:hAnsi="CG Omega"/>
          <w:b w:val="0"/>
          <w:sz w:val="22"/>
          <w:szCs w:val="22"/>
        </w:rPr>
        <w:t>Wadium może być wnoszone w formach określonych w art. 45 ust. 6 ustawy z dnia 29 stycznia 2004 roku Prawo za</w:t>
      </w:r>
      <w:r w:rsidR="003953D3" w:rsidRPr="00B85357">
        <w:rPr>
          <w:rFonts w:ascii="CG Omega" w:hAnsi="CG Omega"/>
          <w:b w:val="0"/>
          <w:sz w:val="22"/>
          <w:szCs w:val="22"/>
        </w:rPr>
        <w:t>mówień publicznych (</w:t>
      </w:r>
      <w:proofErr w:type="spellStart"/>
      <w:r w:rsidR="003953D3" w:rsidRPr="00B85357">
        <w:rPr>
          <w:rFonts w:ascii="CG Omega" w:hAnsi="CG Omega"/>
          <w:b w:val="0"/>
          <w:sz w:val="22"/>
          <w:szCs w:val="22"/>
        </w:rPr>
        <w:t>t.j.Dz</w:t>
      </w:r>
      <w:proofErr w:type="spellEnd"/>
      <w:r w:rsidR="003953D3" w:rsidRPr="00B85357">
        <w:rPr>
          <w:rFonts w:ascii="CG Omega" w:hAnsi="CG Omega"/>
          <w:b w:val="0"/>
          <w:sz w:val="22"/>
          <w:szCs w:val="22"/>
        </w:rPr>
        <w:t>. U z 2017 r., poz. 1579</w:t>
      </w:r>
      <w:r w:rsidRPr="00B85357">
        <w:rPr>
          <w:rFonts w:ascii="CG Omega" w:hAnsi="CG Omega"/>
          <w:b w:val="0"/>
          <w:sz w:val="22"/>
          <w:szCs w:val="22"/>
        </w:rPr>
        <w:t>), tj.:</w:t>
      </w:r>
    </w:p>
    <w:p w:rsidR="007D3D3D" w:rsidRPr="00494452" w:rsidRDefault="007D3D3D" w:rsidP="00B85357">
      <w:pPr>
        <w:numPr>
          <w:ilvl w:val="0"/>
          <w:numId w:val="39"/>
        </w:numPr>
        <w:suppressAutoHyphens/>
        <w:spacing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w pieniądzu, przelewem na ra</w:t>
      </w:r>
      <w:r>
        <w:rPr>
          <w:rFonts w:eastAsia="Times New Roman" w:cs="Times New Roman"/>
          <w:sz w:val="22"/>
          <w:szCs w:val="22"/>
          <w:lang w:eastAsia="ar-SA"/>
        </w:rPr>
        <w:t xml:space="preserve">chunek bankowy Zamawiającego </w:t>
      </w:r>
      <w:r w:rsidRPr="00494452">
        <w:rPr>
          <w:rFonts w:eastAsia="Times New Roman" w:cs="Times New Roman"/>
          <w:sz w:val="22"/>
          <w:szCs w:val="22"/>
          <w:lang w:eastAsia="ar-SA"/>
        </w:rPr>
        <w:t xml:space="preserve">w BS Jarosław    </w:t>
      </w:r>
    </w:p>
    <w:p w:rsidR="007D3D3D" w:rsidRPr="00494452" w:rsidRDefault="007D3D3D" w:rsidP="007D3D3D">
      <w:pPr>
        <w:suppressAutoHyphens/>
        <w:spacing w:before="240" w:after="120" w:line="240" w:lineRule="auto"/>
        <w:ind w:left="426" w:firstLine="708"/>
        <w:contextualSpacing/>
        <w:jc w:val="both"/>
        <w:rPr>
          <w:rFonts w:eastAsia="Times New Roman" w:cs="Times New Roman"/>
          <w:sz w:val="22"/>
          <w:szCs w:val="22"/>
          <w:lang w:eastAsia="ar-SA"/>
        </w:rPr>
      </w:pPr>
      <w:r>
        <w:rPr>
          <w:rFonts w:eastAsia="Times New Roman" w:cs="Times New Roman"/>
          <w:sz w:val="22"/>
          <w:szCs w:val="22"/>
          <w:lang w:eastAsia="ar-SA"/>
        </w:rPr>
        <w:t>o/Wiązownica, numer rachunku</w:t>
      </w:r>
      <w:r w:rsidRPr="00494452">
        <w:rPr>
          <w:rFonts w:eastAsia="Times New Roman" w:cs="Times New Roman"/>
          <w:sz w:val="22"/>
          <w:szCs w:val="22"/>
          <w:lang w:eastAsia="ar-SA"/>
        </w:rPr>
        <w:t xml:space="preserve"> 56 9096 1014 2002 1400 0202 0001    </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bankowych,</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ubezpieczeniowych,</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poręczeniach udzielanych przez podmioty, o których mowa w art. 6b ust. 5 pkt 2 ustawy z dnia 9 listopada 2000 r. o utworzeniu Polskiej Agencji Rozwoju Przedsiębiorczości (Dz. U. z 2014 poz. 1804)..</w:t>
      </w:r>
    </w:p>
    <w:p w:rsidR="007D3D3D" w:rsidRPr="00B85357" w:rsidRDefault="007D3D3D" w:rsidP="00B85357">
      <w:pPr>
        <w:pStyle w:val="Akapitzlist"/>
        <w:numPr>
          <w:ilvl w:val="1"/>
          <w:numId w:val="60"/>
        </w:numPr>
        <w:ind w:left="567" w:hanging="567"/>
        <w:jc w:val="both"/>
        <w:rPr>
          <w:rFonts w:ascii="CG Omega" w:hAnsi="CG Omega"/>
          <w:b w:val="0"/>
          <w:sz w:val="22"/>
          <w:szCs w:val="22"/>
        </w:rPr>
      </w:pPr>
      <w:r w:rsidRPr="00B85357">
        <w:rPr>
          <w:rFonts w:ascii="CG Omega" w:hAnsi="CG Omega"/>
          <w:b w:val="0"/>
          <w:sz w:val="22"/>
          <w:szCs w:val="22"/>
        </w:rPr>
        <w:t>Jeżeli wadium zostanie wniesione w pieniądzu, przelewem na konto Zamawiającego: Bank Spółdzielczy w Jarosławiu  o/Wiązownica Nr rachunku: 56 9096 1014 2002 1400 0202 0001.</w:t>
      </w:r>
      <w:r w:rsidR="005C14F7" w:rsidRPr="00B85357">
        <w:rPr>
          <w:rFonts w:ascii="CG Omega" w:hAnsi="CG Omega"/>
          <w:b w:val="0"/>
          <w:sz w:val="22"/>
          <w:szCs w:val="22"/>
        </w:rPr>
        <w:t xml:space="preserve"> </w:t>
      </w:r>
      <w:r w:rsidRPr="00B85357">
        <w:rPr>
          <w:rFonts w:ascii="CG Omega" w:hAnsi="CG Omega"/>
          <w:b w:val="0"/>
          <w:sz w:val="22"/>
          <w:szCs w:val="22"/>
        </w:rPr>
        <w:t>Wykonawca dołącza do oferty wydruk (kopię) wpłaty wadium z potwierdzeniem dokonanego przelewu. Na poleceniu przelewu należy wpisać: „WADIUM - przetarg znak sprawy  IZ.271</w:t>
      </w:r>
      <w:r w:rsidR="009476E4" w:rsidRPr="00B85357">
        <w:rPr>
          <w:rFonts w:ascii="CG Omega" w:hAnsi="CG Omega"/>
          <w:b w:val="0"/>
          <w:sz w:val="22"/>
          <w:szCs w:val="22"/>
        </w:rPr>
        <w:t>.1.2018</w:t>
      </w:r>
      <w:r w:rsidRPr="00B85357">
        <w:rPr>
          <w:rFonts w:ascii="CG Omega" w:hAnsi="CG Omega"/>
          <w:b w:val="0"/>
          <w:sz w:val="22"/>
          <w:szCs w:val="22"/>
        </w:rPr>
        <w:t>”. W pozostałych przypadkach wymagane jest dołączenie oryginału dokumentu wystawionego na rzecz Zamawiającego. Dokumenty, o których mowa w punkcie 10.3. muszą zachowywać ważność przez cały okres, w którym Wykonawca jest związany ofertą.</w:t>
      </w:r>
      <w:bookmarkStart w:id="24" w:name="_Toc473569726"/>
      <w:bookmarkEnd w:id="23"/>
    </w:p>
    <w:p w:rsidR="007D3D3D" w:rsidRPr="00402F55" w:rsidRDefault="007D3D3D" w:rsidP="00B85357">
      <w:pPr>
        <w:numPr>
          <w:ilvl w:val="1"/>
          <w:numId w:val="60"/>
        </w:numPr>
        <w:suppressAutoHyphens/>
        <w:spacing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W przypadku wnoszenia wadium przelewem na rachunek bankowy, o jego wniesieniu w terminie decydować będzie data wpływu środków na rachunek </w:t>
      </w:r>
      <w:r>
        <w:rPr>
          <w:rFonts w:eastAsia="Times New Roman" w:cs="Times New Roman"/>
          <w:sz w:val="22"/>
          <w:szCs w:val="22"/>
          <w:lang w:eastAsia="ar-SA"/>
        </w:rPr>
        <w:t xml:space="preserve">bankowy Zamawiającego wskazany </w:t>
      </w:r>
      <w:r w:rsidRPr="00402F55">
        <w:rPr>
          <w:rFonts w:eastAsia="Times New Roman" w:cs="Times New Roman"/>
          <w:sz w:val="22"/>
          <w:szCs w:val="22"/>
          <w:lang w:eastAsia="ar-SA"/>
        </w:rPr>
        <w:t>w punkcie 10.4 SIWZ.</w:t>
      </w:r>
      <w:bookmarkStart w:id="25" w:name="_Toc473569727"/>
      <w:bookmarkEnd w:id="24"/>
    </w:p>
    <w:p w:rsidR="007D3D3D" w:rsidRPr="00402F55" w:rsidRDefault="007D3D3D" w:rsidP="00B85357">
      <w:pPr>
        <w:numPr>
          <w:ilvl w:val="1"/>
          <w:numId w:val="60"/>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6" w:name="_Toc473569728"/>
      <w:bookmarkEnd w:id="25"/>
    </w:p>
    <w:p w:rsidR="007D3D3D" w:rsidRPr="00402F55" w:rsidRDefault="007D3D3D" w:rsidP="00B85357">
      <w:pPr>
        <w:numPr>
          <w:ilvl w:val="1"/>
          <w:numId w:val="60"/>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Start w:id="27" w:name="_Toc473569729"/>
      <w:bookmarkEnd w:id="26"/>
    </w:p>
    <w:p w:rsidR="007D3D3D" w:rsidRPr="00402F55" w:rsidRDefault="007D3D3D" w:rsidP="00B85357">
      <w:pPr>
        <w:numPr>
          <w:ilvl w:val="1"/>
          <w:numId w:val="60"/>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Zamawiający żąda ponownego wniesienia wadium przez Wykonawcę, któremu zwrócono wadium jeżeli w wyniku ostatecznego rozstrzygnięcia odwołania jego oferta została wybrana jako najkorzystniejsza.</w:t>
      </w:r>
      <w:bookmarkStart w:id="28" w:name="_Toc473569730"/>
      <w:bookmarkEnd w:id="27"/>
    </w:p>
    <w:p w:rsidR="007D3D3D" w:rsidRPr="00402F55" w:rsidRDefault="007D3D3D" w:rsidP="00B85357">
      <w:pPr>
        <w:numPr>
          <w:ilvl w:val="1"/>
          <w:numId w:val="60"/>
        </w:numPr>
        <w:suppressAutoHyphens/>
        <w:spacing w:before="240" w:after="120" w:line="240" w:lineRule="auto"/>
        <w:ind w:left="567" w:hanging="567"/>
        <w:contextualSpacing/>
        <w:jc w:val="both"/>
        <w:rPr>
          <w:rFonts w:eastAsia="Times New Roman" w:cs="Times New Roman"/>
          <w:b/>
          <w:sz w:val="22"/>
          <w:szCs w:val="22"/>
          <w:lang w:eastAsia="ar-SA"/>
        </w:rPr>
      </w:pPr>
      <w:r w:rsidRPr="00B85357">
        <w:rPr>
          <w:rFonts w:eastAsia="Times New Roman" w:cs="Times New Roman"/>
          <w:sz w:val="22"/>
          <w:szCs w:val="22"/>
          <w:lang w:eastAsia="ar-SA"/>
        </w:rPr>
        <w:t>Zamawiający zatrzymuje wadium w przypadkach wskazanych w art. 46 ust. 4a i 5 ustawy</w:t>
      </w:r>
      <w:r w:rsidRPr="00402F55">
        <w:rPr>
          <w:rFonts w:eastAsia="Times New Roman" w:cs="Times New Roman"/>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End w:id="28"/>
    </w:p>
    <w:p w:rsidR="00B85357" w:rsidRPr="005C5755" w:rsidRDefault="005C14F7" w:rsidP="005C5755">
      <w:pPr>
        <w:numPr>
          <w:ilvl w:val="1"/>
          <w:numId w:val="60"/>
        </w:numPr>
        <w:suppressAutoHyphens/>
        <w:spacing w:before="240" w:after="120" w:line="240" w:lineRule="auto"/>
        <w:ind w:left="567" w:hanging="567"/>
        <w:contextualSpacing/>
        <w:jc w:val="both"/>
        <w:rPr>
          <w:rFonts w:eastAsia="Times New Roman" w:cs="Times New Roman"/>
          <w:b/>
          <w:sz w:val="22"/>
          <w:szCs w:val="22"/>
          <w:lang w:eastAsia="ar-SA"/>
        </w:rPr>
      </w:pPr>
      <w:bookmarkStart w:id="29" w:name="_Toc473569731"/>
      <w:r>
        <w:rPr>
          <w:rFonts w:eastAsia="Times New Roman" w:cs="Times New Roman"/>
          <w:sz w:val="22"/>
          <w:szCs w:val="22"/>
          <w:lang w:eastAsia="ar-SA"/>
        </w:rPr>
        <w:t xml:space="preserve"> </w:t>
      </w:r>
      <w:r w:rsidR="007D3D3D" w:rsidRPr="00402F55">
        <w:rPr>
          <w:rFonts w:eastAsia="Times New Roman" w:cs="Times New Roman"/>
          <w:sz w:val="22"/>
          <w:szCs w:val="22"/>
          <w:lang w:eastAsia="ar-SA"/>
        </w:rPr>
        <w:t>W przypadku wspólnego ubiegania się o zamówienie przez Wykonawców (konsorcjum, spółka cywilna itd.) wadium wniesione w innej formie niż w pienią</w:t>
      </w:r>
      <w:r w:rsidR="005C5755">
        <w:rPr>
          <w:rFonts w:eastAsia="Times New Roman" w:cs="Times New Roman"/>
          <w:sz w:val="22"/>
          <w:szCs w:val="22"/>
          <w:lang w:eastAsia="ar-SA"/>
        </w:rPr>
        <w:t xml:space="preserve">dzu </w:t>
      </w:r>
      <w:bookmarkEnd w:id="29"/>
      <w:r w:rsidR="00B85357" w:rsidRPr="005C5755">
        <w:rPr>
          <w:rFonts w:cs="ArialMT"/>
          <w:sz w:val="22"/>
          <w:szCs w:val="22"/>
        </w:rPr>
        <w:t>przez jednego ze wspólników uważa się za wniesione prawidłowo.</w:t>
      </w:r>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0361C4" w:rsidRPr="000C276F" w:rsidRDefault="00F643A7" w:rsidP="000C276F">
      <w:pPr>
        <w:spacing w:line="240" w:lineRule="auto"/>
        <w:jc w:val="center"/>
        <w:rPr>
          <w:b/>
          <w:smallCaps/>
          <w:sz w:val="24"/>
          <w:szCs w:val="24"/>
        </w:rPr>
      </w:pPr>
      <w:bookmarkStart w:id="30" w:name="_Toc473569732"/>
      <w:bookmarkStart w:id="31" w:name="_Toc477947267"/>
      <w:r w:rsidRPr="00D51ED6">
        <w:rPr>
          <w:b/>
          <w:smallCaps/>
          <w:sz w:val="24"/>
          <w:szCs w:val="24"/>
        </w:rPr>
        <w:t>Rozdział XI</w:t>
      </w:r>
      <w:bookmarkStart w:id="32" w:name="_Toc473569733"/>
      <w:bookmarkEnd w:id="30"/>
      <w:r w:rsidRPr="00D51ED6">
        <w:rPr>
          <w:b/>
          <w:smallCaps/>
          <w:sz w:val="24"/>
          <w:szCs w:val="24"/>
        </w:rPr>
        <w:br/>
        <w:t>Termin związania z ofertą</w:t>
      </w:r>
      <w:bookmarkEnd w:id="31"/>
      <w:bookmarkEnd w:id="32"/>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33" w:name="_Toc473569734"/>
      <w:bookmarkStart w:id="34" w:name="_Toc477947268"/>
    </w:p>
    <w:p w:rsidR="00D253B5" w:rsidRDefault="00D253B5"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35" w:name="_Toc473569735"/>
      <w:bookmarkEnd w:id="33"/>
      <w:r w:rsidRPr="00D51ED6">
        <w:rPr>
          <w:b/>
          <w:smallCaps/>
          <w:sz w:val="24"/>
          <w:szCs w:val="24"/>
        </w:rPr>
        <w:br/>
        <w:t>Opis sposobu przygotowania ofert</w:t>
      </w:r>
      <w:bookmarkEnd w:id="35"/>
      <w:r w:rsidRPr="00D51ED6">
        <w:rPr>
          <w:b/>
          <w:smallCaps/>
          <w:sz w:val="24"/>
          <w:szCs w:val="24"/>
        </w:rPr>
        <w:t>y</w:t>
      </w:r>
      <w:bookmarkEnd w:id="34"/>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lastRenderedPageBreak/>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Pr="00402F55"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F643A7" w:rsidRPr="009476E4" w:rsidRDefault="00E479A0" w:rsidP="009476E4">
            <w:pPr>
              <w:jc w:val="center"/>
              <w:rPr>
                <w:rFonts w:ascii="CG Omega" w:hAnsi="CG Omega"/>
                <w:bCs/>
                <w:smallCaps/>
                <w:sz w:val="24"/>
                <w:szCs w:val="24"/>
              </w:rPr>
            </w:pPr>
            <w:r w:rsidRPr="00407A3C">
              <w:rPr>
                <w:rFonts w:ascii="CG Omega" w:hAnsi="CG Omega"/>
                <w:sz w:val="24"/>
                <w:szCs w:val="24"/>
                <w:lang w:eastAsia="ar-SA"/>
              </w:rPr>
              <w:t xml:space="preserve"> „</w:t>
            </w:r>
            <w:r w:rsidR="008006DB">
              <w:rPr>
                <w:rFonts w:ascii="CG Omega" w:hAnsi="CG Omega"/>
                <w:bCs/>
                <w:smallCaps/>
                <w:sz w:val="24"/>
                <w:szCs w:val="24"/>
              </w:rPr>
              <w:t>Przebudowa dróg gminnych i dróg dojazdowych do gruntów rolnych</w:t>
            </w:r>
            <w:r w:rsidR="00C742BC">
              <w:rPr>
                <w:rFonts w:ascii="CG Omega" w:hAnsi="CG Omega"/>
                <w:bCs/>
                <w:smallCaps/>
                <w:sz w:val="24"/>
                <w:szCs w:val="24"/>
              </w:rPr>
              <w:t xml:space="preserve"> na terenie gminy Wiązownica</w:t>
            </w:r>
            <w:r w:rsidR="00D24386">
              <w:rPr>
                <w:rFonts w:ascii="CG Omega" w:hAnsi="CG Omega"/>
                <w:bCs/>
                <w:smallCaps/>
                <w:sz w:val="24"/>
                <w:szCs w:val="24"/>
              </w:rPr>
              <w:t xml:space="preserve"> </w:t>
            </w:r>
            <w:r w:rsidR="0059479F" w:rsidRPr="0002792A">
              <w:rPr>
                <w:rFonts w:ascii="CG Omega" w:hAnsi="CG Omega"/>
                <w:bCs/>
                <w:smallCaps/>
                <w:sz w:val="24"/>
                <w:szCs w:val="24"/>
              </w:rPr>
              <w:t>”</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8006DB">
              <w:rPr>
                <w:rFonts w:ascii="CG Omega" w:hAnsi="CG Omega"/>
                <w:sz w:val="22"/>
                <w:szCs w:val="22"/>
                <w:lang w:eastAsia="ar-SA"/>
              </w:rPr>
              <w:t>IZ.271.6</w:t>
            </w:r>
            <w:r w:rsidR="009476E4">
              <w:rPr>
                <w:rFonts w:ascii="CG Omega" w:hAnsi="CG Omega"/>
                <w:sz w:val="22"/>
                <w:szCs w:val="22"/>
                <w:lang w:eastAsia="ar-SA"/>
              </w:rPr>
              <w:t>.2018</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D94B27">
              <w:rPr>
                <w:rFonts w:ascii="CG Omega" w:hAnsi="CG Omega"/>
                <w:bCs/>
                <w:sz w:val="22"/>
                <w:szCs w:val="22"/>
                <w:lang w:eastAsia="ar-SA"/>
              </w:rPr>
              <w:t>25</w:t>
            </w:r>
            <w:r w:rsidR="00C742BC">
              <w:rPr>
                <w:rFonts w:ascii="CG Omega" w:hAnsi="CG Omega"/>
                <w:bCs/>
                <w:sz w:val="22"/>
                <w:szCs w:val="22"/>
                <w:lang w:eastAsia="ar-SA"/>
              </w:rPr>
              <w:t>.04</w:t>
            </w:r>
            <w:r w:rsidR="009476E4">
              <w:rPr>
                <w:rFonts w:ascii="CG Omega" w:hAnsi="CG Omega"/>
                <w:bCs/>
                <w:sz w:val="22"/>
                <w:szCs w:val="22"/>
                <w:lang w:eastAsia="ar-SA"/>
              </w:rPr>
              <w:t>.2018</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C742BC">
      <w:pPr>
        <w:widowControl w:val="0"/>
        <w:numPr>
          <w:ilvl w:val="1"/>
          <w:numId w:val="21"/>
        </w:numPr>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36" w:name="_Toc473569736"/>
      <w:bookmarkStart w:id="37" w:name="_Toc477947269"/>
    </w:p>
    <w:p w:rsidR="00FE076F" w:rsidRPr="00D24386" w:rsidRDefault="00F643A7" w:rsidP="00D24386">
      <w:pPr>
        <w:spacing w:line="240" w:lineRule="auto"/>
        <w:jc w:val="center"/>
        <w:rPr>
          <w:b/>
          <w:smallCaps/>
          <w:sz w:val="24"/>
          <w:szCs w:val="24"/>
        </w:rPr>
      </w:pPr>
      <w:r w:rsidRPr="009C1690">
        <w:rPr>
          <w:b/>
          <w:smallCaps/>
          <w:sz w:val="24"/>
          <w:szCs w:val="24"/>
        </w:rPr>
        <w:t>Rozdział XIII</w:t>
      </w:r>
      <w:bookmarkStart w:id="38" w:name="_Toc473569737"/>
      <w:bookmarkEnd w:id="36"/>
      <w:r w:rsidRPr="009C1690">
        <w:rPr>
          <w:b/>
          <w:smallCaps/>
          <w:sz w:val="24"/>
          <w:szCs w:val="24"/>
        </w:rPr>
        <w:br/>
        <w:t>Miejsce oraz termin składania i otwarcia ofert</w:t>
      </w:r>
      <w:bookmarkEnd w:id="37"/>
      <w:bookmarkEnd w:id="38"/>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D94B27">
        <w:rPr>
          <w:rFonts w:eastAsia="Times New Roman" w:cs="Times New Roman"/>
          <w:sz w:val="22"/>
          <w:szCs w:val="22"/>
          <w:lang w:eastAsia="ar-SA"/>
        </w:rPr>
        <w:t>25</w:t>
      </w:r>
      <w:r w:rsidR="00C742BC">
        <w:rPr>
          <w:rFonts w:eastAsia="Times New Roman" w:cs="Times New Roman"/>
          <w:sz w:val="22"/>
          <w:szCs w:val="22"/>
          <w:lang w:eastAsia="ar-SA"/>
        </w:rPr>
        <w:t>.04</w:t>
      </w:r>
      <w:r w:rsidR="009476E4">
        <w:rPr>
          <w:rFonts w:eastAsia="Times New Roman" w:cs="Times New Roman"/>
          <w:sz w:val="22"/>
          <w:szCs w:val="22"/>
          <w:lang w:eastAsia="ar-SA"/>
        </w:rPr>
        <w:t>.2018</w:t>
      </w:r>
      <w:r w:rsidR="00413D8F" w:rsidRPr="0002792A">
        <w:rPr>
          <w:rFonts w:eastAsia="Times New Roman" w:cs="Times New Roman"/>
          <w:sz w:val="22"/>
          <w:szCs w:val="22"/>
          <w:lang w:eastAsia="ar-SA"/>
        </w:rPr>
        <w:t xml:space="preserve">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lastRenderedPageBreak/>
        <w:t xml:space="preserve">Publiczne otwarcie ofert nastąpi w siedzibie Zamawiającego w budynku Urząd Gminy  Wiązownica, ul. Warszawska 15, 37-522 Wiązownica w dniu </w:t>
      </w:r>
      <w:r w:rsidR="00D94B27">
        <w:rPr>
          <w:rFonts w:eastAsia="Times New Roman" w:cs="Times New Roman"/>
          <w:sz w:val="22"/>
          <w:szCs w:val="22"/>
          <w:lang w:eastAsia="ar-SA"/>
        </w:rPr>
        <w:t>25</w:t>
      </w:r>
      <w:r w:rsidR="00C742BC">
        <w:rPr>
          <w:rFonts w:eastAsia="Times New Roman" w:cs="Times New Roman"/>
          <w:sz w:val="22"/>
          <w:szCs w:val="22"/>
          <w:lang w:eastAsia="ar-SA"/>
        </w:rPr>
        <w:t>.04</w:t>
      </w:r>
      <w:r w:rsidR="009476E4">
        <w:rPr>
          <w:rFonts w:eastAsia="Times New Roman" w:cs="Times New Roman"/>
          <w:sz w:val="22"/>
          <w:szCs w:val="22"/>
          <w:lang w:eastAsia="ar-SA"/>
        </w:rPr>
        <w:t>.2018</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39" w:name="_Toc473569738"/>
      <w:bookmarkStart w:id="40"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41" w:name="_Toc473569739"/>
      <w:bookmarkEnd w:id="39"/>
      <w:r w:rsidRPr="00D51ED6">
        <w:rPr>
          <w:b/>
          <w:smallCaps/>
          <w:sz w:val="24"/>
          <w:szCs w:val="24"/>
        </w:rPr>
        <w:br/>
        <w:t>Opis sposobu obliczania ceny</w:t>
      </w:r>
      <w:bookmarkEnd w:id="40"/>
      <w:bookmarkEnd w:id="41"/>
    </w:p>
    <w:p w:rsidR="009E40F3" w:rsidRDefault="009E40F3" w:rsidP="00FE076F">
      <w:pPr>
        <w:spacing w:line="240" w:lineRule="auto"/>
        <w:jc w:val="center"/>
        <w:rPr>
          <w:b/>
          <w:smallCaps/>
          <w:sz w:val="24"/>
          <w:szCs w:val="24"/>
        </w:rPr>
      </w:pP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E57F6A" w:rsidRPr="00E702DF" w:rsidRDefault="009E40F3" w:rsidP="00253567">
      <w:pPr>
        <w:pStyle w:val="Akapitzlist"/>
        <w:numPr>
          <w:ilvl w:val="1"/>
          <w:numId w:val="38"/>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253567">
      <w:pPr>
        <w:pStyle w:val="Akapitzlist"/>
        <w:numPr>
          <w:ilvl w:val="1"/>
          <w:numId w:val="38"/>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783CF4">
        <w:rPr>
          <w:sz w:val="22"/>
          <w:szCs w:val="22"/>
        </w:rPr>
        <w:t>późn</w:t>
      </w:r>
      <w:proofErr w:type="spellEnd"/>
      <w:r w:rsidR="009E40F3" w:rsidRPr="00783CF4">
        <w:rPr>
          <w:sz w:val="22"/>
          <w:szCs w:val="22"/>
        </w:rPr>
        <w:t xml:space="preserve">. zm.). </w:t>
      </w:r>
    </w:p>
    <w:p w:rsidR="009E40F3" w:rsidRPr="00E57F6A" w:rsidRDefault="00E57F6A" w:rsidP="007D3D3D">
      <w:pPr>
        <w:spacing w:line="240" w:lineRule="auto"/>
        <w:ind w:left="567" w:hanging="567"/>
        <w:jc w:val="both"/>
        <w:rPr>
          <w:rFonts w:cs="Arial"/>
          <w:sz w:val="22"/>
          <w:szCs w:val="22"/>
        </w:rPr>
      </w:pPr>
      <w:r>
        <w:rPr>
          <w:rFonts w:cs="Arial"/>
          <w:sz w:val="22"/>
          <w:szCs w:val="22"/>
        </w:rPr>
        <w:t>14.11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w:t>
      </w:r>
      <w:r w:rsidR="009E40F3" w:rsidRPr="002802A2">
        <w:rPr>
          <w:rFonts w:cs="Arial"/>
          <w:color w:val="000000"/>
          <w:sz w:val="22"/>
          <w:szCs w:val="22"/>
        </w:rPr>
        <w:lastRenderedPageBreak/>
        <w:t xml:space="preserve">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02792A">
      <w:pPr>
        <w:numPr>
          <w:ilvl w:val="0"/>
          <w:numId w:val="37"/>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FE076F">
      <w:pPr>
        <w:spacing w:line="240" w:lineRule="auto"/>
        <w:jc w:val="center"/>
        <w:rPr>
          <w:b/>
          <w:smallCaps/>
          <w:sz w:val="24"/>
          <w:szCs w:val="24"/>
        </w:rPr>
      </w:pPr>
      <w:bookmarkStart w:id="42" w:name="_Toc473569740"/>
      <w:bookmarkStart w:id="43" w:name="_Toc477947271"/>
    </w:p>
    <w:p w:rsidR="009C1690" w:rsidRDefault="009C1690" w:rsidP="00FE076F">
      <w:pPr>
        <w:spacing w:line="240" w:lineRule="auto"/>
        <w:jc w:val="center"/>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44" w:name="_Toc473569741"/>
      <w:bookmarkEnd w:id="42"/>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3"/>
      <w:bookmarkEnd w:id="44"/>
    </w:p>
    <w:p w:rsidR="009C1690" w:rsidRPr="00402F55" w:rsidRDefault="009C1690" w:rsidP="00FE076F"/>
    <w:p w:rsidR="00F643A7" w:rsidRPr="00402F55"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5" w:name="_Toc473569742"/>
      <w:bookmarkStart w:id="46" w:name="_Toc477947272"/>
    </w:p>
    <w:p w:rsidR="00F643A7" w:rsidRPr="00D51ED6" w:rsidRDefault="00F643A7" w:rsidP="00FE076F">
      <w:pPr>
        <w:spacing w:line="240" w:lineRule="auto"/>
        <w:jc w:val="center"/>
        <w:rPr>
          <w:b/>
          <w:smallCaps/>
          <w:sz w:val="24"/>
          <w:szCs w:val="24"/>
        </w:rPr>
      </w:pPr>
      <w:r w:rsidRPr="00D51ED6">
        <w:rPr>
          <w:b/>
          <w:smallCaps/>
          <w:sz w:val="24"/>
          <w:szCs w:val="24"/>
        </w:rPr>
        <w:lastRenderedPageBreak/>
        <w:t>Rozdział XVI</w:t>
      </w:r>
      <w:bookmarkStart w:id="47" w:name="_Toc473569743"/>
      <w:bookmarkEnd w:id="45"/>
      <w:r w:rsidRPr="00D51ED6">
        <w:rPr>
          <w:b/>
          <w:smallCaps/>
          <w:sz w:val="24"/>
          <w:szCs w:val="24"/>
        </w:rPr>
        <w:br/>
        <w:t>Informacja o formalnościach jakie powinny zostać dopełnione po wyborze oferty w celu zawarcia umowy w sprawie zamówienia publicznego</w:t>
      </w:r>
      <w:bookmarkEnd w:id="46"/>
      <w:bookmarkEnd w:id="47"/>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sidR="009163F6">
        <w:rPr>
          <w:rFonts w:eastAsia="Times New Roman" w:cs="Times New Roman"/>
          <w:sz w:val="22"/>
          <w:szCs w:val="22"/>
          <w:lang w:eastAsia="ar-SA"/>
        </w:rPr>
        <w:t xml:space="preserve"> jeżeli nie wynika to z dokumentu rejestrowego Wykonawcy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sidR="00F0037B">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FE076F" w:rsidRDefault="00FE076F" w:rsidP="00E809BB">
      <w:pPr>
        <w:spacing w:line="240" w:lineRule="auto"/>
        <w:jc w:val="center"/>
        <w:rPr>
          <w:b/>
          <w:sz w:val="28"/>
          <w:szCs w:val="28"/>
        </w:rPr>
      </w:pPr>
      <w:bookmarkStart w:id="48" w:name="_Toc473569744"/>
      <w:bookmarkStart w:id="49"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50" w:name="_Toc473569745"/>
      <w:bookmarkEnd w:id="48"/>
      <w:r w:rsidRPr="00D51ED6">
        <w:rPr>
          <w:b/>
          <w:smallCaps/>
          <w:sz w:val="24"/>
          <w:szCs w:val="24"/>
        </w:rPr>
        <w:br/>
        <w:t>Zabezpieczenie należytego wykonania umowy</w:t>
      </w:r>
      <w:bookmarkEnd w:id="49"/>
      <w:bookmarkEnd w:id="50"/>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sidR="001B16D2">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2A359D" w:rsidRPr="0002792A"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Zabezpieczenie  wnoszone  w pieniądzu Wykonawca będzie zobowiązany wnieść 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r w:rsidR="00E809BB" w:rsidRPr="0002792A">
        <w:rPr>
          <w:rFonts w:ascii="CG Omega" w:hAnsi="CG Omega"/>
          <w:b w:val="0"/>
          <w:spacing w:val="-1"/>
          <w:sz w:val="22"/>
          <w:szCs w:val="22"/>
        </w:rPr>
        <w:t>„</w:t>
      </w:r>
      <w:r w:rsidR="000C6068">
        <w:rPr>
          <w:rFonts w:ascii="CG Omega" w:hAnsi="CG Omega"/>
          <w:spacing w:val="-1"/>
          <w:sz w:val="22"/>
          <w:szCs w:val="22"/>
        </w:rPr>
        <w:t>Przebudowa dróg gminnych i dróg dojazdowych do gruntów rolnych na terenie gminy Wiązownica</w:t>
      </w:r>
      <w:r w:rsidR="002A359D" w:rsidRPr="0002792A">
        <w:rPr>
          <w:rFonts w:ascii="CG Omega" w:hAnsi="CG Omega"/>
          <w:spacing w:val="-1"/>
          <w:sz w:val="22"/>
          <w:szCs w:val="22"/>
        </w:rPr>
        <w:t>” -</w:t>
      </w:r>
      <w:r w:rsidRPr="0002792A">
        <w:rPr>
          <w:rFonts w:ascii="CG Omega" w:hAnsi="CG Omega"/>
          <w:spacing w:val="-1"/>
          <w:sz w:val="22"/>
          <w:szCs w:val="22"/>
        </w:rPr>
        <w:t xml:space="preserve"> zabezpieczenie należytego wyk</w:t>
      </w:r>
      <w:r w:rsidR="00E809BB" w:rsidRPr="0002792A">
        <w:rPr>
          <w:rFonts w:ascii="CG Omega" w:hAnsi="CG Omega"/>
          <w:spacing w:val="-1"/>
          <w:sz w:val="22"/>
          <w:szCs w:val="22"/>
        </w:rPr>
        <w:t>o</w:t>
      </w:r>
      <w:r w:rsidR="00303BB9" w:rsidRPr="0002792A">
        <w:rPr>
          <w:rFonts w:ascii="CG Omega" w:hAnsi="CG Omega"/>
          <w:spacing w:val="-1"/>
          <w:sz w:val="22"/>
          <w:szCs w:val="22"/>
        </w:rPr>
        <w:t>nania um</w:t>
      </w:r>
      <w:r w:rsidR="00604ED3" w:rsidRPr="0002792A">
        <w:rPr>
          <w:rFonts w:ascii="CG Omega" w:hAnsi="CG Omega"/>
          <w:spacing w:val="-1"/>
          <w:sz w:val="22"/>
          <w:szCs w:val="22"/>
        </w:rPr>
        <w:t xml:space="preserve">owy, nr sprawy </w:t>
      </w:r>
      <w:r w:rsidR="000C6068">
        <w:rPr>
          <w:rFonts w:ascii="CG Omega" w:hAnsi="CG Omega"/>
          <w:spacing w:val="-1"/>
          <w:sz w:val="22"/>
          <w:szCs w:val="22"/>
        </w:rPr>
        <w:t>IZ.271.6</w:t>
      </w:r>
      <w:r w:rsidR="001B16D2">
        <w:rPr>
          <w:rFonts w:ascii="CG Omega" w:hAnsi="CG Omega"/>
          <w:spacing w:val="-1"/>
          <w:sz w:val="22"/>
          <w:szCs w:val="22"/>
        </w:rPr>
        <w:t>.2018</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W przypadku, gdy zabezpieczenie należytego wykonania umowy miało inną formę niż </w:t>
      </w:r>
      <w:r w:rsidRPr="002A359D">
        <w:rPr>
          <w:rFonts w:ascii="CG Omega" w:hAnsi="CG Omega"/>
          <w:b w:val="0"/>
          <w:spacing w:val="-1"/>
          <w:sz w:val="22"/>
          <w:szCs w:val="22"/>
        </w:rPr>
        <w:lastRenderedPageBreak/>
        <w:t>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51" w:name="_Toc473569746"/>
      <w:bookmarkStart w:id="52" w:name="_Toc477947274"/>
      <w:r w:rsidRPr="00D51ED6">
        <w:rPr>
          <w:b/>
          <w:smallCaps/>
          <w:sz w:val="24"/>
          <w:szCs w:val="24"/>
        </w:rPr>
        <w:t>Rozdział XVIII</w:t>
      </w:r>
      <w:bookmarkStart w:id="53" w:name="_Toc473569747"/>
      <w:bookmarkEnd w:id="51"/>
      <w:r w:rsidRPr="00D51ED6">
        <w:rPr>
          <w:b/>
          <w:smallCaps/>
          <w:sz w:val="24"/>
          <w:szCs w:val="24"/>
        </w:rPr>
        <w:br/>
        <w:t>Wzór umowy o wykonanie zamówienia publicznego</w:t>
      </w:r>
      <w:bookmarkEnd w:id="52"/>
      <w:bookmarkEnd w:id="53"/>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54" w:name="_Toc473569758"/>
      <w:bookmarkStart w:id="55" w:name="_Toc477947280"/>
      <w:r w:rsidRPr="00D51ED6">
        <w:rPr>
          <w:b/>
          <w:smallCaps/>
          <w:sz w:val="24"/>
          <w:szCs w:val="24"/>
        </w:rPr>
        <w:t>Rozdział X</w:t>
      </w:r>
      <w:r w:rsidR="00E465B6">
        <w:rPr>
          <w:b/>
          <w:smallCaps/>
          <w:sz w:val="24"/>
          <w:szCs w:val="24"/>
        </w:rPr>
        <w:t>I</w:t>
      </w:r>
      <w:r w:rsidRPr="00D51ED6">
        <w:rPr>
          <w:b/>
          <w:smallCaps/>
          <w:sz w:val="24"/>
          <w:szCs w:val="24"/>
        </w:rPr>
        <w:t>X</w:t>
      </w:r>
      <w:bookmarkStart w:id="56" w:name="_Toc473569759"/>
      <w:bookmarkEnd w:id="54"/>
      <w:r w:rsidRPr="00D51ED6">
        <w:rPr>
          <w:b/>
          <w:smallCaps/>
          <w:sz w:val="24"/>
          <w:szCs w:val="24"/>
        </w:rPr>
        <w:br/>
        <w:t>Środki ochrony prawnej</w:t>
      </w:r>
      <w:bookmarkEnd w:id="55"/>
      <w:bookmarkEnd w:id="56"/>
    </w:p>
    <w:p w:rsidR="009C1690" w:rsidRPr="000C276F"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57" w:name="_Toc473569760"/>
      <w:bookmarkStart w:id="58" w:name="_Toc477947281"/>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59" w:name="_Toc473569761"/>
      <w:bookmarkEnd w:id="57"/>
      <w:r w:rsidRPr="00D51ED6">
        <w:rPr>
          <w:b/>
          <w:smallCaps/>
          <w:sz w:val="24"/>
          <w:szCs w:val="24"/>
        </w:rPr>
        <w:br/>
      </w:r>
      <w:bookmarkEnd w:id="59"/>
      <w:r w:rsidRPr="00D51ED6">
        <w:rPr>
          <w:b/>
          <w:smallCaps/>
          <w:sz w:val="24"/>
          <w:szCs w:val="24"/>
        </w:rPr>
        <w:t>Informacja o podwykonawcach</w:t>
      </w:r>
      <w:bookmarkEnd w:id="58"/>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60" w:name="_Toc473569762"/>
      <w:bookmarkStart w:id="61"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lastRenderedPageBreak/>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 xml:space="preserve">a 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2" w:name="_Toc473569763"/>
      <w:bookmarkEnd w:id="60"/>
      <w:r w:rsidR="00F643A7" w:rsidRPr="00D51ED6">
        <w:rPr>
          <w:b/>
          <w:smallCaps/>
          <w:sz w:val="24"/>
          <w:szCs w:val="24"/>
        </w:rPr>
        <w:br/>
      </w:r>
      <w:bookmarkEnd w:id="62"/>
      <w:r w:rsidR="00F643A7" w:rsidRPr="00D51ED6">
        <w:rPr>
          <w:b/>
          <w:smallCaps/>
          <w:sz w:val="24"/>
          <w:szCs w:val="24"/>
        </w:rPr>
        <w:t>Postanowienia końcowe</w:t>
      </w:r>
      <w:bookmarkEnd w:id="61"/>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w:t>
      </w:r>
      <w:r w:rsidR="00301B5B">
        <w:rPr>
          <w:rFonts w:eastAsia="Times New Roman" w:cs="Times New Roman"/>
          <w:sz w:val="22"/>
          <w:szCs w:val="22"/>
          <w:lang w:eastAsia="ar-SA"/>
        </w:rPr>
        <w:t>y</w:t>
      </w:r>
      <w:r>
        <w:rPr>
          <w:rFonts w:eastAsia="Times New Roman" w:cs="Times New Roman"/>
          <w:sz w:val="22"/>
          <w:szCs w:val="22"/>
          <w:lang w:eastAsia="ar-SA"/>
        </w:rPr>
        <w:t xml:space="preserve"> robót</w:t>
      </w:r>
      <w:r w:rsidR="00F643A7" w:rsidRPr="00402F55">
        <w:rPr>
          <w:rFonts w:eastAsia="Times New Roman" w:cs="Times New Roman"/>
          <w:sz w:val="22"/>
          <w:szCs w:val="22"/>
          <w:lang w:eastAsia="ar-SA"/>
        </w:rPr>
        <w:t xml:space="preserve"> - załącznik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E809BB">
        <w:rPr>
          <w:rFonts w:eastAsia="Times New Roman" w:cs="Times New Roman"/>
          <w:sz w:val="22"/>
          <w:szCs w:val="22"/>
          <w:lang w:eastAsia="ar-SA"/>
        </w:rPr>
        <w:t>– załącznik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Pr>
          <w:rFonts w:eastAsia="Times New Roman" w:cs="Times New Roman"/>
          <w:sz w:val="22"/>
          <w:szCs w:val="22"/>
          <w:lang w:eastAsia="ar-SA"/>
        </w:rPr>
        <w:t>załącznik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 z postępowania – załącznik nr 5</w:t>
      </w:r>
    </w:p>
    <w:p w:rsidR="00F643A7" w:rsidRPr="00E809B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zrealizowanych robót budowlanych</w:t>
      </w:r>
      <w:r w:rsidR="00E809BB">
        <w:rPr>
          <w:rFonts w:eastAsia="Times New Roman" w:cs="Times New Roman"/>
          <w:sz w:val="22"/>
          <w:szCs w:val="22"/>
          <w:lang w:eastAsia="ar-SA"/>
        </w:rPr>
        <w:t xml:space="preserve"> - załącznik nr 6</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osób – załącznik nr 7</w:t>
      </w:r>
    </w:p>
    <w:p w:rsidR="00346BA6" w:rsidRPr="00F120C8" w:rsidRDefault="00F643A7"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sidR="002A359D">
        <w:rPr>
          <w:rFonts w:eastAsia="Times New Roman" w:cs="Times New Roman"/>
          <w:sz w:val="22"/>
          <w:szCs w:val="22"/>
          <w:lang w:eastAsia="ar-SA"/>
        </w:rPr>
        <w:t>upy kapitałow</w:t>
      </w:r>
      <w:r w:rsidR="00133070">
        <w:rPr>
          <w:rFonts w:eastAsia="Times New Roman" w:cs="Times New Roman"/>
          <w:sz w:val="22"/>
          <w:szCs w:val="22"/>
          <w:lang w:eastAsia="ar-SA"/>
        </w:rPr>
        <w:t>ej - załącznik nr 8</w:t>
      </w:r>
    </w:p>
    <w:p w:rsidR="00F120C8" w:rsidRPr="00FA76C8" w:rsidRDefault="00F120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Wzór – oświadczenie o niezaleganiu w opłacaniu podatków i opłat lokalnych, zał. nr 9</w:t>
      </w:r>
    </w:p>
    <w:p w:rsidR="00FA76C8"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F120C8">
        <w:rPr>
          <w:rFonts w:eastAsia="Times New Roman" w:cs="Times New Roman"/>
          <w:sz w:val="22"/>
          <w:szCs w:val="22"/>
          <w:lang w:eastAsia="ar-SA"/>
        </w:rPr>
        <w:t>nienia zasobów – załącznik nr 10</w:t>
      </w:r>
    </w:p>
    <w:p w:rsidR="00346BA6" w:rsidRPr="00346BA6" w:rsidRDefault="009F2F8C"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S</w:t>
      </w:r>
      <w:r w:rsidR="00F120C8">
        <w:rPr>
          <w:rFonts w:eastAsia="Times New Roman" w:cs="Times New Roman"/>
          <w:sz w:val="22"/>
          <w:szCs w:val="22"/>
          <w:lang w:eastAsia="ar-SA"/>
        </w:rPr>
        <w:t>T  - załącznik nr 11</w:t>
      </w:r>
      <w:bookmarkStart w:id="63" w:name="_GoBack"/>
      <w:bookmarkEnd w:id="63"/>
    </w:p>
    <w:sectPr w:rsidR="00346BA6" w:rsidRPr="00346BA6" w:rsidSect="001757F8">
      <w:headerReference w:type="default" r:id="rId11"/>
      <w:footerReference w:type="default" r:id="rId1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4AD" w:rsidRDefault="00AD14AD">
      <w:pPr>
        <w:spacing w:line="240" w:lineRule="auto"/>
      </w:pPr>
      <w:r>
        <w:separator/>
      </w:r>
    </w:p>
  </w:endnote>
  <w:endnote w:type="continuationSeparator" w:id="0">
    <w:p w:rsidR="00AD14AD" w:rsidRDefault="00AD1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DD" w:rsidRPr="005266E5" w:rsidRDefault="00206EDD" w:rsidP="00ED0A17">
    <w:pPr>
      <w:pStyle w:val="Stopka"/>
      <w:jc w:val="center"/>
      <w:rPr>
        <w:rFonts w:ascii="CG Omega" w:hAnsi="CG Omega"/>
        <w:b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4AD" w:rsidRDefault="00AD14AD">
      <w:pPr>
        <w:spacing w:line="240" w:lineRule="auto"/>
      </w:pPr>
      <w:r>
        <w:separator/>
      </w:r>
    </w:p>
  </w:footnote>
  <w:footnote w:type="continuationSeparator" w:id="0">
    <w:p w:rsidR="00AD14AD" w:rsidRDefault="00AD14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DD" w:rsidRDefault="00206EDD"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206EDD" w:rsidRDefault="00206EDD"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206EDD" w:rsidRPr="0063031F" w:rsidRDefault="00206EDD"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r>
      <w:rPr>
        <w:rFonts w:eastAsia="Times New Roman" w:cs="Times New Roman"/>
        <w:b/>
        <w:i/>
        <w:sz w:val="16"/>
        <w:szCs w:val="16"/>
      </w:rPr>
      <w:t>Przebudowa dróg gminnych oraz dróg dojazdowych do gruntów rolnych na terenie gminy Wiązownica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5236"/>
    <w:multiLevelType w:val="hybridMultilevel"/>
    <w:tmpl w:val="30B4D4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32612"/>
    <w:multiLevelType w:val="hybridMultilevel"/>
    <w:tmpl w:val="30B4D4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05C7F"/>
    <w:multiLevelType w:val="multilevel"/>
    <w:tmpl w:val="754EA9D4"/>
    <w:lvl w:ilvl="0">
      <w:start w:val="2"/>
      <w:numFmt w:val="decimal"/>
      <w:lvlText w:val="%1"/>
      <w:lvlJc w:val="left"/>
      <w:pPr>
        <w:ind w:left="600" w:hanging="600"/>
      </w:pPr>
      <w:rPr>
        <w:rFonts w:cs="Arial" w:hint="default"/>
      </w:rPr>
    </w:lvl>
    <w:lvl w:ilvl="1">
      <w:start w:val="17"/>
      <w:numFmt w:val="decimal"/>
      <w:lvlText w:val="%1.%2"/>
      <w:lvlJc w:val="left"/>
      <w:pPr>
        <w:ind w:left="870" w:hanging="600"/>
      </w:pPr>
      <w:rPr>
        <w:rFonts w:cs="Arial" w:hint="default"/>
      </w:rPr>
    </w:lvl>
    <w:lvl w:ilvl="2">
      <w:start w:val="1"/>
      <w:numFmt w:val="decimal"/>
      <w:lvlText w:val="%1.%2.%3"/>
      <w:lvlJc w:val="left"/>
      <w:pPr>
        <w:ind w:left="1260" w:hanging="720"/>
      </w:pPr>
      <w:rPr>
        <w:rFonts w:cs="Arial" w:hint="default"/>
      </w:rPr>
    </w:lvl>
    <w:lvl w:ilvl="3">
      <w:start w:val="1"/>
      <w:numFmt w:val="decimal"/>
      <w:lvlText w:val="%1.%2.%3.%4"/>
      <w:lvlJc w:val="left"/>
      <w:pPr>
        <w:ind w:left="1530" w:hanging="720"/>
      </w:pPr>
      <w:rPr>
        <w:rFonts w:cs="Arial" w:hint="default"/>
      </w:rPr>
    </w:lvl>
    <w:lvl w:ilvl="4">
      <w:start w:val="1"/>
      <w:numFmt w:val="decimal"/>
      <w:lvlText w:val="%1.%2.%3.%4.%5"/>
      <w:lvlJc w:val="left"/>
      <w:pPr>
        <w:ind w:left="2160" w:hanging="1080"/>
      </w:pPr>
      <w:rPr>
        <w:rFonts w:cs="Arial" w:hint="default"/>
      </w:rPr>
    </w:lvl>
    <w:lvl w:ilvl="5">
      <w:start w:val="1"/>
      <w:numFmt w:val="decimal"/>
      <w:lvlText w:val="%1.%2.%3.%4.%5.%6"/>
      <w:lvlJc w:val="left"/>
      <w:pPr>
        <w:ind w:left="2430" w:hanging="1080"/>
      </w:pPr>
      <w:rPr>
        <w:rFonts w:cs="Arial" w:hint="default"/>
      </w:rPr>
    </w:lvl>
    <w:lvl w:ilvl="6">
      <w:start w:val="1"/>
      <w:numFmt w:val="decimal"/>
      <w:lvlText w:val="%1.%2.%3.%4.%5.%6.%7"/>
      <w:lvlJc w:val="left"/>
      <w:pPr>
        <w:ind w:left="3060" w:hanging="1440"/>
      </w:pPr>
      <w:rPr>
        <w:rFonts w:cs="Arial" w:hint="default"/>
      </w:rPr>
    </w:lvl>
    <w:lvl w:ilvl="7">
      <w:start w:val="1"/>
      <w:numFmt w:val="decimal"/>
      <w:lvlText w:val="%1.%2.%3.%4.%5.%6.%7.%8"/>
      <w:lvlJc w:val="left"/>
      <w:pPr>
        <w:ind w:left="3330" w:hanging="1440"/>
      </w:pPr>
      <w:rPr>
        <w:rFonts w:cs="Arial" w:hint="default"/>
      </w:rPr>
    </w:lvl>
    <w:lvl w:ilvl="8">
      <w:start w:val="1"/>
      <w:numFmt w:val="decimal"/>
      <w:lvlText w:val="%1.%2.%3.%4.%5.%6.%7.%8.%9"/>
      <w:lvlJc w:val="left"/>
      <w:pPr>
        <w:ind w:left="3960" w:hanging="1800"/>
      </w:pPr>
      <w:rPr>
        <w:rFonts w:cs="Arial" w:hint="default"/>
      </w:rPr>
    </w:lvl>
  </w:abstractNum>
  <w:abstractNum w:abstractNumId="4" w15:restartNumberingAfterBreak="0">
    <w:nsid w:val="09326C0D"/>
    <w:multiLevelType w:val="hybridMultilevel"/>
    <w:tmpl w:val="D5B4DD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0BE0E43"/>
    <w:multiLevelType w:val="hybridMultilevel"/>
    <w:tmpl w:val="9A8C6102"/>
    <w:lvl w:ilvl="0" w:tplc="04150005">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 w15:restartNumberingAfterBreak="0">
    <w:nsid w:val="139163B7"/>
    <w:multiLevelType w:val="hybridMultilevel"/>
    <w:tmpl w:val="9FAE589A"/>
    <w:lvl w:ilvl="0" w:tplc="04150005">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8"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EE14EE"/>
    <w:multiLevelType w:val="hybridMultilevel"/>
    <w:tmpl w:val="49863288"/>
    <w:lvl w:ilvl="0" w:tplc="04150005">
      <w:start w:val="1"/>
      <w:numFmt w:val="bullet"/>
      <w:lvlText w:val=""/>
      <w:lvlJc w:val="left"/>
      <w:pPr>
        <w:tabs>
          <w:tab w:val="num" w:pos="774"/>
        </w:tabs>
        <w:ind w:left="774" w:hanging="360"/>
      </w:pPr>
      <w:rPr>
        <w:rFonts w:ascii="Wingdings" w:hAnsi="Wingdings" w:hint="default"/>
      </w:rPr>
    </w:lvl>
    <w:lvl w:ilvl="1" w:tplc="04150003" w:tentative="1">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13"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CB30569"/>
    <w:multiLevelType w:val="multilevel"/>
    <w:tmpl w:val="87845296"/>
    <w:lvl w:ilvl="0">
      <w:start w:val="2"/>
      <w:numFmt w:val="decimal"/>
      <w:lvlText w:val="%1"/>
      <w:lvlJc w:val="left"/>
      <w:pPr>
        <w:ind w:left="600" w:hanging="600"/>
      </w:pPr>
      <w:rPr>
        <w:rFonts w:hint="default"/>
      </w:rPr>
    </w:lvl>
    <w:lvl w:ilvl="1">
      <w:start w:val="17"/>
      <w:numFmt w:val="decimal"/>
      <w:lvlText w:val="%1.%2"/>
      <w:lvlJc w:val="left"/>
      <w:pPr>
        <w:ind w:left="1230" w:hanging="600"/>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1" w15:restartNumberingAfterBreak="0">
    <w:nsid w:val="2F0D3C67"/>
    <w:multiLevelType w:val="hybridMultilevel"/>
    <w:tmpl w:val="4498D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4" w15:restartNumberingAfterBreak="0">
    <w:nsid w:val="349A38D4"/>
    <w:multiLevelType w:val="hybridMultilevel"/>
    <w:tmpl w:val="C49AB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627C09"/>
    <w:multiLevelType w:val="hybridMultilevel"/>
    <w:tmpl w:val="AADC4EF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32C2274"/>
    <w:multiLevelType w:val="hybridMultilevel"/>
    <w:tmpl w:val="3C66A03A"/>
    <w:lvl w:ilvl="0" w:tplc="04150005">
      <w:start w:val="1"/>
      <w:numFmt w:val="bullet"/>
      <w:lvlText w:val=""/>
      <w:lvlJc w:val="left"/>
      <w:pPr>
        <w:ind w:left="2910" w:hanging="360"/>
      </w:pPr>
      <w:rPr>
        <w:rFonts w:ascii="Wingdings" w:hAnsi="Wingdings"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32"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4AE096D"/>
    <w:multiLevelType w:val="multilevel"/>
    <w:tmpl w:val="9FFC1A84"/>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45AF19CC"/>
    <w:multiLevelType w:val="hybridMultilevel"/>
    <w:tmpl w:val="D93A3D6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62B2317"/>
    <w:multiLevelType w:val="hybridMultilevel"/>
    <w:tmpl w:val="BB66AF7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7"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4A990A09"/>
    <w:multiLevelType w:val="multilevel"/>
    <w:tmpl w:val="4A503EE6"/>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B763FCC"/>
    <w:multiLevelType w:val="hybridMultilevel"/>
    <w:tmpl w:val="D91E13B8"/>
    <w:lvl w:ilvl="0" w:tplc="96DE5DAC">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56DF7E00"/>
    <w:multiLevelType w:val="multilevel"/>
    <w:tmpl w:val="2D98A078"/>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7"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1D44D49"/>
    <w:multiLevelType w:val="hybridMultilevel"/>
    <w:tmpl w:val="B9406E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95573B"/>
    <w:multiLevelType w:val="multilevel"/>
    <w:tmpl w:val="8DCA08BA"/>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0"/>
  </w:num>
  <w:num w:numId="2">
    <w:abstractNumId w:val="19"/>
  </w:num>
  <w:num w:numId="3">
    <w:abstractNumId w:val="37"/>
  </w:num>
  <w:num w:numId="4">
    <w:abstractNumId w:val="32"/>
  </w:num>
  <w:num w:numId="5">
    <w:abstractNumId w:val="54"/>
  </w:num>
  <w:num w:numId="6">
    <w:abstractNumId w:val="53"/>
  </w:num>
  <w:num w:numId="7">
    <w:abstractNumId w:val="17"/>
  </w:num>
  <w:num w:numId="8">
    <w:abstractNumId w:val="28"/>
  </w:num>
  <w:num w:numId="9">
    <w:abstractNumId w:val="30"/>
  </w:num>
  <w:num w:numId="10">
    <w:abstractNumId w:val="52"/>
  </w:num>
  <w:num w:numId="11">
    <w:abstractNumId w:val="27"/>
  </w:num>
  <w:num w:numId="12">
    <w:abstractNumId w:val="9"/>
  </w:num>
  <w:num w:numId="13">
    <w:abstractNumId w:val="44"/>
  </w:num>
  <w:num w:numId="14">
    <w:abstractNumId w:val="36"/>
  </w:num>
  <w:num w:numId="15">
    <w:abstractNumId w:val="15"/>
  </w:num>
  <w:num w:numId="16">
    <w:abstractNumId w:val="59"/>
  </w:num>
  <w:num w:numId="17">
    <w:abstractNumId w:val="50"/>
  </w:num>
  <w:num w:numId="18">
    <w:abstractNumId w:val="42"/>
  </w:num>
  <w:num w:numId="19">
    <w:abstractNumId w:val="56"/>
  </w:num>
  <w:num w:numId="20">
    <w:abstractNumId w:val="41"/>
  </w:num>
  <w:num w:numId="21">
    <w:abstractNumId w:val="58"/>
  </w:num>
  <w:num w:numId="22">
    <w:abstractNumId w:val="18"/>
  </w:num>
  <w:num w:numId="23">
    <w:abstractNumId w:val="48"/>
  </w:num>
  <w:num w:numId="24">
    <w:abstractNumId w:val="40"/>
  </w:num>
  <w:num w:numId="25">
    <w:abstractNumId w:val="26"/>
  </w:num>
  <w:num w:numId="26">
    <w:abstractNumId w:val="51"/>
  </w:num>
  <w:num w:numId="27">
    <w:abstractNumId w:val="13"/>
  </w:num>
  <w:num w:numId="28">
    <w:abstractNumId w:val="47"/>
  </w:num>
  <w:num w:numId="29">
    <w:abstractNumId w:val="11"/>
  </w:num>
  <w:num w:numId="30">
    <w:abstractNumId w:val="57"/>
  </w:num>
  <w:num w:numId="31">
    <w:abstractNumId w:val="22"/>
  </w:num>
  <w:num w:numId="32">
    <w:abstractNumId w:val="16"/>
  </w:num>
  <w:num w:numId="33">
    <w:abstractNumId w:val="8"/>
  </w:num>
  <w:num w:numId="34">
    <w:abstractNumId w:val="23"/>
  </w:num>
  <w:num w:numId="35">
    <w:abstractNumId w:val="14"/>
  </w:num>
  <w:num w:numId="36">
    <w:abstractNumId w:val="5"/>
  </w:num>
  <w:num w:numId="37">
    <w:abstractNumId w:val="1"/>
  </w:num>
  <w:num w:numId="38">
    <w:abstractNumId w:val="46"/>
  </w:num>
  <w:num w:numId="39">
    <w:abstractNumId w:val="25"/>
  </w:num>
  <w:num w:numId="40">
    <w:abstractNumId w:val="43"/>
  </w:num>
  <w:num w:numId="41">
    <w:abstractNumId w:val="33"/>
  </w:num>
  <w:num w:numId="42">
    <w:abstractNumId w:val="7"/>
  </w:num>
  <w:num w:numId="43">
    <w:abstractNumId w:val="3"/>
  </w:num>
  <w:num w:numId="44">
    <w:abstractNumId w:val="20"/>
  </w:num>
  <w:num w:numId="45">
    <w:abstractNumId w:val="12"/>
  </w:num>
  <w:num w:numId="46">
    <w:abstractNumId w:val="39"/>
  </w:num>
  <w:num w:numId="47">
    <w:abstractNumId w:val="24"/>
  </w:num>
  <w:num w:numId="48">
    <w:abstractNumId w:val="4"/>
  </w:num>
  <w:num w:numId="49">
    <w:abstractNumId w:val="21"/>
  </w:num>
  <w:num w:numId="50">
    <w:abstractNumId w:val="2"/>
  </w:num>
  <w:num w:numId="51">
    <w:abstractNumId w:val="6"/>
  </w:num>
  <w:num w:numId="52">
    <w:abstractNumId w:val="29"/>
  </w:num>
  <w:num w:numId="53">
    <w:abstractNumId w:val="35"/>
  </w:num>
  <w:num w:numId="54">
    <w:abstractNumId w:val="34"/>
  </w:num>
  <w:num w:numId="55">
    <w:abstractNumId w:val="0"/>
  </w:num>
  <w:num w:numId="56">
    <w:abstractNumId w:val="38"/>
  </w:num>
  <w:num w:numId="57">
    <w:abstractNumId w:val="55"/>
  </w:num>
  <w:num w:numId="58">
    <w:abstractNumId w:val="31"/>
  </w:num>
  <w:num w:numId="59">
    <w:abstractNumId w:val="49"/>
  </w:num>
  <w:num w:numId="60">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B22"/>
    <w:rsid w:val="00020445"/>
    <w:rsid w:val="00021A85"/>
    <w:rsid w:val="0002493D"/>
    <w:rsid w:val="0002792A"/>
    <w:rsid w:val="0003393E"/>
    <w:rsid w:val="00035152"/>
    <w:rsid w:val="000361C4"/>
    <w:rsid w:val="00036B40"/>
    <w:rsid w:val="00065219"/>
    <w:rsid w:val="00073F2C"/>
    <w:rsid w:val="00074489"/>
    <w:rsid w:val="00081311"/>
    <w:rsid w:val="00085B80"/>
    <w:rsid w:val="0009041D"/>
    <w:rsid w:val="00096CF9"/>
    <w:rsid w:val="000A2ABC"/>
    <w:rsid w:val="000A7622"/>
    <w:rsid w:val="000A77D0"/>
    <w:rsid w:val="000A7BB7"/>
    <w:rsid w:val="000B25E4"/>
    <w:rsid w:val="000B299E"/>
    <w:rsid w:val="000B7F2A"/>
    <w:rsid w:val="000C276F"/>
    <w:rsid w:val="000C6068"/>
    <w:rsid w:val="000D4EFB"/>
    <w:rsid w:val="000D5AC5"/>
    <w:rsid w:val="000E407F"/>
    <w:rsid w:val="000F08FF"/>
    <w:rsid w:val="000F2164"/>
    <w:rsid w:val="000F2B9D"/>
    <w:rsid w:val="000F2C37"/>
    <w:rsid w:val="000F46E3"/>
    <w:rsid w:val="00103991"/>
    <w:rsid w:val="00104BF2"/>
    <w:rsid w:val="00106698"/>
    <w:rsid w:val="0011387D"/>
    <w:rsid w:val="00120057"/>
    <w:rsid w:val="00127499"/>
    <w:rsid w:val="00133070"/>
    <w:rsid w:val="00136B9F"/>
    <w:rsid w:val="00156252"/>
    <w:rsid w:val="00156BD0"/>
    <w:rsid w:val="00165E6D"/>
    <w:rsid w:val="001662E2"/>
    <w:rsid w:val="00170BEC"/>
    <w:rsid w:val="001757F8"/>
    <w:rsid w:val="00183627"/>
    <w:rsid w:val="00183BD3"/>
    <w:rsid w:val="001A0FBF"/>
    <w:rsid w:val="001A465B"/>
    <w:rsid w:val="001A5840"/>
    <w:rsid w:val="001B16D2"/>
    <w:rsid w:val="001D705C"/>
    <w:rsid w:val="001E4E4E"/>
    <w:rsid w:val="001E4E5D"/>
    <w:rsid w:val="001F3B8F"/>
    <w:rsid w:val="002065C3"/>
    <w:rsid w:val="00206EDD"/>
    <w:rsid w:val="00210870"/>
    <w:rsid w:val="00211650"/>
    <w:rsid w:val="002153BE"/>
    <w:rsid w:val="00215964"/>
    <w:rsid w:val="002309AC"/>
    <w:rsid w:val="00231132"/>
    <w:rsid w:val="0024021F"/>
    <w:rsid w:val="00241BDD"/>
    <w:rsid w:val="00245B60"/>
    <w:rsid w:val="00253567"/>
    <w:rsid w:val="002564F6"/>
    <w:rsid w:val="00283A12"/>
    <w:rsid w:val="002851A1"/>
    <w:rsid w:val="00286681"/>
    <w:rsid w:val="00294AAB"/>
    <w:rsid w:val="002A359D"/>
    <w:rsid w:val="002C1750"/>
    <w:rsid w:val="002C4640"/>
    <w:rsid w:val="002D32F1"/>
    <w:rsid w:val="002E2EE6"/>
    <w:rsid w:val="002E5497"/>
    <w:rsid w:val="002E5630"/>
    <w:rsid w:val="002E6E84"/>
    <w:rsid w:val="002F3E46"/>
    <w:rsid w:val="00301B5B"/>
    <w:rsid w:val="00303BB9"/>
    <w:rsid w:val="0030487F"/>
    <w:rsid w:val="003309C5"/>
    <w:rsid w:val="00346BA6"/>
    <w:rsid w:val="00352986"/>
    <w:rsid w:val="0035678A"/>
    <w:rsid w:val="00363385"/>
    <w:rsid w:val="0036521E"/>
    <w:rsid w:val="00371A1A"/>
    <w:rsid w:val="00372911"/>
    <w:rsid w:val="00380290"/>
    <w:rsid w:val="003869E7"/>
    <w:rsid w:val="00390DDC"/>
    <w:rsid w:val="0039336D"/>
    <w:rsid w:val="003953D3"/>
    <w:rsid w:val="003A20ED"/>
    <w:rsid w:val="003B242A"/>
    <w:rsid w:val="003B26C8"/>
    <w:rsid w:val="003C37BF"/>
    <w:rsid w:val="003C56DE"/>
    <w:rsid w:val="003D114A"/>
    <w:rsid w:val="003E2ED8"/>
    <w:rsid w:val="003E37B5"/>
    <w:rsid w:val="003F5841"/>
    <w:rsid w:val="003F5F97"/>
    <w:rsid w:val="00402F55"/>
    <w:rsid w:val="00403327"/>
    <w:rsid w:val="0040447E"/>
    <w:rsid w:val="004054E9"/>
    <w:rsid w:val="00407A3C"/>
    <w:rsid w:val="00413D8F"/>
    <w:rsid w:val="004230ED"/>
    <w:rsid w:val="0042385A"/>
    <w:rsid w:val="00423FB1"/>
    <w:rsid w:val="004257D5"/>
    <w:rsid w:val="00426D11"/>
    <w:rsid w:val="004340CF"/>
    <w:rsid w:val="00436ACE"/>
    <w:rsid w:val="00443D81"/>
    <w:rsid w:val="00444395"/>
    <w:rsid w:val="004630B2"/>
    <w:rsid w:val="00464FC7"/>
    <w:rsid w:val="00474732"/>
    <w:rsid w:val="00475578"/>
    <w:rsid w:val="00475F40"/>
    <w:rsid w:val="00476229"/>
    <w:rsid w:val="0048297C"/>
    <w:rsid w:val="00483B4A"/>
    <w:rsid w:val="00487613"/>
    <w:rsid w:val="00497D1A"/>
    <w:rsid w:val="004A6B64"/>
    <w:rsid w:val="004B7156"/>
    <w:rsid w:val="004C737D"/>
    <w:rsid w:val="004D33CC"/>
    <w:rsid w:val="004D71CD"/>
    <w:rsid w:val="004E6B8C"/>
    <w:rsid w:val="00501337"/>
    <w:rsid w:val="005016F9"/>
    <w:rsid w:val="00503056"/>
    <w:rsid w:val="00507AA6"/>
    <w:rsid w:val="0051435B"/>
    <w:rsid w:val="00523565"/>
    <w:rsid w:val="005266E5"/>
    <w:rsid w:val="00533D42"/>
    <w:rsid w:val="005355F3"/>
    <w:rsid w:val="00546162"/>
    <w:rsid w:val="0055511D"/>
    <w:rsid w:val="00563ABE"/>
    <w:rsid w:val="00570DC6"/>
    <w:rsid w:val="00576609"/>
    <w:rsid w:val="00583AA6"/>
    <w:rsid w:val="00586FE2"/>
    <w:rsid w:val="00591286"/>
    <w:rsid w:val="0059479F"/>
    <w:rsid w:val="005B0BAF"/>
    <w:rsid w:val="005B3F02"/>
    <w:rsid w:val="005C043C"/>
    <w:rsid w:val="005C14F7"/>
    <w:rsid w:val="005C5755"/>
    <w:rsid w:val="005C617F"/>
    <w:rsid w:val="005C778E"/>
    <w:rsid w:val="005D0BB8"/>
    <w:rsid w:val="005D755A"/>
    <w:rsid w:val="005E197A"/>
    <w:rsid w:val="005F24EC"/>
    <w:rsid w:val="005F3969"/>
    <w:rsid w:val="00604ED3"/>
    <w:rsid w:val="006052BC"/>
    <w:rsid w:val="006103A2"/>
    <w:rsid w:val="0061730D"/>
    <w:rsid w:val="006217C3"/>
    <w:rsid w:val="0063031F"/>
    <w:rsid w:val="006355D1"/>
    <w:rsid w:val="0063717C"/>
    <w:rsid w:val="0064487B"/>
    <w:rsid w:val="00654324"/>
    <w:rsid w:val="00666ECA"/>
    <w:rsid w:val="00667575"/>
    <w:rsid w:val="00672372"/>
    <w:rsid w:val="006905BA"/>
    <w:rsid w:val="00695EBE"/>
    <w:rsid w:val="00697180"/>
    <w:rsid w:val="006A05B0"/>
    <w:rsid w:val="006B06CD"/>
    <w:rsid w:val="006B1944"/>
    <w:rsid w:val="006B21DD"/>
    <w:rsid w:val="006C4B30"/>
    <w:rsid w:val="006D16C6"/>
    <w:rsid w:val="006D49F1"/>
    <w:rsid w:val="006D5AFD"/>
    <w:rsid w:val="006D658E"/>
    <w:rsid w:val="006F233B"/>
    <w:rsid w:val="006F2371"/>
    <w:rsid w:val="00700504"/>
    <w:rsid w:val="00724F94"/>
    <w:rsid w:val="0072591A"/>
    <w:rsid w:val="00727604"/>
    <w:rsid w:val="007315B7"/>
    <w:rsid w:val="00737994"/>
    <w:rsid w:val="00740478"/>
    <w:rsid w:val="00743B90"/>
    <w:rsid w:val="007455B0"/>
    <w:rsid w:val="007523F8"/>
    <w:rsid w:val="0075475C"/>
    <w:rsid w:val="00756EE5"/>
    <w:rsid w:val="00760A78"/>
    <w:rsid w:val="00776D74"/>
    <w:rsid w:val="00791E4E"/>
    <w:rsid w:val="00795955"/>
    <w:rsid w:val="0079617E"/>
    <w:rsid w:val="007A6771"/>
    <w:rsid w:val="007A71F3"/>
    <w:rsid w:val="007B2C51"/>
    <w:rsid w:val="007B7477"/>
    <w:rsid w:val="007C5FB0"/>
    <w:rsid w:val="007D3599"/>
    <w:rsid w:val="007D3D3D"/>
    <w:rsid w:val="007E6965"/>
    <w:rsid w:val="007F0527"/>
    <w:rsid w:val="007F1F31"/>
    <w:rsid w:val="007F3E76"/>
    <w:rsid w:val="007F56A5"/>
    <w:rsid w:val="008006DB"/>
    <w:rsid w:val="008007BB"/>
    <w:rsid w:val="00803039"/>
    <w:rsid w:val="00803178"/>
    <w:rsid w:val="00820BBF"/>
    <w:rsid w:val="00821922"/>
    <w:rsid w:val="00823D90"/>
    <w:rsid w:val="00826FBF"/>
    <w:rsid w:val="00833AB4"/>
    <w:rsid w:val="0084405B"/>
    <w:rsid w:val="008470E9"/>
    <w:rsid w:val="00853FAB"/>
    <w:rsid w:val="00860293"/>
    <w:rsid w:val="00871978"/>
    <w:rsid w:val="008730A9"/>
    <w:rsid w:val="00877086"/>
    <w:rsid w:val="00883761"/>
    <w:rsid w:val="00890940"/>
    <w:rsid w:val="008C028B"/>
    <w:rsid w:val="008C27C7"/>
    <w:rsid w:val="008D6BF6"/>
    <w:rsid w:val="008E326E"/>
    <w:rsid w:val="008F7683"/>
    <w:rsid w:val="009002C5"/>
    <w:rsid w:val="009041AF"/>
    <w:rsid w:val="00907B46"/>
    <w:rsid w:val="009163F6"/>
    <w:rsid w:val="009178CC"/>
    <w:rsid w:val="00924664"/>
    <w:rsid w:val="009248EF"/>
    <w:rsid w:val="00935A82"/>
    <w:rsid w:val="00936995"/>
    <w:rsid w:val="009476E4"/>
    <w:rsid w:val="00950D94"/>
    <w:rsid w:val="00951973"/>
    <w:rsid w:val="009542A4"/>
    <w:rsid w:val="00957121"/>
    <w:rsid w:val="00961B9B"/>
    <w:rsid w:val="009629BE"/>
    <w:rsid w:val="009634A5"/>
    <w:rsid w:val="00966437"/>
    <w:rsid w:val="009712B3"/>
    <w:rsid w:val="00972DE5"/>
    <w:rsid w:val="00974790"/>
    <w:rsid w:val="00974B6C"/>
    <w:rsid w:val="00984DD7"/>
    <w:rsid w:val="00992F95"/>
    <w:rsid w:val="009C1690"/>
    <w:rsid w:val="009D06D4"/>
    <w:rsid w:val="009D1E13"/>
    <w:rsid w:val="009E39B0"/>
    <w:rsid w:val="009E40F3"/>
    <w:rsid w:val="009E61E0"/>
    <w:rsid w:val="009F1485"/>
    <w:rsid w:val="009F1855"/>
    <w:rsid w:val="009F2F8C"/>
    <w:rsid w:val="009F6A10"/>
    <w:rsid w:val="00A154A5"/>
    <w:rsid w:val="00A16900"/>
    <w:rsid w:val="00A26B27"/>
    <w:rsid w:val="00A27B7D"/>
    <w:rsid w:val="00A37361"/>
    <w:rsid w:val="00A432C5"/>
    <w:rsid w:val="00A45E49"/>
    <w:rsid w:val="00A519F7"/>
    <w:rsid w:val="00A64EA0"/>
    <w:rsid w:val="00A71FEC"/>
    <w:rsid w:val="00A8489D"/>
    <w:rsid w:val="00A87658"/>
    <w:rsid w:val="00A87E68"/>
    <w:rsid w:val="00A90284"/>
    <w:rsid w:val="00A9215D"/>
    <w:rsid w:val="00AA416A"/>
    <w:rsid w:val="00AA622A"/>
    <w:rsid w:val="00AA77CB"/>
    <w:rsid w:val="00AB3586"/>
    <w:rsid w:val="00AC277E"/>
    <w:rsid w:val="00AC5692"/>
    <w:rsid w:val="00AC7B7B"/>
    <w:rsid w:val="00AD0A18"/>
    <w:rsid w:val="00AD14AD"/>
    <w:rsid w:val="00AD3B13"/>
    <w:rsid w:val="00AD5F72"/>
    <w:rsid w:val="00B01799"/>
    <w:rsid w:val="00B02199"/>
    <w:rsid w:val="00B12B2C"/>
    <w:rsid w:val="00B1339E"/>
    <w:rsid w:val="00B2291C"/>
    <w:rsid w:val="00B24517"/>
    <w:rsid w:val="00B476A2"/>
    <w:rsid w:val="00B4783B"/>
    <w:rsid w:val="00B51372"/>
    <w:rsid w:val="00B606EF"/>
    <w:rsid w:val="00B6466A"/>
    <w:rsid w:val="00B714E8"/>
    <w:rsid w:val="00B83501"/>
    <w:rsid w:val="00B85357"/>
    <w:rsid w:val="00B95B4D"/>
    <w:rsid w:val="00B96E27"/>
    <w:rsid w:val="00BA107B"/>
    <w:rsid w:val="00BA462E"/>
    <w:rsid w:val="00BB3805"/>
    <w:rsid w:val="00BB4E3F"/>
    <w:rsid w:val="00BB5082"/>
    <w:rsid w:val="00BC096D"/>
    <w:rsid w:val="00BD4769"/>
    <w:rsid w:val="00BE11E5"/>
    <w:rsid w:val="00BE3BD7"/>
    <w:rsid w:val="00BE6E7E"/>
    <w:rsid w:val="00BF0FE9"/>
    <w:rsid w:val="00BF2C98"/>
    <w:rsid w:val="00BF5F57"/>
    <w:rsid w:val="00BF6AEE"/>
    <w:rsid w:val="00C04ED4"/>
    <w:rsid w:val="00C12096"/>
    <w:rsid w:val="00C14EF6"/>
    <w:rsid w:val="00C1522C"/>
    <w:rsid w:val="00C156A2"/>
    <w:rsid w:val="00C21E46"/>
    <w:rsid w:val="00C26E80"/>
    <w:rsid w:val="00C30B3B"/>
    <w:rsid w:val="00C30EAE"/>
    <w:rsid w:val="00C33EF7"/>
    <w:rsid w:val="00C40FB4"/>
    <w:rsid w:val="00C56231"/>
    <w:rsid w:val="00C56F5E"/>
    <w:rsid w:val="00C67147"/>
    <w:rsid w:val="00C742BC"/>
    <w:rsid w:val="00C8081D"/>
    <w:rsid w:val="00C81208"/>
    <w:rsid w:val="00C865FC"/>
    <w:rsid w:val="00C941A7"/>
    <w:rsid w:val="00CA2AE6"/>
    <w:rsid w:val="00CA3E44"/>
    <w:rsid w:val="00CA3ECA"/>
    <w:rsid w:val="00CB1ADD"/>
    <w:rsid w:val="00CB4111"/>
    <w:rsid w:val="00CC2305"/>
    <w:rsid w:val="00CC5C2C"/>
    <w:rsid w:val="00CD41BA"/>
    <w:rsid w:val="00CE287D"/>
    <w:rsid w:val="00CE39A2"/>
    <w:rsid w:val="00D16E83"/>
    <w:rsid w:val="00D177FC"/>
    <w:rsid w:val="00D215BF"/>
    <w:rsid w:val="00D24386"/>
    <w:rsid w:val="00D253B5"/>
    <w:rsid w:val="00D347B6"/>
    <w:rsid w:val="00D35D00"/>
    <w:rsid w:val="00D419EC"/>
    <w:rsid w:val="00D42BE8"/>
    <w:rsid w:val="00D43E20"/>
    <w:rsid w:val="00D44306"/>
    <w:rsid w:val="00D51ED6"/>
    <w:rsid w:val="00D56FCD"/>
    <w:rsid w:val="00D62B7C"/>
    <w:rsid w:val="00D6320F"/>
    <w:rsid w:val="00D632B2"/>
    <w:rsid w:val="00D7703F"/>
    <w:rsid w:val="00D776D8"/>
    <w:rsid w:val="00D82CF3"/>
    <w:rsid w:val="00D94B27"/>
    <w:rsid w:val="00D95E98"/>
    <w:rsid w:val="00DA3073"/>
    <w:rsid w:val="00DB6E2C"/>
    <w:rsid w:val="00DC26A2"/>
    <w:rsid w:val="00DC55CC"/>
    <w:rsid w:val="00DC58C8"/>
    <w:rsid w:val="00DC7B9F"/>
    <w:rsid w:val="00DD5DE8"/>
    <w:rsid w:val="00DE26B1"/>
    <w:rsid w:val="00DE5999"/>
    <w:rsid w:val="00E32290"/>
    <w:rsid w:val="00E43E8C"/>
    <w:rsid w:val="00E44BD0"/>
    <w:rsid w:val="00E465B6"/>
    <w:rsid w:val="00E479A0"/>
    <w:rsid w:val="00E5435E"/>
    <w:rsid w:val="00E56F11"/>
    <w:rsid w:val="00E576DB"/>
    <w:rsid w:val="00E579B1"/>
    <w:rsid w:val="00E57F6A"/>
    <w:rsid w:val="00E65EE7"/>
    <w:rsid w:val="00E702DF"/>
    <w:rsid w:val="00E71C81"/>
    <w:rsid w:val="00E74550"/>
    <w:rsid w:val="00E809BB"/>
    <w:rsid w:val="00E878AF"/>
    <w:rsid w:val="00EA79E7"/>
    <w:rsid w:val="00EB2B90"/>
    <w:rsid w:val="00ED0A17"/>
    <w:rsid w:val="00ED5279"/>
    <w:rsid w:val="00EE141F"/>
    <w:rsid w:val="00EE234B"/>
    <w:rsid w:val="00EE5183"/>
    <w:rsid w:val="00EE60B4"/>
    <w:rsid w:val="00EE6EA5"/>
    <w:rsid w:val="00EE7588"/>
    <w:rsid w:val="00F0037B"/>
    <w:rsid w:val="00F03569"/>
    <w:rsid w:val="00F11951"/>
    <w:rsid w:val="00F120C8"/>
    <w:rsid w:val="00F233FE"/>
    <w:rsid w:val="00F31A0C"/>
    <w:rsid w:val="00F424FC"/>
    <w:rsid w:val="00F60E3F"/>
    <w:rsid w:val="00F643A7"/>
    <w:rsid w:val="00F6620C"/>
    <w:rsid w:val="00F74EFC"/>
    <w:rsid w:val="00F75909"/>
    <w:rsid w:val="00F87A38"/>
    <w:rsid w:val="00F97A1B"/>
    <w:rsid w:val="00FA1F10"/>
    <w:rsid w:val="00FA2450"/>
    <w:rsid w:val="00FA26A2"/>
    <w:rsid w:val="00FA68BC"/>
    <w:rsid w:val="00FA76C8"/>
    <w:rsid w:val="00FB5EF8"/>
    <w:rsid w:val="00FC32E7"/>
    <w:rsid w:val="00FC6764"/>
    <w:rsid w:val="00FD02D9"/>
    <w:rsid w:val="00FE0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5"/>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A80BD-F00D-44E3-9B48-EF53A82B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24</Pages>
  <Words>10489</Words>
  <Characters>62935</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89</cp:revision>
  <cp:lastPrinted>2018-01-09T09:29:00Z</cp:lastPrinted>
  <dcterms:created xsi:type="dcterms:W3CDTF">2017-07-04T13:15:00Z</dcterms:created>
  <dcterms:modified xsi:type="dcterms:W3CDTF">2018-04-09T12:39:00Z</dcterms:modified>
</cp:coreProperties>
</file>