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1F14FB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IZ.271.5</w:t>
      </w:r>
      <w:r w:rsidR="00B819AA">
        <w:rPr>
          <w:rFonts w:eastAsia="Times New Roman" w:cs="Times New Roman"/>
          <w:sz w:val="22"/>
          <w:szCs w:val="22"/>
          <w:lang w:eastAsia="pl-PL"/>
        </w:rPr>
        <w:t>.2018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02</w:t>
      </w:r>
      <w:r w:rsidR="0093198D">
        <w:rPr>
          <w:rFonts w:eastAsia="Times New Roman" w:cs="Times New Roman"/>
          <w:sz w:val="22"/>
          <w:szCs w:val="22"/>
          <w:lang w:eastAsia="pl-PL"/>
        </w:rPr>
        <w:t>.03</w:t>
      </w:r>
      <w:r w:rsidR="00B819AA">
        <w:rPr>
          <w:rFonts w:eastAsia="Times New Roman" w:cs="Times New Roman"/>
          <w:sz w:val="22"/>
          <w:szCs w:val="22"/>
          <w:lang w:eastAsia="pl-PL"/>
        </w:rPr>
        <w:t>.2018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>ówień publicznych. (Dz.U. z 2017 r. poz. 1579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>ówień publicznych. (Dz.U. z 2017 r. poz. 1579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676FBF" w:rsidP="006A6CB2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8B2DC7" w:rsidRPr="00B819AA" w:rsidRDefault="008B2DC7" w:rsidP="00B819AA">
      <w:pPr>
        <w:spacing w:line="240" w:lineRule="auto"/>
        <w:jc w:val="center"/>
        <w:rPr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BC7B60">
        <w:rPr>
          <w:b/>
          <w:sz w:val="22"/>
          <w:szCs w:val="22"/>
        </w:rPr>
        <w:t>„</w:t>
      </w:r>
      <w:r w:rsidR="001F14FB">
        <w:rPr>
          <w:b/>
          <w:sz w:val="22"/>
          <w:szCs w:val="22"/>
        </w:rPr>
        <w:t>Dostawa kruszywa  przeznaczonego do remontu dróg na terenie gminy Wiązownica</w:t>
      </w:r>
      <w:r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1F14FB">
        <w:rPr>
          <w:rFonts w:eastAsia="Times New Roman" w:cs="Times New Roman"/>
          <w:sz w:val="22"/>
          <w:szCs w:val="22"/>
          <w:lang w:eastAsia="pl-PL"/>
        </w:rPr>
        <w:t>02</w:t>
      </w:r>
      <w:r w:rsidR="0093198D">
        <w:rPr>
          <w:rFonts w:eastAsia="Times New Roman" w:cs="Times New Roman"/>
          <w:sz w:val="22"/>
          <w:szCs w:val="22"/>
          <w:lang w:eastAsia="pl-PL"/>
        </w:rPr>
        <w:t>.03</w:t>
      </w:r>
      <w:r w:rsidR="00B819AA">
        <w:rPr>
          <w:rFonts w:eastAsia="Times New Roman" w:cs="Times New Roman"/>
          <w:sz w:val="22"/>
          <w:szCs w:val="22"/>
          <w:lang w:eastAsia="pl-PL"/>
        </w:rPr>
        <w:t>.2018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EB7407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BC7B60">
        <w:rPr>
          <w:rFonts w:ascii="CG Omega" w:hAnsi="CG Omega"/>
          <w:sz w:val="22"/>
          <w:szCs w:val="22"/>
        </w:rPr>
        <w:t xml:space="preserve">2.  </w:t>
      </w:r>
      <w:r w:rsidR="00BC7B60">
        <w:rPr>
          <w:rFonts w:ascii="CG Omega" w:hAnsi="CG Omega"/>
          <w:sz w:val="22"/>
          <w:szCs w:val="22"/>
        </w:rPr>
        <w:t xml:space="preserve">Kwota jaką Zamawiający </w:t>
      </w:r>
      <w:r w:rsidRPr="00BC7B60">
        <w:rPr>
          <w:rFonts w:ascii="CG Omega" w:hAnsi="CG Omega"/>
          <w:sz w:val="22"/>
          <w:szCs w:val="22"/>
        </w:rPr>
        <w:t>przeznacz</w:t>
      </w:r>
      <w:r w:rsidR="00BC7B60">
        <w:rPr>
          <w:rFonts w:ascii="CG Omega" w:hAnsi="CG Omega"/>
          <w:sz w:val="22"/>
          <w:szCs w:val="22"/>
        </w:rPr>
        <w:t>ył w budżecie</w:t>
      </w:r>
      <w:r w:rsidR="008A5189" w:rsidRPr="00BC7B60">
        <w:rPr>
          <w:rFonts w:ascii="CG Omega" w:hAnsi="CG Omega"/>
          <w:sz w:val="22"/>
          <w:szCs w:val="22"/>
        </w:rPr>
        <w:t xml:space="preserve"> na sfinansowanie zamówienia:</w:t>
      </w:r>
      <w:r w:rsidR="001F14FB">
        <w:rPr>
          <w:rFonts w:ascii="CG Omega" w:hAnsi="CG Omega"/>
          <w:sz w:val="22"/>
          <w:szCs w:val="22"/>
        </w:rPr>
        <w:t xml:space="preserve"> 287 500 </w:t>
      </w:r>
      <w:r w:rsidR="00B819AA">
        <w:rPr>
          <w:rFonts w:ascii="CG Omega" w:hAnsi="CG Omega"/>
          <w:sz w:val="22"/>
          <w:szCs w:val="22"/>
        </w:rPr>
        <w:t xml:space="preserve"> zł.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1F14FB">
        <w:rPr>
          <w:rFonts w:eastAsia="Times New Roman" w:cs="Times New Roman"/>
          <w:sz w:val="22"/>
          <w:szCs w:val="22"/>
          <w:lang w:eastAsia="pl-PL"/>
        </w:rPr>
        <w:t xml:space="preserve"> 30.10</w:t>
      </w:r>
      <w:r w:rsidR="00B819AA">
        <w:rPr>
          <w:rFonts w:eastAsia="Times New Roman" w:cs="Times New Roman"/>
          <w:sz w:val="22"/>
          <w:szCs w:val="22"/>
          <w:lang w:eastAsia="pl-PL"/>
        </w:rPr>
        <w:t>.2018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5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12"/>
        <w:gridCol w:w="2551"/>
      </w:tblGrid>
      <w:tr w:rsidR="001F14FB" w:rsidRPr="00056906" w:rsidTr="001F14FB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14FB" w:rsidRPr="00056906" w:rsidRDefault="001F14FB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5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4FB" w:rsidRPr="00056906" w:rsidRDefault="001F14FB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4FB" w:rsidRPr="00056906" w:rsidRDefault="001F14FB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</w:tr>
      <w:tr w:rsidR="001F14FB" w:rsidRPr="00352D83" w:rsidTr="00C46082">
        <w:trPr>
          <w:cantSplit/>
          <w:trHeight w:val="568"/>
        </w:trPr>
        <w:tc>
          <w:tcPr>
            <w:tcW w:w="8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FB" w:rsidRPr="00C46082" w:rsidRDefault="001F14FB" w:rsidP="001F14F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</w:t>
            </w:r>
            <w:r w:rsidRPr="00C46082">
              <w:rPr>
                <w:rFonts w:eastAsia="Times New Roman" w:cs="Times New Roman"/>
                <w:b/>
                <w:sz w:val="24"/>
                <w:szCs w:val="24"/>
              </w:rPr>
              <w:t xml:space="preserve">Część Nr 1 </w:t>
            </w:r>
          </w:p>
        </w:tc>
      </w:tr>
      <w:tr w:rsidR="001F14FB" w:rsidRPr="00352D83" w:rsidTr="001F14FB">
        <w:trPr>
          <w:cantSplit/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FB" w:rsidRDefault="001F14F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F14FB" w:rsidRPr="00352D83" w:rsidRDefault="001F14F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FB" w:rsidRDefault="00C46082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s.c.</w:t>
            </w:r>
          </w:p>
          <w:p w:rsidR="00C46082" w:rsidRDefault="00C46082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T. Rutkowski i M. Trębacz</w:t>
            </w:r>
          </w:p>
          <w:p w:rsidR="00C46082" w:rsidRPr="00352D83" w:rsidRDefault="00C46082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Paderewskiego 1,  37-300 Leżajsk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FB" w:rsidRPr="00352D83" w:rsidRDefault="00C4608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83 148,00</w:t>
            </w:r>
          </w:p>
        </w:tc>
      </w:tr>
      <w:tr w:rsidR="001F14FB" w:rsidRPr="00352D83" w:rsidTr="001F14F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FB" w:rsidRDefault="001F14F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F14FB" w:rsidRDefault="00C46082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FB" w:rsidRDefault="00C46082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WIA-TRANS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J.i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A.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Wiatrowicz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s.c.</w:t>
            </w:r>
          </w:p>
          <w:p w:rsidR="00C46082" w:rsidRPr="00352D83" w:rsidRDefault="00C46082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Słoneczna 9,  37-300 Leżajsk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FB" w:rsidRPr="00352D83" w:rsidRDefault="00C4608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70 995,60</w:t>
            </w:r>
          </w:p>
        </w:tc>
      </w:tr>
      <w:tr w:rsidR="001F14FB" w:rsidRPr="00352D83" w:rsidTr="001F14FB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FB" w:rsidRDefault="001F14F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F14FB" w:rsidRDefault="00C46082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FB" w:rsidRDefault="00C46082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 Dariusz Jedynak</w:t>
            </w:r>
          </w:p>
          <w:p w:rsidR="00C46082" w:rsidRPr="00352D83" w:rsidRDefault="00C46082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Wierzbna 241,  37-500 Jarosław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FB" w:rsidRPr="00352D83" w:rsidRDefault="00C4608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71 155,50</w:t>
            </w:r>
          </w:p>
        </w:tc>
      </w:tr>
      <w:tr w:rsidR="001F14FB" w:rsidRPr="00352D83" w:rsidTr="001F14F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FB" w:rsidRDefault="001F14F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F14FB" w:rsidRDefault="00C46082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FB" w:rsidRDefault="00C46082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Sanakiewicz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Sp. z o.o.</w:t>
            </w:r>
          </w:p>
          <w:p w:rsidR="00C46082" w:rsidRPr="00352D83" w:rsidRDefault="00C46082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Szówsko, ul. Ks. Czartoryskich 29,  37-500 Jarosław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FB" w:rsidRPr="00352D83" w:rsidRDefault="00C4608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91 143,00</w:t>
            </w:r>
          </w:p>
        </w:tc>
      </w:tr>
      <w:tr w:rsidR="001F14FB" w:rsidRPr="00352D83" w:rsidTr="001F14F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FB" w:rsidRDefault="001F14FB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F14FB" w:rsidRDefault="00C46082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FB" w:rsidRDefault="00C46082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P.H.U. „KASBUD II” Sp. z o.o.</w:t>
            </w:r>
          </w:p>
          <w:p w:rsidR="00C46082" w:rsidRPr="00352D83" w:rsidRDefault="00C46082" w:rsidP="00C4608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37-522 Szówsko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, ul. Lubelska 272,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FB" w:rsidRPr="00352D83" w:rsidRDefault="00C4608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76 752,00</w:t>
            </w:r>
          </w:p>
        </w:tc>
        <w:bookmarkStart w:id="0" w:name="_GoBack"/>
        <w:bookmarkEnd w:id="0"/>
      </w:tr>
      <w:tr w:rsidR="00C46082" w:rsidRPr="00352D83" w:rsidTr="00C46082">
        <w:trPr>
          <w:cantSplit/>
          <w:trHeight w:val="420"/>
        </w:trPr>
        <w:tc>
          <w:tcPr>
            <w:tcW w:w="8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2" w:rsidRPr="00C46082" w:rsidRDefault="00C46082" w:rsidP="00C46082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</w:t>
            </w:r>
            <w:r w:rsidRPr="00C46082">
              <w:rPr>
                <w:rFonts w:eastAsia="Times New Roman" w:cs="Times New Roman"/>
                <w:b/>
                <w:sz w:val="24"/>
                <w:szCs w:val="24"/>
              </w:rPr>
              <w:t>Część Nr 2</w:t>
            </w:r>
          </w:p>
        </w:tc>
      </w:tr>
      <w:tr w:rsidR="00C46082" w:rsidRPr="00352D83" w:rsidTr="001F14F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2" w:rsidRDefault="00C4608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46082" w:rsidRPr="00352D83" w:rsidRDefault="00C4608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2" w:rsidRDefault="00C46082" w:rsidP="00C4608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s.c.</w:t>
            </w:r>
          </w:p>
          <w:p w:rsidR="00C46082" w:rsidRDefault="00C46082" w:rsidP="00C4608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T. Rutkowski i M. Trębacz</w:t>
            </w:r>
          </w:p>
          <w:p w:rsidR="00C46082" w:rsidRPr="00352D83" w:rsidRDefault="00C46082" w:rsidP="00C4608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Paderewskiego 1,  37-300 Leżajsk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2" w:rsidRPr="00352D83" w:rsidRDefault="00C4608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76 752,00</w:t>
            </w:r>
          </w:p>
        </w:tc>
      </w:tr>
      <w:tr w:rsidR="00C46082" w:rsidRPr="00352D83" w:rsidTr="001F14FB">
        <w:trPr>
          <w:cantSplit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2" w:rsidRDefault="00C4608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46082" w:rsidRDefault="00C4608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2" w:rsidRDefault="00C46082" w:rsidP="00C4608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WIA-TRANS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J.i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A.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Wiatrowicz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s.c.</w:t>
            </w:r>
          </w:p>
          <w:p w:rsidR="00C46082" w:rsidRPr="00352D83" w:rsidRDefault="00C46082" w:rsidP="00C4608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Słoneczna 9,  37-300 Leżajsk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2" w:rsidRPr="00352D83" w:rsidRDefault="00C4608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65 534,40</w:t>
            </w:r>
          </w:p>
        </w:tc>
      </w:tr>
      <w:tr w:rsidR="00C46082" w:rsidRPr="00352D83" w:rsidTr="001F14FB">
        <w:trPr>
          <w:cantSplit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2" w:rsidRDefault="00C4608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46082" w:rsidRDefault="00C4608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2" w:rsidRDefault="00C46082" w:rsidP="00C4608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 Dariusz Jedynak</w:t>
            </w:r>
          </w:p>
          <w:p w:rsidR="00C46082" w:rsidRPr="00352D83" w:rsidRDefault="00C46082" w:rsidP="00C4608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Wierzbna 241,  37-500 Jarosław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2" w:rsidRPr="00352D83" w:rsidRDefault="00C4608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65 682,00</w:t>
            </w:r>
          </w:p>
        </w:tc>
      </w:tr>
      <w:tr w:rsidR="00C46082" w:rsidRPr="00352D83" w:rsidTr="001F14FB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2" w:rsidRDefault="00C4608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46082" w:rsidRDefault="00C4608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2" w:rsidRDefault="00C46082" w:rsidP="00C4608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Sanakiewicz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Sp. z o.o.</w:t>
            </w:r>
          </w:p>
          <w:p w:rsidR="00C46082" w:rsidRPr="00352D83" w:rsidRDefault="00C46082" w:rsidP="00C4608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Szówsko, ul. Ks. Czartoryskich 29,  37-500 Jarosław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2" w:rsidRPr="00352D83" w:rsidRDefault="00C4608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84 132,00</w:t>
            </w:r>
          </w:p>
        </w:tc>
      </w:tr>
      <w:tr w:rsidR="00C46082" w:rsidRPr="00352D83" w:rsidTr="001F14FB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2" w:rsidRDefault="00C4608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C46082" w:rsidRDefault="00C4608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2" w:rsidRDefault="00C46082" w:rsidP="00C4608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P.H.U. „KASBUD II” Sp. z o.o.</w:t>
            </w:r>
          </w:p>
          <w:p w:rsidR="00C46082" w:rsidRPr="00352D83" w:rsidRDefault="00C46082" w:rsidP="00C4608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37-522 Szówsko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, ul. Lubelska 272,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2" w:rsidRPr="00352D83" w:rsidRDefault="00C46082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73 800,00</w:t>
            </w: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313BBA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</w:t>
      </w:r>
      <w:r w:rsidR="006A6CB2">
        <w:rPr>
          <w:rFonts w:eastAsia="Times New Roman" w:cs="Times New Roman"/>
          <w:sz w:val="22"/>
          <w:szCs w:val="22"/>
          <w:lang w:eastAsia="pl-PL"/>
        </w:rPr>
        <w:t> </w:t>
      </w:r>
      <w:r w:rsidRPr="00313BBA">
        <w:rPr>
          <w:rFonts w:eastAsia="Times New Roman" w:cs="Times New Roman"/>
          <w:sz w:val="22"/>
          <w:szCs w:val="22"/>
          <w:lang w:eastAsia="pl-PL"/>
        </w:rPr>
        <w:t>innym wykonawcą nie prowadzą do zakłócenia konkurencji w postępowaniu.</w:t>
      </w: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E10B56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5. Bożena Golba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80CBB"/>
    <w:rsid w:val="000B1B7F"/>
    <w:rsid w:val="00120677"/>
    <w:rsid w:val="001F14FB"/>
    <w:rsid w:val="00313BBA"/>
    <w:rsid w:val="00352D83"/>
    <w:rsid w:val="0036521E"/>
    <w:rsid w:val="004B3BDB"/>
    <w:rsid w:val="00521AFD"/>
    <w:rsid w:val="00660739"/>
    <w:rsid w:val="00676FBF"/>
    <w:rsid w:val="006A6CB2"/>
    <w:rsid w:val="006E394F"/>
    <w:rsid w:val="008A5189"/>
    <w:rsid w:val="008B2DC7"/>
    <w:rsid w:val="0093198D"/>
    <w:rsid w:val="00991199"/>
    <w:rsid w:val="009F498D"/>
    <w:rsid w:val="00A115E7"/>
    <w:rsid w:val="00A35B4D"/>
    <w:rsid w:val="00B819AA"/>
    <w:rsid w:val="00BC7B60"/>
    <w:rsid w:val="00C46082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cp:lastPrinted>2017-09-14T08:26:00Z</cp:lastPrinted>
  <dcterms:created xsi:type="dcterms:W3CDTF">2017-05-12T07:47:00Z</dcterms:created>
  <dcterms:modified xsi:type="dcterms:W3CDTF">2018-03-02T11:21:00Z</dcterms:modified>
</cp:coreProperties>
</file>