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953EF0">
        <w:rPr>
          <w:rFonts w:cs="Gautami"/>
          <w:sz w:val="22"/>
          <w:szCs w:val="22"/>
        </w:rPr>
        <w:t>IZ.271.18</w:t>
      </w:r>
      <w:r w:rsidRPr="002D025B">
        <w:rPr>
          <w:rFonts w:cs="Gautami"/>
          <w:sz w:val="22"/>
          <w:szCs w:val="22"/>
        </w:rPr>
        <w:t>.2017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953EF0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953EF0">
        <w:rPr>
          <w:bCs/>
          <w:sz w:val="22"/>
          <w:szCs w:val="22"/>
        </w:rPr>
        <w:t>Budowa linii kablowej oświetlenia ulicznego przy drodze wojewódzkiej w m. Ryszkowa Wola i Zapałów</w:t>
      </w:r>
      <w:r w:rsidR="0085695E">
        <w:rPr>
          <w:rFonts w:cs="Times New Roman"/>
          <w:bCs/>
          <w:sz w:val="22"/>
          <w:szCs w:val="22"/>
        </w:rPr>
        <w:t xml:space="preserve"> </w:t>
      </w:r>
      <w:r w:rsidR="002D025B" w:rsidRPr="002D025B">
        <w:rPr>
          <w:rFonts w:cs="Times New Roman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2D025B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 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2D025B" w:rsidRPr="002D025B" w:rsidRDefault="002D025B" w:rsidP="002D025B">
      <w:pPr>
        <w:spacing w:line="240" w:lineRule="auto"/>
        <w:ind w:firstLine="284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Cena brutto..................... zł.</w:t>
      </w:r>
    </w:p>
    <w:p w:rsidR="002D025B" w:rsidRPr="002D025B" w:rsidRDefault="002D025B" w:rsidP="002D025B">
      <w:pPr>
        <w:spacing w:line="240" w:lineRule="auto"/>
        <w:ind w:firstLine="284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(słownie: ..........................................................................................................................)</w:t>
      </w: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 xml:space="preserve">gwarancji jakości na wykonany 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( części) </w:t>
      </w:r>
      <w:bookmarkStart w:id="0" w:name="_GoBack"/>
      <w:bookmarkEnd w:id="0"/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2746CA" w:rsidRPr="00135F8A" w:rsidRDefault="002746CA" w:rsidP="002746CA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hanging="499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2746CA" w:rsidRDefault="002746CA" w:rsidP="002746CA">
      <w:pPr>
        <w:pStyle w:val="Tekstpodstawowy"/>
        <w:spacing w:after="0"/>
        <w:ind w:left="284"/>
        <w:rPr>
          <w:rFonts w:ascii="CG Omega" w:hAnsi="CG Omega"/>
          <w:b/>
          <w:sz w:val="22"/>
          <w:szCs w:val="22"/>
        </w:rPr>
      </w:pPr>
      <w:r w:rsidRPr="00135F8A">
        <w:rPr>
          <w:rFonts w:ascii="CG Omega" w:hAnsi="CG Omega"/>
          <w:sz w:val="22"/>
          <w:szCs w:val="22"/>
        </w:rPr>
        <w:t>w terminie</w:t>
      </w:r>
      <w:r>
        <w:rPr>
          <w:rFonts w:ascii="CG Omega" w:hAnsi="CG Omega"/>
          <w:b/>
          <w:sz w:val="22"/>
          <w:szCs w:val="22"/>
        </w:rPr>
        <w:t xml:space="preserve"> do dnia</w:t>
      </w:r>
      <w:r w:rsidR="00953EF0">
        <w:rPr>
          <w:rFonts w:ascii="CG Omega" w:hAnsi="CG Omega"/>
          <w:b/>
          <w:sz w:val="22"/>
          <w:szCs w:val="22"/>
        </w:rPr>
        <w:t xml:space="preserve"> 30.11.2017</w:t>
      </w:r>
      <w:r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47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47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2746C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85695E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right="47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autoSpaceDE w:val="0"/>
        <w:autoSpaceDN w:val="0"/>
        <w:spacing w:line="240" w:lineRule="auto"/>
        <w:ind w:left="567" w:right="47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2D025B">
      <w:pPr>
        <w:numPr>
          <w:ilvl w:val="0"/>
          <w:numId w:val="1"/>
        </w:numPr>
        <w:autoSpaceDE w:val="0"/>
        <w:autoSpaceDN w:val="0"/>
        <w:spacing w:line="240" w:lineRule="auto"/>
        <w:ind w:left="567" w:right="47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223162"/>
    <w:rsid w:val="002746CA"/>
    <w:rsid w:val="002D025B"/>
    <w:rsid w:val="00353727"/>
    <w:rsid w:val="0036521E"/>
    <w:rsid w:val="003E7C05"/>
    <w:rsid w:val="003F7295"/>
    <w:rsid w:val="004D670F"/>
    <w:rsid w:val="004E3CEA"/>
    <w:rsid w:val="005B6747"/>
    <w:rsid w:val="00824E0B"/>
    <w:rsid w:val="00832E1B"/>
    <w:rsid w:val="0085695E"/>
    <w:rsid w:val="00953EF0"/>
    <w:rsid w:val="009A2300"/>
    <w:rsid w:val="00A23CDE"/>
    <w:rsid w:val="00A5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2017-05-12T09:37:00Z</dcterms:created>
  <dcterms:modified xsi:type="dcterms:W3CDTF">2017-09-11T09:09:00Z</dcterms:modified>
</cp:coreProperties>
</file>