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6C" w:rsidRDefault="000A6E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Wiązownica, 13</w:t>
      </w:r>
      <w:r w:rsidR="00F12D6C">
        <w:t>.08.2017 r.</w:t>
      </w:r>
    </w:p>
    <w:p w:rsidR="00F12D6C" w:rsidRDefault="00F12D6C">
      <w:r>
        <w:t xml:space="preserve">Znak: 271.13.2017 </w:t>
      </w:r>
    </w:p>
    <w:p w:rsidR="00F12D6C" w:rsidRDefault="00F12D6C"/>
    <w:p w:rsidR="00F12D6C" w:rsidRDefault="00F12D6C"/>
    <w:p w:rsidR="00F12D6C" w:rsidRPr="00F12D6C" w:rsidRDefault="00F12D6C" w:rsidP="00F12D6C">
      <w:pPr>
        <w:spacing w:after="0" w:line="240" w:lineRule="auto"/>
        <w:rPr>
          <w:rFonts w:ascii="CG Omega" w:hAnsi="CG Omega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2D6C">
        <w:rPr>
          <w:rFonts w:ascii="CG Omega" w:hAnsi="CG Omega"/>
          <w:b/>
          <w:sz w:val="24"/>
          <w:szCs w:val="24"/>
        </w:rPr>
        <w:t>Otrzymują</w:t>
      </w:r>
    </w:p>
    <w:p w:rsidR="00F12D6C" w:rsidRPr="00F12D6C" w:rsidRDefault="00F12D6C" w:rsidP="00F12D6C">
      <w:pPr>
        <w:spacing w:after="0" w:line="240" w:lineRule="auto"/>
        <w:rPr>
          <w:rFonts w:ascii="CG Omega" w:hAnsi="CG Omega"/>
          <w:b/>
          <w:sz w:val="24"/>
          <w:szCs w:val="24"/>
        </w:rPr>
      </w:pPr>
      <w:r w:rsidRPr="00F12D6C">
        <w:rPr>
          <w:rFonts w:ascii="CG Omega" w:hAnsi="CG Omega"/>
          <w:b/>
          <w:sz w:val="24"/>
          <w:szCs w:val="24"/>
        </w:rPr>
        <w:tab/>
      </w:r>
      <w:r w:rsidRPr="00F12D6C">
        <w:rPr>
          <w:rFonts w:ascii="CG Omega" w:hAnsi="CG Omega"/>
          <w:b/>
          <w:sz w:val="24"/>
          <w:szCs w:val="24"/>
        </w:rPr>
        <w:tab/>
      </w:r>
      <w:r w:rsidRPr="00F12D6C">
        <w:rPr>
          <w:rFonts w:ascii="CG Omega" w:hAnsi="CG Omega"/>
          <w:b/>
          <w:sz w:val="24"/>
          <w:szCs w:val="24"/>
        </w:rPr>
        <w:tab/>
      </w:r>
      <w:r w:rsidRPr="00F12D6C">
        <w:rPr>
          <w:rFonts w:ascii="CG Omega" w:hAnsi="CG Omega"/>
          <w:b/>
          <w:sz w:val="24"/>
          <w:szCs w:val="24"/>
        </w:rPr>
        <w:tab/>
      </w:r>
      <w:r w:rsidRPr="00F12D6C">
        <w:rPr>
          <w:rFonts w:ascii="CG Omega" w:hAnsi="CG Omega"/>
          <w:b/>
          <w:sz w:val="24"/>
          <w:szCs w:val="24"/>
        </w:rPr>
        <w:tab/>
      </w:r>
      <w:r w:rsidRPr="00F12D6C">
        <w:rPr>
          <w:rFonts w:ascii="CG Omega" w:hAnsi="CG Omega"/>
          <w:b/>
          <w:sz w:val="24"/>
          <w:szCs w:val="24"/>
        </w:rPr>
        <w:tab/>
      </w:r>
      <w:r w:rsidRPr="00F12D6C">
        <w:rPr>
          <w:rFonts w:ascii="CG Omega" w:hAnsi="CG Omega"/>
          <w:b/>
          <w:sz w:val="24"/>
          <w:szCs w:val="24"/>
        </w:rPr>
        <w:tab/>
        <w:t>wszyscy Wykonawcy</w:t>
      </w:r>
    </w:p>
    <w:p w:rsidR="00F12D6C" w:rsidRDefault="00F12D6C" w:rsidP="00F12D6C">
      <w:pPr>
        <w:spacing w:after="0" w:line="240" w:lineRule="auto"/>
        <w:rPr>
          <w:b/>
        </w:rPr>
      </w:pPr>
    </w:p>
    <w:p w:rsidR="00F12D6C" w:rsidRDefault="00F12D6C" w:rsidP="00F12D6C">
      <w:pPr>
        <w:spacing w:after="0" w:line="240" w:lineRule="auto"/>
        <w:rPr>
          <w:b/>
        </w:rPr>
      </w:pPr>
    </w:p>
    <w:p w:rsidR="00F12D6C" w:rsidRPr="003F48C6" w:rsidRDefault="00F12D6C" w:rsidP="00F12D6C">
      <w:pPr>
        <w:autoSpaceDE w:val="0"/>
        <w:autoSpaceDN w:val="0"/>
        <w:adjustRightInd w:val="0"/>
        <w:jc w:val="both"/>
        <w:rPr>
          <w:rFonts w:ascii="CG Omega" w:hAnsi="CG Omega" w:cs="Calibri"/>
          <w:b/>
          <w:color w:val="000000"/>
        </w:rPr>
      </w:pPr>
      <w:r w:rsidRPr="00F12D6C">
        <w:rPr>
          <w:rFonts w:ascii="CG Omega" w:hAnsi="CG Omega"/>
          <w:b/>
        </w:rPr>
        <w:t>Dotyczy:</w:t>
      </w:r>
      <w:r>
        <w:rPr>
          <w:b/>
        </w:rPr>
        <w:t xml:space="preserve"> </w:t>
      </w:r>
      <w:r w:rsidRPr="005D33BF">
        <w:rPr>
          <w:rFonts w:ascii="CG Omega" w:hAnsi="CG Omega"/>
          <w:b/>
          <w:bCs/>
          <w:kern w:val="2"/>
        </w:rPr>
        <w:t xml:space="preserve">Dożywianie uczniów szkół podstawowych i gimnazjum w roku szkolnym  2017/2018 </w:t>
      </w:r>
      <w:r w:rsidRPr="005D33BF">
        <w:rPr>
          <w:rFonts w:ascii="CG Omega" w:hAnsi="CG Omega"/>
          <w:b/>
          <w:kern w:val="2"/>
        </w:rPr>
        <w:t xml:space="preserve">oraz </w:t>
      </w:r>
      <w:r w:rsidRPr="000B486E">
        <w:rPr>
          <w:rFonts w:ascii="CG Omega" w:hAnsi="CG Omega"/>
          <w:b/>
        </w:rPr>
        <w:t>osób starszych, chorych,  samotnych i niepełnosprawnych</w:t>
      </w:r>
      <w:r w:rsidRPr="000B486E">
        <w:rPr>
          <w:rFonts w:ascii="CG Omega" w:hAnsi="CG Omega"/>
          <w:b/>
          <w:bCs/>
        </w:rPr>
        <w:t xml:space="preserve"> </w:t>
      </w:r>
      <w:r>
        <w:rPr>
          <w:rFonts w:ascii="CG Omega" w:hAnsi="CG Omega"/>
          <w:b/>
          <w:bCs/>
        </w:rPr>
        <w:t xml:space="preserve">oraz uczniów  oddziałów przedszkoli unijnych </w:t>
      </w:r>
      <w:r w:rsidRPr="000B486E">
        <w:rPr>
          <w:rFonts w:ascii="CG Omega" w:hAnsi="CG Omega"/>
          <w:b/>
          <w:bCs/>
        </w:rPr>
        <w:t>na terenie gminy Wiązownica</w:t>
      </w:r>
      <w:r w:rsidRPr="005D33BF">
        <w:rPr>
          <w:rFonts w:ascii="CG Omega" w:hAnsi="CG Omega"/>
          <w:kern w:val="2"/>
        </w:rPr>
        <w:t xml:space="preserve">. </w:t>
      </w:r>
    </w:p>
    <w:p w:rsidR="00F12D6C" w:rsidRPr="00F12D6C" w:rsidRDefault="00F12D6C" w:rsidP="00F12D6C">
      <w:pPr>
        <w:spacing w:after="0" w:line="240" w:lineRule="auto"/>
        <w:rPr>
          <w:b/>
        </w:rPr>
      </w:pPr>
    </w:p>
    <w:p w:rsidR="00F25F5B" w:rsidRDefault="00F25F5B" w:rsidP="00F12D6C">
      <w:pPr>
        <w:ind w:firstLine="708"/>
        <w:jc w:val="both"/>
        <w:rPr>
          <w:rFonts w:ascii="CG Omega" w:hAnsi="CG Omega"/>
        </w:rPr>
      </w:pPr>
      <w:r w:rsidRPr="00F12D6C">
        <w:rPr>
          <w:rFonts w:ascii="CG Omega" w:hAnsi="CG Omega"/>
        </w:rPr>
        <w:t>Na podstawie art. 38</w:t>
      </w:r>
      <w:r w:rsidR="000A6E8A">
        <w:rPr>
          <w:rFonts w:ascii="CG Omega" w:hAnsi="CG Omega"/>
        </w:rPr>
        <w:t xml:space="preserve"> ust. 4</w:t>
      </w:r>
      <w:r w:rsidR="00CA108B">
        <w:rPr>
          <w:rFonts w:ascii="CG Omega" w:hAnsi="CG Omega"/>
        </w:rPr>
        <w:t xml:space="preserve"> </w:t>
      </w:r>
      <w:r w:rsidRPr="00F12D6C">
        <w:rPr>
          <w:rFonts w:ascii="CG Omega" w:hAnsi="CG Omega"/>
        </w:rPr>
        <w:t xml:space="preserve"> ustawy z dnia 29 stycznia 2004 r. Prawo zamówień publicznych ( </w:t>
      </w:r>
      <w:proofErr w:type="spellStart"/>
      <w:r w:rsidRPr="00F12D6C">
        <w:rPr>
          <w:rFonts w:ascii="CG Omega" w:hAnsi="CG Omega"/>
        </w:rPr>
        <w:t>t.j</w:t>
      </w:r>
      <w:proofErr w:type="spellEnd"/>
      <w:r w:rsidRPr="00F12D6C">
        <w:rPr>
          <w:rFonts w:ascii="CG Omega" w:hAnsi="CG Omega"/>
        </w:rPr>
        <w:t>.</w:t>
      </w:r>
      <w:r w:rsidR="006352B9">
        <w:rPr>
          <w:rFonts w:ascii="CG Omega" w:hAnsi="CG Omega"/>
        </w:rPr>
        <w:t xml:space="preserve"> Dz.U. z 2015 r. poz. 2164 z </w:t>
      </w:r>
      <w:proofErr w:type="spellStart"/>
      <w:r w:rsidR="006352B9">
        <w:rPr>
          <w:rFonts w:ascii="CG Omega" w:hAnsi="CG Omega"/>
        </w:rPr>
        <w:t>póź</w:t>
      </w:r>
      <w:r w:rsidRPr="00F12D6C">
        <w:rPr>
          <w:rFonts w:ascii="CG Omega" w:hAnsi="CG Omega"/>
        </w:rPr>
        <w:t>n</w:t>
      </w:r>
      <w:proofErr w:type="spellEnd"/>
      <w:r w:rsidRPr="00F12D6C">
        <w:rPr>
          <w:rFonts w:ascii="CG Omega" w:hAnsi="CG Omega"/>
        </w:rPr>
        <w:t xml:space="preserve">. zm.) </w:t>
      </w:r>
      <w:r w:rsidR="00CA108B">
        <w:rPr>
          <w:rFonts w:ascii="CG Omega" w:hAnsi="CG Omega"/>
        </w:rPr>
        <w:t>zamawiaj</w:t>
      </w:r>
      <w:r w:rsidR="000A6E8A">
        <w:rPr>
          <w:rFonts w:ascii="CG Omega" w:hAnsi="CG Omega"/>
        </w:rPr>
        <w:t>ący dokonuje korekty zapisu pkt. 4  formularza ofertowego, sposób następujący:</w:t>
      </w:r>
    </w:p>
    <w:p w:rsidR="000A6E8A" w:rsidRPr="00F12D6C" w:rsidRDefault="000A6E8A" w:rsidP="000A6E8A">
      <w:pPr>
        <w:jc w:val="both"/>
        <w:rPr>
          <w:rFonts w:ascii="CG Omega" w:hAnsi="CG Omega"/>
        </w:rPr>
      </w:pPr>
      <w:r>
        <w:rPr>
          <w:rFonts w:ascii="CG Omega" w:hAnsi="CG Omega"/>
        </w:rPr>
        <w:t>W formularzu ofertowym jest:</w:t>
      </w:r>
    </w:p>
    <w:p w:rsidR="000A6E8A" w:rsidRPr="000A6E8A" w:rsidRDefault="000A6E8A" w:rsidP="000A6E8A">
      <w:pPr>
        <w:pStyle w:val="Akapitzlist"/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40" w:lineRule="auto"/>
        <w:ind w:right="425"/>
        <w:rPr>
          <w:rFonts w:ascii="CG Omega" w:eastAsia="Times New Roman" w:hAnsi="CG Omega" w:cs="Times New Roman"/>
          <w:caps/>
          <w:lang w:eastAsia="pl-PL"/>
        </w:rPr>
      </w:pPr>
      <w:r w:rsidRPr="000A6E8A">
        <w:rPr>
          <w:rFonts w:ascii="CG Omega" w:eastAsia="Times New Roman" w:hAnsi="CG Omega" w:cs="Times New Roman"/>
          <w:b/>
          <w:caps/>
          <w:lang w:eastAsia="pl-PL"/>
        </w:rPr>
        <w:t xml:space="preserve">Udzielamy  </w:t>
      </w:r>
      <w:r w:rsidRPr="000A6E8A">
        <w:rPr>
          <w:rFonts w:ascii="CG Omega" w:eastAsia="Times New Roman" w:hAnsi="CG Omega" w:cs="Times New Roman"/>
          <w:b/>
          <w:lang w:eastAsia="pl-PL"/>
        </w:rPr>
        <w:t>gwarancji jakości na wykonany przedmiot zamówienia na okres</w:t>
      </w:r>
      <w:r w:rsidRPr="000A6E8A">
        <w:rPr>
          <w:rFonts w:ascii="CG Omega" w:eastAsia="Times New Roman" w:hAnsi="CG Omega" w:cs="Times New Roman"/>
          <w:b/>
          <w:caps/>
          <w:lang w:eastAsia="pl-PL"/>
        </w:rPr>
        <w:t xml:space="preserve">:   </w:t>
      </w:r>
    </w:p>
    <w:p w:rsidR="000A6E8A" w:rsidRPr="000A6E8A" w:rsidRDefault="000A6E8A" w:rsidP="000A6E8A">
      <w:pPr>
        <w:tabs>
          <w:tab w:val="left" w:pos="600"/>
        </w:tabs>
        <w:autoSpaceDE w:val="0"/>
        <w:autoSpaceDN w:val="0"/>
        <w:spacing w:after="0" w:line="240" w:lineRule="auto"/>
        <w:ind w:left="499" w:right="425"/>
        <w:rPr>
          <w:rFonts w:ascii="CG Omega" w:eastAsia="Times New Roman" w:hAnsi="CG Omega" w:cs="Times New Roman"/>
          <w:caps/>
          <w:lang w:eastAsia="pl-PL"/>
        </w:rPr>
      </w:pPr>
      <w:r w:rsidRPr="000A6E8A">
        <w:rPr>
          <w:rFonts w:ascii="CG Omega" w:eastAsia="Times New Roman" w:hAnsi="CG Omega" w:cs="Times New Roman"/>
          <w:b/>
          <w:caps/>
          <w:lang w:eastAsia="pl-PL"/>
        </w:rPr>
        <w:t xml:space="preserve">                                ……………………………………………………….  </w:t>
      </w:r>
    </w:p>
    <w:p w:rsidR="000A6E8A" w:rsidRPr="000A6E8A" w:rsidRDefault="000A6E8A" w:rsidP="000A6E8A">
      <w:pPr>
        <w:tabs>
          <w:tab w:val="left" w:pos="600"/>
        </w:tabs>
        <w:autoSpaceDE w:val="0"/>
        <w:autoSpaceDN w:val="0"/>
        <w:spacing w:after="0" w:line="240" w:lineRule="auto"/>
        <w:ind w:left="499" w:right="425"/>
        <w:rPr>
          <w:rFonts w:ascii="CG Omega" w:eastAsia="Times New Roman" w:hAnsi="CG Omega" w:cs="Times New Roman"/>
          <w:b/>
          <w:sz w:val="16"/>
          <w:szCs w:val="16"/>
          <w:lang w:eastAsia="pl-PL"/>
        </w:rPr>
      </w:pPr>
      <w:r w:rsidRPr="000A6E8A">
        <w:rPr>
          <w:rFonts w:ascii="CG Omega" w:eastAsia="Times New Roman" w:hAnsi="CG Omega" w:cs="Times New Roman"/>
          <w:b/>
          <w:caps/>
          <w:lang w:eastAsia="pl-PL"/>
        </w:rPr>
        <w:t xml:space="preserve">                                                   </w:t>
      </w:r>
      <w:r w:rsidRPr="000A6E8A">
        <w:rPr>
          <w:rFonts w:ascii="CG Omega" w:eastAsia="Times New Roman" w:hAnsi="CG Omega" w:cs="Times New Roman"/>
          <w:b/>
          <w:sz w:val="16"/>
          <w:szCs w:val="16"/>
          <w:lang w:eastAsia="pl-PL"/>
        </w:rPr>
        <w:t xml:space="preserve">(podać okres w miesiącach) </w:t>
      </w:r>
    </w:p>
    <w:p w:rsidR="000A6E8A" w:rsidRPr="00F12D6C" w:rsidRDefault="006352B9" w:rsidP="000A6E8A">
      <w:pPr>
        <w:jc w:val="both"/>
        <w:rPr>
          <w:rFonts w:ascii="CG Omega" w:hAnsi="CG Omega"/>
        </w:rPr>
      </w:pPr>
      <w:r>
        <w:rPr>
          <w:rFonts w:ascii="CG Omega" w:hAnsi="CG Omega"/>
        </w:rPr>
        <w:t>W formularzu ofertowym winno być</w:t>
      </w:r>
      <w:bookmarkStart w:id="0" w:name="_GoBack"/>
      <w:bookmarkEnd w:id="0"/>
      <w:r w:rsidR="000A6E8A">
        <w:rPr>
          <w:rFonts w:ascii="CG Omega" w:hAnsi="CG Omega"/>
        </w:rPr>
        <w:t>:</w:t>
      </w:r>
    </w:p>
    <w:p w:rsidR="000A6E8A" w:rsidRPr="000A6E8A" w:rsidRDefault="000A6E8A" w:rsidP="000A6E8A">
      <w:pPr>
        <w:pStyle w:val="Akapitzlist"/>
        <w:numPr>
          <w:ilvl w:val="0"/>
          <w:numId w:val="5"/>
        </w:numPr>
        <w:tabs>
          <w:tab w:val="left" w:pos="600"/>
        </w:tabs>
        <w:autoSpaceDE w:val="0"/>
        <w:autoSpaceDN w:val="0"/>
        <w:spacing w:after="0" w:line="240" w:lineRule="auto"/>
        <w:jc w:val="both"/>
        <w:rPr>
          <w:rFonts w:ascii="CG Omega" w:eastAsia="Times New Roman" w:hAnsi="CG Omega" w:cs="Times New Roman"/>
          <w:b/>
          <w:sz w:val="16"/>
          <w:szCs w:val="16"/>
          <w:lang w:eastAsia="pl-PL"/>
        </w:rPr>
      </w:pPr>
      <w:r w:rsidRPr="000A6E8A">
        <w:rPr>
          <w:rFonts w:ascii="CG Omega" w:eastAsia="Times New Roman" w:hAnsi="CG Omega" w:cs="Times New Roman"/>
          <w:b/>
          <w:lang w:eastAsia="pl-PL"/>
        </w:rPr>
        <w:t xml:space="preserve">OŚWIADCZAMY, </w:t>
      </w:r>
      <w:r w:rsidRPr="000A6E8A">
        <w:rPr>
          <w:rFonts w:ascii="CG Omega" w:eastAsia="Times New Roman" w:hAnsi="CG Omega" w:cs="Times New Roman"/>
          <w:lang w:eastAsia="pl-PL"/>
        </w:rPr>
        <w:t>że  termin płatności za faktury wynosi …….. dni od daty otrzymania przez zamawiającego prawidłowo wystawionej  faktury.</w:t>
      </w:r>
    </w:p>
    <w:p w:rsidR="00F12D6C" w:rsidRDefault="00F12D6C" w:rsidP="00B465A6">
      <w:pPr>
        <w:rPr>
          <w:rFonts w:ascii="CG Omega" w:hAnsi="CG Omega"/>
        </w:rPr>
      </w:pPr>
    </w:p>
    <w:p w:rsidR="000A6E8A" w:rsidRDefault="000A6E8A" w:rsidP="00B465A6">
      <w:pPr>
        <w:rPr>
          <w:rFonts w:ascii="CG Omega" w:hAnsi="CG Omega"/>
        </w:rPr>
      </w:pPr>
      <w:r>
        <w:rPr>
          <w:rFonts w:ascii="CG Omega" w:hAnsi="CG Omega"/>
        </w:rPr>
        <w:t xml:space="preserve">Ze względu, iż jest to nieistotna korekcyjna zmiana treści załącznika do </w:t>
      </w:r>
      <w:proofErr w:type="spellStart"/>
      <w:r>
        <w:rPr>
          <w:rFonts w:ascii="CG Omega" w:hAnsi="CG Omega"/>
        </w:rPr>
        <w:t>siwz</w:t>
      </w:r>
      <w:proofErr w:type="spellEnd"/>
      <w:r>
        <w:rPr>
          <w:rFonts w:ascii="CG Omega" w:hAnsi="CG Omega"/>
        </w:rPr>
        <w:t>. Zamawiający stwierdził, że nie zachodzą przesłanki do dalszego przedłużenia terminu składania ofert.</w:t>
      </w:r>
    </w:p>
    <w:p w:rsidR="000A6E8A" w:rsidRDefault="000A6E8A" w:rsidP="00B465A6">
      <w:pPr>
        <w:rPr>
          <w:rFonts w:ascii="CG Omega" w:hAnsi="CG Omega"/>
        </w:rPr>
      </w:pPr>
      <w:r>
        <w:rPr>
          <w:rFonts w:ascii="CG Omega" w:hAnsi="CG Omega"/>
        </w:rPr>
        <w:t>W załączeniu zamawiający zamieszcza na własnej  stronie internetowej  skorygowany formularz ofertowy.</w:t>
      </w:r>
    </w:p>
    <w:p w:rsidR="000A6E8A" w:rsidRDefault="000A6E8A" w:rsidP="00B465A6">
      <w:pPr>
        <w:rPr>
          <w:rFonts w:ascii="CG Omega" w:hAnsi="CG Omega"/>
        </w:rPr>
      </w:pPr>
    </w:p>
    <w:p w:rsidR="000A6E8A" w:rsidRDefault="000A6E8A" w:rsidP="00B465A6">
      <w:pPr>
        <w:rPr>
          <w:rFonts w:ascii="CG Omega" w:hAnsi="CG Omega"/>
        </w:rPr>
      </w:pPr>
    </w:p>
    <w:p w:rsidR="000A6E8A" w:rsidRDefault="000A6E8A" w:rsidP="00B465A6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   Kierownik CUW</w:t>
      </w:r>
    </w:p>
    <w:p w:rsidR="000A6E8A" w:rsidRPr="00F12D6C" w:rsidRDefault="000A6E8A" w:rsidP="00B465A6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Maria </w:t>
      </w:r>
      <w:proofErr w:type="spellStart"/>
      <w:r>
        <w:rPr>
          <w:rFonts w:ascii="CG Omega" w:hAnsi="CG Omega"/>
        </w:rPr>
        <w:t>Tabin</w:t>
      </w:r>
      <w:proofErr w:type="spellEnd"/>
      <w:r>
        <w:rPr>
          <w:rFonts w:ascii="CG Omega" w:hAnsi="CG Omega"/>
        </w:rPr>
        <w:t xml:space="preserve"> - Matusz</w:t>
      </w:r>
    </w:p>
    <w:p w:rsidR="00586076" w:rsidRPr="00F12D6C" w:rsidRDefault="00F12D6C" w:rsidP="00B465A6">
      <w:pPr>
        <w:rPr>
          <w:rFonts w:ascii="CG Omega" w:hAnsi="CG Omega"/>
          <w:b/>
        </w:rPr>
      </w:pPr>
      <w:r w:rsidRPr="00F12D6C">
        <w:rPr>
          <w:rFonts w:ascii="CG Omega" w:hAnsi="CG Omega"/>
          <w:b/>
        </w:rPr>
        <w:t>Otrzymują</w:t>
      </w:r>
      <w:r w:rsidR="00586076" w:rsidRPr="00F12D6C">
        <w:rPr>
          <w:rFonts w:ascii="CG Omega" w:hAnsi="CG Omega"/>
          <w:b/>
        </w:rPr>
        <w:t>:</w:t>
      </w:r>
    </w:p>
    <w:p w:rsidR="00F12D6C" w:rsidRDefault="00F12D6C" w:rsidP="00F12D6C">
      <w:pPr>
        <w:spacing w:after="0" w:line="240" w:lineRule="auto"/>
        <w:jc w:val="both"/>
        <w:rPr>
          <w:rFonts w:ascii="CG Omega" w:hAnsi="CG Omega" w:cs="Gautami"/>
        </w:rPr>
      </w:pPr>
      <w:r w:rsidRPr="006E4D61">
        <w:rPr>
          <w:rFonts w:ascii="CG Omega" w:hAnsi="CG Omega" w:cs="Gautami"/>
        </w:rPr>
        <w:t xml:space="preserve">1. </w:t>
      </w:r>
      <w:r>
        <w:rPr>
          <w:rFonts w:ascii="CG Omega" w:hAnsi="CG Omega" w:cs="Gautami"/>
        </w:rPr>
        <w:t>Wykonawcy biorący udział w postępowaniu.</w:t>
      </w:r>
    </w:p>
    <w:p w:rsidR="00F12D6C" w:rsidRDefault="00F12D6C" w:rsidP="00F12D6C">
      <w:pPr>
        <w:spacing w:after="0" w:line="240" w:lineRule="auto"/>
        <w:jc w:val="both"/>
        <w:rPr>
          <w:rFonts w:ascii="CG Omega" w:hAnsi="CG Omega" w:cs="Gautami"/>
        </w:rPr>
      </w:pPr>
      <w:r>
        <w:rPr>
          <w:rFonts w:ascii="CG Omega" w:hAnsi="CG Omega" w:cs="Gautami"/>
        </w:rPr>
        <w:t>2. Tablica ogłoszeń Urzędu.</w:t>
      </w:r>
    </w:p>
    <w:p w:rsidR="00F12D6C" w:rsidRPr="00A5677A" w:rsidRDefault="00F12D6C" w:rsidP="00F12D6C">
      <w:pPr>
        <w:spacing w:after="0" w:line="240" w:lineRule="auto"/>
        <w:jc w:val="both"/>
        <w:rPr>
          <w:rFonts w:ascii="CG Omega" w:hAnsi="CG Omega" w:cs="Gautami"/>
        </w:rPr>
      </w:pPr>
      <w:r>
        <w:rPr>
          <w:rFonts w:ascii="CG Omega" w:hAnsi="CG Omega" w:cs="Gautami"/>
        </w:rPr>
        <w:t>3.  BIP Wiązownica.</w:t>
      </w:r>
    </w:p>
    <w:p w:rsidR="00F12D6C" w:rsidRPr="002A3247" w:rsidRDefault="00F12D6C" w:rsidP="00F12D6C">
      <w:pPr>
        <w:spacing w:after="0" w:line="240" w:lineRule="auto"/>
        <w:jc w:val="both"/>
        <w:rPr>
          <w:rFonts w:ascii="CG Omega" w:hAnsi="CG Omega" w:cs="Gautami"/>
        </w:rPr>
      </w:pPr>
      <w:r>
        <w:rPr>
          <w:rFonts w:ascii="CG Omega" w:hAnsi="CG Omega" w:cs="Gautami"/>
        </w:rPr>
        <w:t>4</w:t>
      </w:r>
      <w:r w:rsidRPr="006E4D61">
        <w:rPr>
          <w:rFonts w:ascii="CG Omega" w:hAnsi="CG Omega" w:cs="Gautami"/>
        </w:rPr>
        <w:t>.  a/a</w:t>
      </w:r>
      <w:r>
        <w:rPr>
          <w:rFonts w:ascii="CG Omega" w:hAnsi="CG Omega" w:cs="Gautami"/>
        </w:rPr>
        <w:t xml:space="preserve"> </w:t>
      </w:r>
      <w:r>
        <w:rPr>
          <w:rFonts w:ascii="CG Omega" w:hAnsi="CG Omega" w:cs="Gautami"/>
          <w:vertAlign w:val="subscript"/>
        </w:rPr>
        <w:t>[J.O].</w:t>
      </w:r>
    </w:p>
    <w:p w:rsidR="00F12D6C" w:rsidRDefault="00F12D6C" w:rsidP="00B465A6">
      <w:pPr>
        <w:rPr>
          <w:rFonts w:ascii="CG Omega" w:hAnsi="CG Omega"/>
        </w:rPr>
      </w:pPr>
    </w:p>
    <w:p w:rsidR="00F12D6C" w:rsidRPr="00F12D6C" w:rsidRDefault="00F12D6C" w:rsidP="00B465A6">
      <w:pPr>
        <w:rPr>
          <w:rFonts w:ascii="CG Omega" w:hAnsi="CG Omega"/>
        </w:rPr>
      </w:pPr>
    </w:p>
    <w:sectPr w:rsidR="00F12D6C" w:rsidRPr="00F12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0AD"/>
    <w:multiLevelType w:val="hybridMultilevel"/>
    <w:tmpl w:val="017A0580"/>
    <w:lvl w:ilvl="0" w:tplc="6BEEE132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35E5D5F"/>
    <w:multiLevelType w:val="hybridMultilevel"/>
    <w:tmpl w:val="605C3F14"/>
    <w:lvl w:ilvl="0" w:tplc="6BEEE132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0324C0"/>
    <w:multiLevelType w:val="hybridMultilevel"/>
    <w:tmpl w:val="4142E7AC"/>
    <w:lvl w:ilvl="0" w:tplc="BBD8EECA">
      <w:start w:val="4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AA9244E"/>
    <w:multiLevelType w:val="hybridMultilevel"/>
    <w:tmpl w:val="F570847A"/>
    <w:lvl w:ilvl="0" w:tplc="6BEEE132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1FC1910"/>
    <w:multiLevelType w:val="hybridMultilevel"/>
    <w:tmpl w:val="BA6674F8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68"/>
    <w:rsid w:val="00001B7B"/>
    <w:rsid w:val="00023AD5"/>
    <w:rsid w:val="00043C62"/>
    <w:rsid w:val="00050C9E"/>
    <w:rsid w:val="00051D72"/>
    <w:rsid w:val="000A6E8A"/>
    <w:rsid w:val="000C2FBF"/>
    <w:rsid w:val="000D41B2"/>
    <w:rsid w:val="000E3E9F"/>
    <w:rsid w:val="00122385"/>
    <w:rsid w:val="00166165"/>
    <w:rsid w:val="00176CB8"/>
    <w:rsid w:val="001831EE"/>
    <w:rsid w:val="00190CFF"/>
    <w:rsid w:val="00194243"/>
    <w:rsid w:val="001B2E02"/>
    <w:rsid w:val="001B74D6"/>
    <w:rsid w:val="001D40AF"/>
    <w:rsid w:val="001F6DD7"/>
    <w:rsid w:val="0021498C"/>
    <w:rsid w:val="0022262D"/>
    <w:rsid w:val="00224722"/>
    <w:rsid w:val="002373FF"/>
    <w:rsid w:val="002654F9"/>
    <w:rsid w:val="002677B8"/>
    <w:rsid w:val="002744A0"/>
    <w:rsid w:val="00283003"/>
    <w:rsid w:val="002A14E7"/>
    <w:rsid w:val="002B16A9"/>
    <w:rsid w:val="002B469D"/>
    <w:rsid w:val="002C5502"/>
    <w:rsid w:val="002D29A5"/>
    <w:rsid w:val="0030521B"/>
    <w:rsid w:val="00344354"/>
    <w:rsid w:val="003510D7"/>
    <w:rsid w:val="00364A6C"/>
    <w:rsid w:val="00392AEC"/>
    <w:rsid w:val="00392ED2"/>
    <w:rsid w:val="003C5038"/>
    <w:rsid w:val="003C723C"/>
    <w:rsid w:val="003D4468"/>
    <w:rsid w:val="003F2688"/>
    <w:rsid w:val="004016ED"/>
    <w:rsid w:val="00451D27"/>
    <w:rsid w:val="004575B3"/>
    <w:rsid w:val="0046499C"/>
    <w:rsid w:val="00471FAA"/>
    <w:rsid w:val="0047515B"/>
    <w:rsid w:val="00497E5A"/>
    <w:rsid w:val="004C1693"/>
    <w:rsid w:val="004D2B82"/>
    <w:rsid w:val="004D74BB"/>
    <w:rsid w:val="004E266B"/>
    <w:rsid w:val="004E4DA2"/>
    <w:rsid w:val="004F41EF"/>
    <w:rsid w:val="00506BF1"/>
    <w:rsid w:val="00542D92"/>
    <w:rsid w:val="00542E33"/>
    <w:rsid w:val="005849BA"/>
    <w:rsid w:val="00586076"/>
    <w:rsid w:val="005C676F"/>
    <w:rsid w:val="005C75E6"/>
    <w:rsid w:val="005D5B99"/>
    <w:rsid w:val="005E37A6"/>
    <w:rsid w:val="00612F08"/>
    <w:rsid w:val="006352B9"/>
    <w:rsid w:val="006428BF"/>
    <w:rsid w:val="0064777E"/>
    <w:rsid w:val="00664ABC"/>
    <w:rsid w:val="00667FEB"/>
    <w:rsid w:val="00672C49"/>
    <w:rsid w:val="00684AA8"/>
    <w:rsid w:val="00690164"/>
    <w:rsid w:val="006A1C0A"/>
    <w:rsid w:val="006E0935"/>
    <w:rsid w:val="006E1A47"/>
    <w:rsid w:val="0070047C"/>
    <w:rsid w:val="00705DF2"/>
    <w:rsid w:val="00751DE6"/>
    <w:rsid w:val="00791D27"/>
    <w:rsid w:val="007953DB"/>
    <w:rsid w:val="007A3119"/>
    <w:rsid w:val="007A7479"/>
    <w:rsid w:val="007A7CEC"/>
    <w:rsid w:val="007D00CD"/>
    <w:rsid w:val="007F6585"/>
    <w:rsid w:val="00805FA8"/>
    <w:rsid w:val="008066C6"/>
    <w:rsid w:val="00821391"/>
    <w:rsid w:val="00826D8B"/>
    <w:rsid w:val="008541FA"/>
    <w:rsid w:val="008611F2"/>
    <w:rsid w:val="008662C6"/>
    <w:rsid w:val="008B6E15"/>
    <w:rsid w:val="008C3BD7"/>
    <w:rsid w:val="00903276"/>
    <w:rsid w:val="00906CAA"/>
    <w:rsid w:val="00923CC1"/>
    <w:rsid w:val="00943361"/>
    <w:rsid w:val="00995642"/>
    <w:rsid w:val="009B2656"/>
    <w:rsid w:val="009C6679"/>
    <w:rsid w:val="00A16C18"/>
    <w:rsid w:val="00A22CA6"/>
    <w:rsid w:val="00A27007"/>
    <w:rsid w:val="00A40CCB"/>
    <w:rsid w:val="00A52BE2"/>
    <w:rsid w:val="00A65129"/>
    <w:rsid w:val="00A669D7"/>
    <w:rsid w:val="00AA7631"/>
    <w:rsid w:val="00AB4DC6"/>
    <w:rsid w:val="00AC7FCC"/>
    <w:rsid w:val="00AE3DCD"/>
    <w:rsid w:val="00AF5D25"/>
    <w:rsid w:val="00B1681F"/>
    <w:rsid w:val="00B16F82"/>
    <w:rsid w:val="00B17320"/>
    <w:rsid w:val="00B173DC"/>
    <w:rsid w:val="00B212C5"/>
    <w:rsid w:val="00B370D8"/>
    <w:rsid w:val="00B465A6"/>
    <w:rsid w:val="00B56E52"/>
    <w:rsid w:val="00B66374"/>
    <w:rsid w:val="00B76C54"/>
    <w:rsid w:val="00B85E66"/>
    <w:rsid w:val="00B91074"/>
    <w:rsid w:val="00B973EA"/>
    <w:rsid w:val="00BA14D3"/>
    <w:rsid w:val="00BC1618"/>
    <w:rsid w:val="00BE0262"/>
    <w:rsid w:val="00BE02DE"/>
    <w:rsid w:val="00C320C8"/>
    <w:rsid w:val="00C553D5"/>
    <w:rsid w:val="00C73CA5"/>
    <w:rsid w:val="00C74EA8"/>
    <w:rsid w:val="00C92534"/>
    <w:rsid w:val="00CA108B"/>
    <w:rsid w:val="00CB5786"/>
    <w:rsid w:val="00CC44DC"/>
    <w:rsid w:val="00CC4A5D"/>
    <w:rsid w:val="00CC6AA0"/>
    <w:rsid w:val="00CF0928"/>
    <w:rsid w:val="00D331D8"/>
    <w:rsid w:val="00D57085"/>
    <w:rsid w:val="00E06987"/>
    <w:rsid w:val="00E20026"/>
    <w:rsid w:val="00E326BA"/>
    <w:rsid w:val="00E34789"/>
    <w:rsid w:val="00E34C2F"/>
    <w:rsid w:val="00E35AFD"/>
    <w:rsid w:val="00E50329"/>
    <w:rsid w:val="00E54FDF"/>
    <w:rsid w:val="00E76E87"/>
    <w:rsid w:val="00E84FCC"/>
    <w:rsid w:val="00E86482"/>
    <w:rsid w:val="00E90395"/>
    <w:rsid w:val="00EB294E"/>
    <w:rsid w:val="00ED1637"/>
    <w:rsid w:val="00EF0981"/>
    <w:rsid w:val="00F04151"/>
    <w:rsid w:val="00F12D6C"/>
    <w:rsid w:val="00F25F5B"/>
    <w:rsid w:val="00F70056"/>
    <w:rsid w:val="00F84F92"/>
    <w:rsid w:val="00F91C2B"/>
    <w:rsid w:val="00FA3166"/>
    <w:rsid w:val="00FB0B6D"/>
    <w:rsid w:val="00FB753F"/>
    <w:rsid w:val="00FC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7D0C1-2397-48D5-B8F7-52E4D05B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44DC"/>
    <w:rPr>
      <w:b/>
      <w:bCs/>
    </w:rPr>
  </w:style>
  <w:style w:type="paragraph" w:styleId="Akapitzlist">
    <w:name w:val="List Paragraph"/>
    <w:basedOn w:val="Normalny"/>
    <w:uiPriority w:val="34"/>
    <w:qFormat/>
    <w:rsid w:val="00F12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Inwest-6</dc:creator>
  <cp:keywords/>
  <dc:description/>
  <cp:lastModifiedBy>Inwest-6</cp:lastModifiedBy>
  <cp:revision>14</cp:revision>
  <dcterms:created xsi:type="dcterms:W3CDTF">2017-08-10T19:06:00Z</dcterms:created>
  <dcterms:modified xsi:type="dcterms:W3CDTF">2017-08-14T17:12:00Z</dcterms:modified>
</cp:coreProperties>
</file>