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8F625E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ZGK Gminy</w:t>
      </w:r>
      <w:r w:rsidR="00BE6B4F">
        <w:rPr>
          <w:rFonts w:ascii="CG Omega" w:hAnsi="CG Omega" w:cs="Arial"/>
          <w:sz w:val="20"/>
          <w:szCs w:val="20"/>
        </w:rPr>
        <w:t xml:space="preserve"> Wiązownica</w:t>
      </w:r>
    </w:p>
    <w:p w:rsidR="00BE6B4F" w:rsidRDefault="008F625E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17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Default="00484F88" w:rsidP="007118F0">
      <w:pPr>
        <w:spacing w:after="0"/>
        <w:rPr>
          <w:rFonts w:ascii="CG Omega" w:hAnsi="CG Omega" w:cs="Arial"/>
          <w:i/>
          <w:sz w:val="16"/>
          <w:szCs w:val="16"/>
        </w:rPr>
      </w:pPr>
    </w:p>
    <w:p w:rsidR="004A3F71" w:rsidRPr="00BE6B4F" w:rsidRDefault="004A3F71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4A3F71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24"/>
          <w:szCs w:val="24"/>
          <w:u w:val="single"/>
        </w:rPr>
      </w:pPr>
      <w:r w:rsidRPr="004A3F71">
        <w:rPr>
          <w:rFonts w:ascii="CG Omega" w:hAnsi="CG Omega" w:cs="Arial"/>
          <w:b/>
          <w:sz w:val="24"/>
          <w:szCs w:val="24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4A3F71">
      <w:pPr>
        <w:spacing w:after="0"/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8F625E">
        <w:rPr>
          <w:rFonts w:ascii="CG Omega" w:hAnsi="CG Omega"/>
          <w:b/>
          <w:bCs/>
        </w:rPr>
        <w:t xml:space="preserve">Dostawa materiałów eksploatacyjnych do rozbudowy sieci </w:t>
      </w:r>
      <w:proofErr w:type="spellStart"/>
      <w:r w:rsidR="008F625E">
        <w:rPr>
          <w:rFonts w:ascii="CG Omega" w:hAnsi="CG Omega"/>
          <w:b/>
          <w:bCs/>
        </w:rPr>
        <w:t>wod</w:t>
      </w:r>
      <w:proofErr w:type="spellEnd"/>
      <w:r w:rsidR="008F625E">
        <w:rPr>
          <w:rFonts w:ascii="CG Omega" w:hAnsi="CG Omega"/>
          <w:b/>
          <w:bCs/>
        </w:rPr>
        <w:t>.- kan. na terenie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bookmarkStart w:id="0" w:name="_GoBack"/>
      <w:r w:rsidR="008F625E" w:rsidRPr="008F625E">
        <w:rPr>
          <w:rFonts w:ascii="CG Omega" w:hAnsi="CG Omega" w:cs="Arial"/>
          <w:b/>
        </w:rPr>
        <w:t>ZGK Gminy</w:t>
      </w:r>
      <w:r w:rsidR="00786D12" w:rsidRPr="007611CC">
        <w:rPr>
          <w:rFonts w:ascii="CG Omega" w:hAnsi="CG Omega" w:cs="Arial"/>
          <w:b/>
        </w:rPr>
        <w:t xml:space="preserve"> </w:t>
      </w:r>
      <w:bookmarkEnd w:id="0"/>
      <w:r w:rsidR="00786D12" w:rsidRPr="007611CC">
        <w:rPr>
          <w:rFonts w:ascii="CG Omega" w:hAnsi="CG Omega" w:cs="Arial"/>
          <w:b/>
        </w:rPr>
        <w:t>Wiązownica</w:t>
      </w:r>
    </w:p>
    <w:p w:rsidR="00D409DE" w:rsidRPr="007611CC" w:rsidRDefault="00500358" w:rsidP="004A3F71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4A3F71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4A3F71">
        <w:rPr>
          <w:rFonts w:ascii="CG Omega" w:hAnsi="CG Omega" w:cs="Arial"/>
        </w:rPr>
        <w:t>Oświadczam, że n</w:t>
      </w:r>
      <w:r w:rsidR="009301A2" w:rsidRPr="004A3F71">
        <w:rPr>
          <w:rFonts w:ascii="CG Omega" w:hAnsi="CG Omega" w:cs="Arial"/>
        </w:rPr>
        <w:t xml:space="preserve">ie </w:t>
      </w:r>
      <w:r w:rsidR="008D0487" w:rsidRPr="004A3F71">
        <w:rPr>
          <w:rFonts w:ascii="CG Omega" w:hAnsi="CG Omega" w:cs="Arial"/>
        </w:rPr>
        <w:t xml:space="preserve">podlegam wykluczeniu z postępowania na podstawie </w:t>
      </w:r>
      <w:r w:rsidR="000D03AF" w:rsidRPr="004A3F71">
        <w:rPr>
          <w:rFonts w:ascii="CG Omega" w:hAnsi="CG Omega" w:cs="Arial"/>
        </w:rPr>
        <w:br/>
      </w:r>
      <w:r w:rsidR="00E21B42" w:rsidRPr="004A3F71">
        <w:rPr>
          <w:rFonts w:ascii="CG Omega" w:hAnsi="CG Omega" w:cs="Arial"/>
        </w:rPr>
        <w:t>art.</w:t>
      </w:r>
      <w:r w:rsidR="001C1754" w:rsidRPr="004A3F71">
        <w:rPr>
          <w:rFonts w:ascii="CG Omega" w:hAnsi="CG Omega" w:cs="Arial"/>
        </w:rPr>
        <w:t xml:space="preserve"> 24 ust 1 pkt 12-22</w:t>
      </w:r>
      <w:r w:rsidR="00AE6FF2" w:rsidRPr="004A3F71">
        <w:rPr>
          <w:rFonts w:ascii="CG Omega" w:hAnsi="CG Omega" w:cs="Arial"/>
        </w:rPr>
        <w:t xml:space="preserve"> </w:t>
      </w:r>
      <w:r w:rsidR="008D0487" w:rsidRPr="004A3F71">
        <w:rPr>
          <w:rFonts w:ascii="CG Omega" w:hAnsi="CG Omega" w:cs="Arial"/>
        </w:rPr>
        <w:t xml:space="preserve">ustawy </w:t>
      </w:r>
      <w:proofErr w:type="spellStart"/>
      <w:r w:rsidR="00804F07" w:rsidRPr="004A3F71">
        <w:rPr>
          <w:rFonts w:ascii="CG Omega" w:hAnsi="CG Omega" w:cs="Arial"/>
        </w:rPr>
        <w:t>Pzp</w:t>
      </w:r>
      <w:proofErr w:type="spellEnd"/>
      <w:r w:rsidR="008D0487" w:rsidRPr="004A3F71">
        <w:rPr>
          <w:rFonts w:ascii="CG Omega" w:hAnsi="CG Omega" w:cs="Arial"/>
        </w:rPr>
        <w:t>.</w:t>
      </w:r>
    </w:p>
    <w:p w:rsidR="00EE7725" w:rsidRPr="004A3F71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</w:rPr>
      </w:pPr>
      <w:r w:rsidRPr="004A3F71">
        <w:rPr>
          <w:rFonts w:ascii="CG Omega" w:hAnsi="CG Omega" w:cs="Arial"/>
        </w:rPr>
        <w:t xml:space="preserve">[UWAGA: </w:t>
      </w:r>
      <w:r w:rsidRPr="004A3F71">
        <w:rPr>
          <w:rFonts w:ascii="CG Omega" w:hAnsi="CG Omega" w:cs="Arial"/>
          <w:i/>
        </w:rPr>
        <w:t>zastosować tylko wtedy, gdy zamawiający przewidział wykluczenie wykonawcy z postępowania na podstawie ww. przepisu</w:t>
      </w:r>
      <w:r w:rsidRPr="004A3F71">
        <w:rPr>
          <w:rFonts w:ascii="CG Omega" w:hAnsi="CG Omega" w:cs="Arial"/>
        </w:rPr>
        <w:t>]</w:t>
      </w:r>
    </w:p>
    <w:p w:rsidR="007840F2" w:rsidRPr="004A3F71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</w:rPr>
      </w:pPr>
      <w:r w:rsidRPr="004A3F71">
        <w:rPr>
          <w:rFonts w:ascii="CG Omega" w:hAnsi="CG Omega" w:cs="Arial"/>
        </w:rPr>
        <w:t>Oświadczam, że n</w:t>
      </w:r>
      <w:r w:rsidR="009301A2" w:rsidRPr="004A3F71">
        <w:rPr>
          <w:rFonts w:ascii="CG Omega" w:hAnsi="CG Omega" w:cs="Arial"/>
        </w:rPr>
        <w:t xml:space="preserve">ie </w:t>
      </w:r>
      <w:r w:rsidR="008D0487" w:rsidRPr="004A3F71">
        <w:rPr>
          <w:rFonts w:ascii="CG Omega" w:hAnsi="CG Omega" w:cs="Arial"/>
        </w:rPr>
        <w:t>podlegam wykluczeniu z postępowania na podstawie</w:t>
      </w:r>
      <w:r w:rsidR="00E21B42" w:rsidRPr="004A3F71">
        <w:rPr>
          <w:rFonts w:ascii="CG Omega" w:hAnsi="CG Omega" w:cs="Arial"/>
        </w:rPr>
        <w:t xml:space="preserve"> </w:t>
      </w:r>
      <w:r w:rsidR="009C6DDE" w:rsidRPr="004A3F71">
        <w:rPr>
          <w:rFonts w:ascii="CG Omega" w:hAnsi="CG Omega" w:cs="Arial"/>
        </w:rPr>
        <w:br/>
      </w:r>
      <w:r w:rsidR="00E21B42" w:rsidRPr="004A3F71">
        <w:rPr>
          <w:rFonts w:ascii="CG Omega" w:hAnsi="CG Omega" w:cs="Arial"/>
        </w:rPr>
        <w:t xml:space="preserve">art. 24 ust. 5 </w:t>
      </w:r>
      <w:r w:rsidR="009A0A79" w:rsidRPr="004A3F71">
        <w:rPr>
          <w:rFonts w:ascii="CG Omega" w:hAnsi="CG Omega" w:cs="Arial"/>
        </w:rPr>
        <w:t xml:space="preserve">ust. 1 i 8 </w:t>
      </w:r>
      <w:r w:rsidR="008D0487" w:rsidRPr="004A3F71">
        <w:rPr>
          <w:rFonts w:ascii="CG Omega" w:hAnsi="CG Omega" w:cs="Arial"/>
        </w:rPr>
        <w:t>u</w:t>
      </w:r>
      <w:r w:rsidR="00E21B42" w:rsidRPr="004A3F71">
        <w:rPr>
          <w:rFonts w:ascii="CG Omega" w:hAnsi="CG Omega" w:cs="Arial"/>
        </w:rPr>
        <w:t>stawy</w:t>
      </w:r>
      <w:r w:rsidR="008D0487" w:rsidRPr="004A3F71">
        <w:rPr>
          <w:rFonts w:ascii="CG Omega" w:hAnsi="CG Omega" w:cs="Arial"/>
        </w:rPr>
        <w:t xml:space="preserve"> </w:t>
      </w:r>
      <w:proofErr w:type="spellStart"/>
      <w:r w:rsidR="008D0487" w:rsidRPr="004A3F71">
        <w:rPr>
          <w:rFonts w:ascii="CG Omega" w:hAnsi="CG Omega" w:cs="Arial"/>
        </w:rPr>
        <w:t>Pzp</w:t>
      </w:r>
      <w:proofErr w:type="spellEnd"/>
      <w:r w:rsidR="008D0487" w:rsidRPr="004A3F71">
        <w:rPr>
          <w:rFonts w:ascii="CG Omega" w:hAnsi="CG Omega" w:cs="Arial"/>
        </w:rPr>
        <w:t xml:space="preserve"> </w:t>
      </w:r>
      <w:r w:rsidR="00E21B42" w:rsidRPr="004A3F71">
        <w:rPr>
          <w:rFonts w:ascii="CG Omega" w:hAnsi="CG Omega" w:cs="Arial"/>
        </w:rPr>
        <w:t xml:space="preserve"> </w:t>
      </w:r>
      <w:r w:rsidR="00103B61" w:rsidRPr="004A3F71">
        <w:rPr>
          <w:rFonts w:ascii="CG Omega" w:hAnsi="CG Omega" w:cs="Arial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</w:t>
      </w:r>
      <w:r w:rsidR="00434CC2" w:rsidRPr="00BE6B4F">
        <w:rPr>
          <w:rFonts w:ascii="CG Omega" w:hAnsi="CG Omega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Default="004A3F71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A3F71" w:rsidRDefault="004A3F71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A3F71" w:rsidRPr="00BE6B4F" w:rsidRDefault="004A3F71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A3F71" w:rsidRDefault="004A3F71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A3F71" w:rsidRDefault="004A3F71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C0" w:rsidRDefault="00703FC0" w:rsidP="0038231F">
      <w:pPr>
        <w:spacing w:after="0" w:line="240" w:lineRule="auto"/>
      </w:pPr>
      <w:r>
        <w:separator/>
      </w:r>
    </w:p>
  </w:endnote>
  <w:endnote w:type="continuationSeparator" w:id="0">
    <w:p w:rsidR="00703FC0" w:rsidRDefault="00703F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F625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C0" w:rsidRDefault="00703FC0" w:rsidP="0038231F">
      <w:pPr>
        <w:spacing w:after="0" w:line="240" w:lineRule="auto"/>
      </w:pPr>
      <w:r>
        <w:separator/>
      </w:r>
    </w:p>
  </w:footnote>
  <w:footnote w:type="continuationSeparator" w:id="0">
    <w:p w:rsidR="00703FC0" w:rsidRDefault="00703F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3F7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03FC0"/>
    <w:rsid w:val="007118F0"/>
    <w:rsid w:val="0073780B"/>
    <w:rsid w:val="0074306D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625E"/>
    <w:rsid w:val="009129F3"/>
    <w:rsid w:val="00920F98"/>
    <w:rsid w:val="009301A2"/>
    <w:rsid w:val="009375EB"/>
    <w:rsid w:val="00945FE5"/>
    <w:rsid w:val="009469C7"/>
    <w:rsid w:val="00956C26"/>
    <w:rsid w:val="00975C49"/>
    <w:rsid w:val="009A0A7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9D72-416B-46D2-9401-56835E42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11</cp:revision>
  <cp:lastPrinted>2016-07-26T08:32:00Z</cp:lastPrinted>
  <dcterms:created xsi:type="dcterms:W3CDTF">2016-07-28T14:48:00Z</dcterms:created>
  <dcterms:modified xsi:type="dcterms:W3CDTF">2017-04-21T07:23:00Z</dcterms:modified>
</cp:coreProperties>
</file>