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A94" w:rsidRDefault="00DE4316" w:rsidP="001B4A94">
      <w:pPr>
        <w:spacing w:after="0" w:line="254" w:lineRule="auto"/>
        <w:ind w:left="5664" w:firstLine="708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Wiązownica, 29.03.2017</w:t>
      </w:r>
      <w:r w:rsidR="001B4A94">
        <w:rPr>
          <w:rFonts w:ascii="CG Omega" w:eastAsiaTheme="minorHAnsi" w:hAnsi="CG Omega" w:cstheme="minorBidi"/>
        </w:rPr>
        <w:t xml:space="preserve"> r.</w:t>
      </w:r>
    </w:p>
    <w:p w:rsidR="001B4A94" w:rsidRDefault="00DE4316" w:rsidP="001B4A94">
      <w:pPr>
        <w:spacing w:after="0" w:line="254" w:lineRule="auto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Znak: IZ.271.I.7.</w:t>
      </w:r>
      <w:r w:rsidR="00673826">
        <w:rPr>
          <w:rFonts w:ascii="CG Omega" w:eastAsiaTheme="minorHAnsi" w:hAnsi="CG Omega" w:cstheme="minorBidi"/>
        </w:rPr>
        <w:t>.2017</w:t>
      </w:r>
    </w:p>
    <w:p w:rsidR="001B4A94" w:rsidRDefault="001B4A94" w:rsidP="001B4A94">
      <w:pPr>
        <w:spacing w:after="0" w:line="254" w:lineRule="auto"/>
        <w:rPr>
          <w:rFonts w:ascii="CG Omega" w:eastAsiaTheme="minorHAnsi" w:hAnsi="CG Omega" w:cstheme="minorBidi"/>
        </w:rPr>
      </w:pPr>
    </w:p>
    <w:p w:rsidR="001B4A94" w:rsidRDefault="001B4A94" w:rsidP="001B4A94">
      <w:pPr>
        <w:spacing w:after="0" w:line="254" w:lineRule="auto"/>
        <w:rPr>
          <w:rFonts w:ascii="CG Omega" w:eastAsiaTheme="minorHAnsi" w:hAnsi="CG Omega" w:cstheme="minorBidi"/>
        </w:rPr>
      </w:pPr>
    </w:p>
    <w:p w:rsidR="001B4A94" w:rsidRDefault="001B4A94" w:rsidP="001B4A94">
      <w:pPr>
        <w:spacing w:after="0" w:line="254" w:lineRule="auto"/>
        <w:rPr>
          <w:rFonts w:ascii="CG Omega" w:eastAsiaTheme="minorHAnsi" w:hAnsi="CG Omega" w:cstheme="minorBidi"/>
          <w:b/>
        </w:rPr>
      </w:pP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  <w:b/>
        </w:rPr>
        <w:t xml:space="preserve">Otrzymują Wykonawcy </w:t>
      </w:r>
    </w:p>
    <w:p w:rsidR="001B4A94" w:rsidRDefault="001B4A94" w:rsidP="001B4A94">
      <w:pPr>
        <w:spacing w:after="0" w:line="254" w:lineRule="auto"/>
        <w:rPr>
          <w:rFonts w:ascii="CG Omega" w:eastAsiaTheme="minorHAnsi" w:hAnsi="CG Omega" w:cstheme="minorBidi"/>
          <w:b/>
        </w:rPr>
      </w:pPr>
      <w:r>
        <w:rPr>
          <w:rFonts w:ascii="CG Omega" w:eastAsiaTheme="minorHAnsi" w:hAnsi="CG Omega" w:cstheme="minorBidi"/>
          <w:b/>
        </w:rPr>
        <w:t xml:space="preserve">  </w:t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  <w:t>biorący udział w postępowaniu</w:t>
      </w:r>
    </w:p>
    <w:p w:rsidR="001B4A94" w:rsidRDefault="001B4A94" w:rsidP="001B4A94">
      <w:pPr>
        <w:spacing w:after="0" w:line="254" w:lineRule="auto"/>
        <w:rPr>
          <w:rFonts w:ascii="CG Omega" w:eastAsiaTheme="minorHAnsi" w:hAnsi="CG Omega" w:cstheme="minorBidi"/>
        </w:rPr>
      </w:pPr>
    </w:p>
    <w:p w:rsidR="001B4A94" w:rsidRDefault="001B4A94" w:rsidP="001B4A94">
      <w:pPr>
        <w:spacing w:after="0" w:line="254" w:lineRule="auto"/>
        <w:rPr>
          <w:rFonts w:ascii="CG Omega" w:eastAsiaTheme="minorHAnsi" w:hAnsi="CG Omega" w:cstheme="minorBidi"/>
        </w:rPr>
      </w:pPr>
    </w:p>
    <w:p w:rsidR="00DE4316" w:rsidRPr="0032269C" w:rsidRDefault="00673826" w:rsidP="00DE4316">
      <w:pPr>
        <w:jc w:val="center"/>
        <w:rPr>
          <w:rFonts w:ascii="CG Omega" w:hAnsi="CG Omega"/>
          <w:b/>
          <w:bCs/>
        </w:rPr>
      </w:pPr>
      <w:r>
        <w:rPr>
          <w:rFonts w:ascii="CG Omega" w:eastAsiaTheme="minorHAnsi" w:hAnsi="CG Omega" w:cstheme="minorBidi"/>
          <w:b/>
        </w:rPr>
        <w:t>Dotyczy:</w:t>
      </w:r>
      <w:r w:rsidR="001B4A94" w:rsidRPr="00673826">
        <w:rPr>
          <w:rFonts w:ascii="CG Omega" w:eastAsiaTheme="minorHAnsi" w:hAnsi="CG Omega" w:cstheme="minorBidi"/>
        </w:rPr>
        <w:t xml:space="preserve"> </w:t>
      </w:r>
      <w:r w:rsidR="00DE4316">
        <w:rPr>
          <w:rFonts w:ascii="CG Omega" w:hAnsi="CG Omega"/>
          <w:b/>
          <w:bCs/>
        </w:rPr>
        <w:t>D</w:t>
      </w:r>
      <w:r w:rsidR="00DE4316" w:rsidRPr="0032269C">
        <w:rPr>
          <w:rFonts w:ascii="CG Omega" w:hAnsi="CG Omega"/>
          <w:b/>
        </w:rPr>
        <w:t>ostawa kruszywa przeznaczonego do remontów dróg na terenie gminy</w:t>
      </w:r>
      <w:r w:rsidR="00DE4316">
        <w:rPr>
          <w:rFonts w:ascii="CG Omega" w:hAnsi="CG Omega"/>
          <w:b/>
        </w:rPr>
        <w:t xml:space="preserve"> Wiązownica</w:t>
      </w:r>
    </w:p>
    <w:p w:rsidR="001B4A94" w:rsidRDefault="001B4A94" w:rsidP="001B4A94">
      <w:pPr>
        <w:spacing w:after="0" w:line="254" w:lineRule="auto"/>
        <w:jc w:val="both"/>
        <w:rPr>
          <w:rFonts w:ascii="CG Omega" w:eastAsiaTheme="minorHAnsi" w:hAnsi="CG Omega" w:cstheme="minorBidi"/>
          <w:b/>
          <w:bCs/>
        </w:rPr>
      </w:pPr>
    </w:p>
    <w:p w:rsidR="00673826" w:rsidRDefault="001B4A94" w:rsidP="001B4A94">
      <w:pPr>
        <w:spacing w:after="0" w:line="240" w:lineRule="auto"/>
        <w:ind w:firstLine="709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Działając na podstawie art. 38 ust. 4  ustawy z dnia 29 stycznia 2004 r. Prawo zamówień publicznych (tekst jednolity: Dz. U. z 2015 r. poz. 2164 ze zmianami) zamawiający informuje,</w:t>
      </w:r>
    </w:p>
    <w:p w:rsidR="001B4A94" w:rsidRDefault="00673826" w:rsidP="00220BF2">
      <w:pPr>
        <w:spacing w:after="0" w:line="240" w:lineRule="auto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że w związku z  powstałą awarią serwera  obsługującego stronę</w:t>
      </w:r>
      <w:r w:rsidR="00220BF2">
        <w:rPr>
          <w:rFonts w:ascii="CG Omega" w:eastAsiaTheme="minorHAnsi" w:hAnsi="CG Omega" w:cstheme="minorBidi"/>
        </w:rPr>
        <w:t xml:space="preserve"> BIP</w:t>
      </w:r>
      <w:r>
        <w:rPr>
          <w:rFonts w:ascii="CG Omega" w:eastAsiaTheme="minorHAnsi" w:hAnsi="CG Omega" w:cstheme="minorBidi"/>
        </w:rPr>
        <w:t xml:space="preserve"> gminy Wiązownica, usunięciu uległy wszystkie </w:t>
      </w:r>
      <w:r w:rsidR="00220BF2">
        <w:rPr>
          <w:rFonts w:ascii="CG Omega" w:eastAsiaTheme="minorHAnsi" w:hAnsi="CG Omega" w:cstheme="minorBidi"/>
        </w:rPr>
        <w:t xml:space="preserve">zamieszczone załączniki do przetargu, co uniemożliwiło Wykonawcom  zapoznanie się z  warunkami udziału w postępowaniu oraz zakresem przedmiotu zamówienia. </w:t>
      </w:r>
    </w:p>
    <w:p w:rsidR="001B4A94" w:rsidRDefault="001B4A94" w:rsidP="001B4A94">
      <w:pPr>
        <w:spacing w:after="0" w:line="254" w:lineRule="auto"/>
        <w:jc w:val="both"/>
        <w:rPr>
          <w:rFonts w:ascii="CG Omega" w:eastAsiaTheme="minorHAnsi" w:hAnsi="CG Omega" w:cstheme="minorBidi"/>
          <w:b/>
          <w:bCs/>
          <w:u w:val="single"/>
        </w:rPr>
      </w:pPr>
    </w:p>
    <w:p w:rsidR="00082DDB" w:rsidRDefault="00082DDB" w:rsidP="001B4A94">
      <w:pPr>
        <w:spacing w:after="0" w:line="254" w:lineRule="auto"/>
        <w:jc w:val="both"/>
        <w:rPr>
          <w:rFonts w:ascii="CG Omega" w:eastAsiaTheme="minorHAnsi" w:hAnsi="CG Omega" w:cstheme="minorBidi"/>
          <w:b/>
          <w:bCs/>
        </w:rPr>
      </w:pPr>
      <w:r w:rsidRPr="00F04E98">
        <w:rPr>
          <w:rFonts w:ascii="CG Omega" w:eastAsiaTheme="minorHAnsi" w:hAnsi="CG Omega" w:cstheme="minorBidi"/>
          <w:b/>
          <w:bCs/>
        </w:rPr>
        <w:t xml:space="preserve">W rozdziale </w:t>
      </w:r>
      <w:r>
        <w:rPr>
          <w:rFonts w:ascii="CG Omega" w:eastAsiaTheme="minorHAnsi" w:hAnsi="CG Omega" w:cstheme="minorBidi"/>
          <w:b/>
          <w:bCs/>
        </w:rPr>
        <w:t>I</w:t>
      </w:r>
      <w:r w:rsidRPr="00F04E98">
        <w:rPr>
          <w:rFonts w:ascii="CG Omega" w:eastAsiaTheme="minorHAnsi" w:hAnsi="CG Omega" w:cstheme="minorBidi"/>
          <w:b/>
          <w:bCs/>
        </w:rPr>
        <w:t>V</w:t>
      </w:r>
      <w:r>
        <w:rPr>
          <w:rFonts w:ascii="CG Omega" w:eastAsiaTheme="minorHAnsi" w:hAnsi="CG Omega" w:cstheme="minorBidi"/>
          <w:b/>
          <w:bCs/>
        </w:rPr>
        <w:t xml:space="preserve"> Opis przedmiotu zamówienia oraz wielkości i zakres zamówienia</w:t>
      </w:r>
      <w:r w:rsidR="00881FEB">
        <w:rPr>
          <w:rFonts w:ascii="CG Omega" w:eastAsiaTheme="minorHAnsi" w:hAnsi="CG Omega" w:cstheme="minorBidi"/>
          <w:b/>
          <w:bCs/>
        </w:rPr>
        <w:t xml:space="preserve"> wprowadza się następujące zmiany:</w:t>
      </w:r>
      <w:r>
        <w:rPr>
          <w:rFonts w:ascii="CG Omega" w:eastAsiaTheme="minorHAnsi" w:hAnsi="CG Omega" w:cstheme="minorBidi"/>
          <w:b/>
          <w:bCs/>
        </w:rPr>
        <w:t xml:space="preserve"> </w:t>
      </w:r>
    </w:p>
    <w:p w:rsidR="00F855CD" w:rsidRPr="00F855CD" w:rsidRDefault="00F855CD" w:rsidP="00881FEB">
      <w:pPr>
        <w:autoSpaceDE w:val="0"/>
        <w:autoSpaceDN w:val="0"/>
        <w:adjustRightInd w:val="0"/>
        <w:spacing w:after="0" w:line="240" w:lineRule="auto"/>
        <w:jc w:val="both"/>
        <w:rPr>
          <w:rFonts w:ascii="CG Omega" w:eastAsia="Times New Roman" w:hAnsi="CG Omega"/>
          <w:b/>
          <w:lang w:eastAsia="pl-PL"/>
        </w:rPr>
      </w:pPr>
      <w:r w:rsidRPr="00F855CD">
        <w:rPr>
          <w:rFonts w:ascii="CG Omega" w:eastAsia="Times New Roman" w:hAnsi="CG Omega"/>
          <w:b/>
          <w:lang w:eastAsia="pl-PL"/>
        </w:rPr>
        <w:t>Po treści rozdziału IV:</w:t>
      </w:r>
    </w:p>
    <w:p w:rsidR="00881FEB" w:rsidRPr="00881FEB" w:rsidRDefault="00881FEB" w:rsidP="00881FEB">
      <w:pPr>
        <w:autoSpaceDE w:val="0"/>
        <w:autoSpaceDN w:val="0"/>
        <w:adjustRightInd w:val="0"/>
        <w:spacing w:after="0" w:line="240" w:lineRule="auto"/>
        <w:jc w:val="both"/>
        <w:rPr>
          <w:rFonts w:ascii="CG Omega" w:eastAsia="Times New Roman" w:hAnsi="CG Omega"/>
          <w:lang w:eastAsia="pl-PL"/>
        </w:rPr>
      </w:pPr>
      <w:r w:rsidRPr="00881FEB">
        <w:rPr>
          <w:rFonts w:ascii="CG Omega" w:eastAsia="Times New Roman" w:hAnsi="CG Omega"/>
          <w:lang w:eastAsia="pl-PL"/>
        </w:rPr>
        <w:t xml:space="preserve">Przedmiotem zamówienia jest sukcesywna dostawa kruszywa do remontu dróg gminnych na </w:t>
      </w:r>
    </w:p>
    <w:p w:rsidR="00881FEB" w:rsidRPr="00881FEB" w:rsidRDefault="00881FEB" w:rsidP="00881FEB">
      <w:pPr>
        <w:autoSpaceDE w:val="0"/>
        <w:autoSpaceDN w:val="0"/>
        <w:adjustRightInd w:val="0"/>
        <w:spacing w:after="0" w:line="240" w:lineRule="auto"/>
        <w:jc w:val="both"/>
        <w:rPr>
          <w:rFonts w:ascii="CG Omega" w:eastAsia="Times New Roman" w:hAnsi="CG Omega"/>
          <w:lang w:eastAsia="pl-PL"/>
        </w:rPr>
      </w:pPr>
      <w:r w:rsidRPr="00881FEB">
        <w:rPr>
          <w:rFonts w:ascii="CG Omega" w:eastAsia="Times New Roman" w:hAnsi="CG Omega"/>
          <w:lang w:eastAsia="pl-PL"/>
        </w:rPr>
        <w:t>terenie gminy Wiązownica.</w:t>
      </w:r>
    </w:p>
    <w:p w:rsidR="00881FEB" w:rsidRPr="00881FEB" w:rsidRDefault="00881FEB" w:rsidP="00881FEB">
      <w:pPr>
        <w:autoSpaceDE w:val="0"/>
        <w:autoSpaceDN w:val="0"/>
        <w:adjustRightInd w:val="0"/>
        <w:spacing w:after="0" w:line="240" w:lineRule="auto"/>
        <w:jc w:val="both"/>
        <w:rPr>
          <w:rFonts w:ascii="CG Omega" w:eastAsia="Times New Roman" w:hAnsi="CG Omega"/>
          <w:lang w:eastAsia="pl-PL"/>
        </w:rPr>
      </w:pPr>
      <w:r w:rsidRPr="00881FEB">
        <w:rPr>
          <w:rFonts w:ascii="CG Omega" w:eastAsia="Times New Roman" w:hAnsi="CG Omega"/>
          <w:lang w:eastAsia="pl-PL"/>
        </w:rPr>
        <w:t xml:space="preserve">W ramach zamówienia planuje się zakup i dostawę kruszywa o następującym asortymencie: </w:t>
      </w:r>
    </w:p>
    <w:p w:rsidR="00881FEB" w:rsidRPr="00881FEB" w:rsidRDefault="00881FEB" w:rsidP="00881FE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G Omega" w:eastAsia="Times New Roman" w:hAnsi="CG Omega"/>
          <w:lang w:eastAsia="pl-PL"/>
        </w:rPr>
      </w:pPr>
      <w:r w:rsidRPr="00881FEB">
        <w:rPr>
          <w:rFonts w:ascii="CG Omega" w:eastAsia="Times New Roman" w:hAnsi="CG Omega"/>
          <w:lang w:eastAsia="pl-PL"/>
        </w:rPr>
        <w:t xml:space="preserve"> 1.  Kruszywo łamane dolomitowe o frakcji 0-64 mm. w ilości    </w:t>
      </w:r>
      <w:r w:rsidRPr="00881FEB">
        <w:rPr>
          <w:rFonts w:ascii="CG Omega" w:eastAsia="Times New Roman" w:hAnsi="CG Omega"/>
          <w:lang w:eastAsia="pl-PL"/>
        </w:rPr>
        <w:tab/>
        <w:t>350 ton</w:t>
      </w:r>
    </w:p>
    <w:p w:rsidR="00881FEB" w:rsidRPr="00881FEB" w:rsidRDefault="00881FEB" w:rsidP="00881FE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G Omega" w:eastAsia="Times New Roman" w:hAnsi="CG Omega"/>
          <w:lang w:eastAsia="pl-PL"/>
        </w:rPr>
      </w:pPr>
      <w:r w:rsidRPr="00881FEB">
        <w:rPr>
          <w:rFonts w:ascii="CG Omega" w:eastAsia="Times New Roman" w:hAnsi="CG Omega"/>
          <w:lang w:eastAsia="pl-PL"/>
        </w:rPr>
        <w:t xml:space="preserve"> 2.  Kruszywo łamane dolomitowe o frakcji 0-31,5 mm. w ilości  500 ton</w:t>
      </w:r>
    </w:p>
    <w:p w:rsidR="00881FEB" w:rsidRPr="00881FEB" w:rsidRDefault="00881FEB" w:rsidP="00881FE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G Omega" w:eastAsia="Times New Roman" w:hAnsi="CG Omega"/>
          <w:lang w:eastAsia="pl-PL"/>
        </w:rPr>
      </w:pPr>
      <w:r w:rsidRPr="00881FEB">
        <w:rPr>
          <w:rFonts w:ascii="CG Omega" w:eastAsia="Times New Roman" w:hAnsi="CG Omega"/>
          <w:lang w:eastAsia="pl-PL"/>
        </w:rPr>
        <w:t xml:space="preserve"> 3.  Kruszywo  (żużel paleniskowy)  w ilości  </w:t>
      </w:r>
      <w:r w:rsidRPr="00881FEB">
        <w:rPr>
          <w:rFonts w:ascii="CG Omega" w:eastAsia="Times New Roman" w:hAnsi="CG Omega"/>
          <w:lang w:eastAsia="pl-PL"/>
        </w:rPr>
        <w:tab/>
      </w:r>
      <w:r w:rsidRPr="00881FEB">
        <w:rPr>
          <w:rFonts w:ascii="CG Omega" w:eastAsia="Times New Roman" w:hAnsi="CG Omega"/>
          <w:lang w:eastAsia="pl-PL"/>
        </w:rPr>
        <w:tab/>
      </w:r>
      <w:r w:rsidRPr="00881FEB">
        <w:rPr>
          <w:rFonts w:ascii="CG Omega" w:eastAsia="Times New Roman" w:hAnsi="CG Omega"/>
          <w:lang w:eastAsia="pl-PL"/>
        </w:rPr>
        <w:tab/>
        <w:t>500 ton</w:t>
      </w:r>
    </w:p>
    <w:p w:rsidR="00881FEB" w:rsidRPr="00881FEB" w:rsidRDefault="00881FEB" w:rsidP="00881FEB">
      <w:pPr>
        <w:autoSpaceDE w:val="0"/>
        <w:autoSpaceDN w:val="0"/>
        <w:adjustRightInd w:val="0"/>
        <w:spacing w:after="0" w:line="240" w:lineRule="auto"/>
        <w:ind w:left="284"/>
        <w:rPr>
          <w:rFonts w:ascii="CG Omega" w:eastAsia="Times New Roman" w:hAnsi="CG Omega"/>
          <w:lang w:eastAsia="pl-PL"/>
        </w:rPr>
      </w:pPr>
      <w:r w:rsidRPr="00881FEB">
        <w:rPr>
          <w:rFonts w:ascii="CG Omega" w:eastAsia="Times New Roman" w:hAnsi="CG Omega"/>
          <w:lang w:eastAsia="pl-PL"/>
        </w:rPr>
        <w:t xml:space="preserve"> 4.  Kruszywo - tłuczeń kolejowy o frakcji 20-63 mm.  w ilości </w:t>
      </w:r>
      <w:r w:rsidRPr="00881FEB">
        <w:rPr>
          <w:rFonts w:ascii="CG Omega" w:eastAsia="Times New Roman" w:hAnsi="CG Omega"/>
          <w:lang w:eastAsia="pl-PL"/>
        </w:rPr>
        <w:tab/>
        <w:t xml:space="preserve">1000 ton - (dopuszcza się    </w:t>
      </w:r>
    </w:p>
    <w:p w:rsidR="00F855CD" w:rsidRDefault="00881FEB" w:rsidP="00F855CD">
      <w:pPr>
        <w:autoSpaceDE w:val="0"/>
        <w:autoSpaceDN w:val="0"/>
        <w:adjustRightInd w:val="0"/>
        <w:spacing w:after="0" w:line="240" w:lineRule="auto"/>
        <w:ind w:left="284"/>
        <w:rPr>
          <w:rFonts w:ascii="CG Omega" w:eastAsia="Times New Roman" w:hAnsi="CG Omega"/>
          <w:lang w:eastAsia="pl-PL"/>
        </w:rPr>
      </w:pPr>
      <w:r w:rsidRPr="00881FEB">
        <w:rPr>
          <w:rFonts w:ascii="CG Omega" w:eastAsia="Times New Roman" w:hAnsi="CG Omega"/>
          <w:lang w:eastAsia="pl-PL"/>
        </w:rPr>
        <w:t xml:space="preserve">      dostawę  tłucznia kolejowego z odzysku)</w:t>
      </w:r>
      <w:r w:rsidR="00F855CD">
        <w:rPr>
          <w:rFonts w:ascii="CG Omega" w:eastAsia="Times New Roman" w:hAnsi="CG Omega"/>
          <w:lang w:eastAsia="pl-PL"/>
        </w:rPr>
        <w:t>.</w:t>
      </w:r>
    </w:p>
    <w:p w:rsidR="00F855CD" w:rsidRDefault="00F855CD" w:rsidP="00F855CD">
      <w:pPr>
        <w:autoSpaceDE w:val="0"/>
        <w:autoSpaceDN w:val="0"/>
        <w:adjustRightInd w:val="0"/>
        <w:spacing w:after="0" w:line="240" w:lineRule="auto"/>
        <w:ind w:left="284"/>
        <w:rPr>
          <w:rFonts w:ascii="CG Omega" w:eastAsia="Times New Roman" w:hAnsi="CG Omega"/>
          <w:lang w:eastAsia="pl-PL"/>
        </w:rPr>
      </w:pPr>
    </w:p>
    <w:p w:rsidR="00F855CD" w:rsidRPr="00F855CD" w:rsidRDefault="00F855CD" w:rsidP="00F855CD">
      <w:pPr>
        <w:autoSpaceDE w:val="0"/>
        <w:autoSpaceDN w:val="0"/>
        <w:adjustRightInd w:val="0"/>
        <w:spacing w:after="0" w:line="240" w:lineRule="auto"/>
        <w:rPr>
          <w:rFonts w:ascii="CG Omega" w:eastAsia="Times New Roman" w:hAnsi="CG Omega"/>
          <w:b/>
          <w:lang w:eastAsia="pl-PL"/>
        </w:rPr>
      </w:pPr>
      <w:r w:rsidRPr="00F855CD">
        <w:rPr>
          <w:rFonts w:ascii="CG Omega" w:eastAsia="Times New Roman" w:hAnsi="CG Omega"/>
          <w:b/>
          <w:lang w:eastAsia="pl-PL"/>
        </w:rPr>
        <w:t xml:space="preserve">wprowadza się </w:t>
      </w:r>
      <w:r>
        <w:rPr>
          <w:rFonts w:ascii="CG Omega" w:eastAsia="Times New Roman" w:hAnsi="CG Omega"/>
          <w:b/>
          <w:lang w:eastAsia="pl-PL"/>
        </w:rPr>
        <w:t xml:space="preserve">dodatkowy </w:t>
      </w:r>
      <w:r w:rsidRPr="00F855CD">
        <w:rPr>
          <w:rFonts w:ascii="CG Omega" w:eastAsia="Times New Roman" w:hAnsi="CG Omega"/>
          <w:b/>
          <w:lang w:eastAsia="pl-PL"/>
        </w:rPr>
        <w:t>zapis</w:t>
      </w:r>
      <w:r>
        <w:rPr>
          <w:rFonts w:ascii="CG Omega" w:eastAsia="Times New Roman" w:hAnsi="CG Omega"/>
          <w:b/>
          <w:lang w:eastAsia="pl-PL"/>
        </w:rPr>
        <w:t xml:space="preserve"> o treści</w:t>
      </w:r>
      <w:r w:rsidRPr="00F855CD">
        <w:rPr>
          <w:rFonts w:ascii="CG Omega" w:eastAsia="Times New Roman" w:hAnsi="CG Omega"/>
          <w:b/>
          <w:lang w:eastAsia="pl-PL"/>
        </w:rPr>
        <w:t>:</w:t>
      </w:r>
    </w:p>
    <w:p w:rsidR="00082DDB" w:rsidRPr="00F855CD" w:rsidRDefault="00F855CD" w:rsidP="00F855CD">
      <w:pPr>
        <w:autoSpaceDE w:val="0"/>
        <w:autoSpaceDN w:val="0"/>
        <w:adjustRightInd w:val="0"/>
        <w:spacing w:after="0" w:line="240" w:lineRule="auto"/>
        <w:rPr>
          <w:rFonts w:ascii="CG Omega" w:eastAsia="Times New Roman" w:hAnsi="CG Omega"/>
          <w:lang w:eastAsia="pl-PL"/>
        </w:rPr>
      </w:pPr>
      <w:r w:rsidRPr="00F855CD">
        <w:rPr>
          <w:rFonts w:ascii="CG Omega" w:eastAsia="Times New Roman" w:hAnsi="CG Omega"/>
          <w:lang w:eastAsia="pl-PL"/>
        </w:rPr>
        <w:t>Z</w:t>
      </w:r>
      <w:r w:rsidR="00881FEB" w:rsidRPr="00F855CD">
        <w:rPr>
          <w:rFonts w:ascii="CG Omega" w:eastAsiaTheme="minorHAnsi" w:hAnsi="CG Omega" w:cstheme="minorBidi"/>
          <w:bCs/>
        </w:rPr>
        <w:t xml:space="preserve">amawiający dokonuje  podziału zamówienia na </w:t>
      </w:r>
      <w:r w:rsidRPr="00F855CD">
        <w:rPr>
          <w:rFonts w:ascii="CG Omega" w:eastAsiaTheme="minorHAnsi" w:hAnsi="CG Omega" w:cstheme="minorBidi"/>
          <w:bCs/>
        </w:rPr>
        <w:t>3 odrębne części</w:t>
      </w:r>
      <w:r w:rsidR="00082DDB" w:rsidRPr="00F855CD">
        <w:rPr>
          <w:rFonts w:ascii="CG Omega" w:hAnsi="CG Omega"/>
        </w:rPr>
        <w:t>, co oznacza, że wykonawca może złożyć ofertę na całość zamówienia lub na wybrane części.</w:t>
      </w:r>
    </w:p>
    <w:p w:rsidR="00082DDB" w:rsidRPr="00F855CD" w:rsidRDefault="00082DDB" w:rsidP="00082DDB">
      <w:pPr>
        <w:autoSpaceDE w:val="0"/>
        <w:autoSpaceDN w:val="0"/>
        <w:adjustRightInd w:val="0"/>
        <w:jc w:val="both"/>
        <w:rPr>
          <w:rFonts w:ascii="CG Omega" w:hAnsi="CG Omega"/>
        </w:rPr>
      </w:pPr>
      <w:r w:rsidRPr="00F855CD">
        <w:rPr>
          <w:rFonts w:ascii="CG Omega" w:hAnsi="CG Omega"/>
        </w:rPr>
        <w:t>Każda część zamówienia  stanowić będzie przedmiot odrębnego postępowania i oceny.</w:t>
      </w:r>
    </w:p>
    <w:p w:rsidR="00082DDB" w:rsidRPr="00F855CD" w:rsidRDefault="00082DDB" w:rsidP="00F855CD">
      <w:pPr>
        <w:autoSpaceDE w:val="0"/>
        <w:autoSpaceDN w:val="0"/>
        <w:adjustRightInd w:val="0"/>
        <w:spacing w:after="0"/>
        <w:jc w:val="both"/>
        <w:rPr>
          <w:rFonts w:ascii="CG Omega" w:hAnsi="CG Omega"/>
          <w:b/>
        </w:rPr>
      </w:pPr>
      <w:r w:rsidRPr="00F855CD">
        <w:rPr>
          <w:rFonts w:ascii="CG Omega" w:hAnsi="CG Omega"/>
          <w:b/>
        </w:rPr>
        <w:t xml:space="preserve">Część 1 </w:t>
      </w:r>
      <w:r w:rsidR="00F855CD" w:rsidRPr="00F855CD">
        <w:rPr>
          <w:rFonts w:ascii="CG Omega" w:hAnsi="CG Omega"/>
          <w:b/>
        </w:rPr>
        <w:t xml:space="preserve"> </w:t>
      </w:r>
      <w:r w:rsidRPr="00F855CD">
        <w:rPr>
          <w:rFonts w:ascii="CG Omega" w:hAnsi="CG Omega"/>
          <w:b/>
        </w:rPr>
        <w:t xml:space="preserve">Dostawa kruszywa o następującym asortymencie: </w:t>
      </w:r>
    </w:p>
    <w:p w:rsidR="00881FEB" w:rsidRPr="00881FEB" w:rsidRDefault="00881FEB" w:rsidP="00F855C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G Omega" w:eastAsia="Times New Roman" w:hAnsi="CG Omega"/>
          <w:lang w:eastAsia="pl-PL"/>
        </w:rPr>
      </w:pPr>
      <w:r w:rsidRPr="00881FEB">
        <w:rPr>
          <w:rFonts w:ascii="CG Omega" w:eastAsia="Times New Roman" w:hAnsi="CG Omega"/>
          <w:lang w:eastAsia="pl-PL"/>
        </w:rPr>
        <w:t xml:space="preserve">1.  Kruszywo łamane dolomitowe o frakcji 0-64 mm. w ilości    </w:t>
      </w:r>
      <w:r w:rsidRPr="00881FEB">
        <w:rPr>
          <w:rFonts w:ascii="CG Omega" w:eastAsia="Times New Roman" w:hAnsi="CG Omega"/>
          <w:lang w:eastAsia="pl-PL"/>
        </w:rPr>
        <w:tab/>
        <w:t>350 ton</w:t>
      </w:r>
    </w:p>
    <w:p w:rsidR="00881FEB" w:rsidRDefault="00881FEB" w:rsidP="00F855C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G Omega" w:eastAsia="Times New Roman" w:hAnsi="CG Omega"/>
          <w:lang w:eastAsia="pl-PL"/>
        </w:rPr>
      </w:pPr>
      <w:r w:rsidRPr="00881FEB">
        <w:rPr>
          <w:rFonts w:ascii="CG Omega" w:eastAsia="Times New Roman" w:hAnsi="CG Omega"/>
          <w:lang w:eastAsia="pl-PL"/>
        </w:rPr>
        <w:t>2.  Kruszywo łamane dolomitowe o frakcji 0-31,5 mm. w ilości  500 ton</w:t>
      </w:r>
    </w:p>
    <w:p w:rsidR="00881FEB" w:rsidRPr="00881FEB" w:rsidRDefault="00881FEB" w:rsidP="00881FE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G Omega" w:eastAsia="Times New Roman" w:hAnsi="CG Omega"/>
          <w:lang w:eastAsia="pl-PL"/>
        </w:rPr>
      </w:pPr>
    </w:p>
    <w:p w:rsidR="00082DDB" w:rsidRPr="00F855CD" w:rsidRDefault="00082DDB" w:rsidP="00F855CD">
      <w:pPr>
        <w:autoSpaceDE w:val="0"/>
        <w:autoSpaceDN w:val="0"/>
        <w:adjustRightInd w:val="0"/>
        <w:spacing w:after="0"/>
        <w:jc w:val="both"/>
        <w:rPr>
          <w:rFonts w:ascii="CG Omega" w:hAnsi="CG Omega"/>
          <w:b/>
        </w:rPr>
      </w:pPr>
      <w:r w:rsidRPr="00F855CD">
        <w:rPr>
          <w:rFonts w:ascii="CG Omega" w:hAnsi="CG Omega"/>
          <w:b/>
        </w:rPr>
        <w:t xml:space="preserve">Część 2 Dostawa kruszywa o następującym asortymencie: </w:t>
      </w:r>
    </w:p>
    <w:p w:rsidR="00082DDB" w:rsidRDefault="00F855CD" w:rsidP="00F855C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G Omega" w:hAnsi="CG Omega"/>
        </w:rPr>
      </w:pPr>
      <w:r>
        <w:rPr>
          <w:rFonts w:ascii="CG Omega" w:hAnsi="CG Omega"/>
        </w:rPr>
        <w:t>K</w:t>
      </w:r>
      <w:r w:rsidR="00082DDB" w:rsidRPr="00F855CD">
        <w:rPr>
          <w:rFonts w:ascii="CG Omega" w:hAnsi="CG Omega"/>
        </w:rPr>
        <w:t xml:space="preserve">ruszywo  </w:t>
      </w:r>
      <w:r w:rsidR="00881FEB" w:rsidRPr="00F855CD">
        <w:rPr>
          <w:rFonts w:ascii="CG Omega" w:hAnsi="CG Omega"/>
        </w:rPr>
        <w:t>(żużel paleniskowy)  w ilości  5</w:t>
      </w:r>
      <w:r w:rsidR="00082DDB" w:rsidRPr="00F855CD">
        <w:rPr>
          <w:rFonts w:ascii="CG Omega" w:hAnsi="CG Omega"/>
        </w:rPr>
        <w:t>00 ton</w:t>
      </w:r>
    </w:p>
    <w:p w:rsidR="00F855CD" w:rsidRPr="00F855CD" w:rsidRDefault="00F855CD" w:rsidP="00F855CD">
      <w:pPr>
        <w:autoSpaceDE w:val="0"/>
        <w:autoSpaceDN w:val="0"/>
        <w:adjustRightInd w:val="0"/>
        <w:spacing w:after="0"/>
        <w:ind w:left="344"/>
        <w:jc w:val="both"/>
        <w:rPr>
          <w:rFonts w:ascii="CG Omega" w:hAnsi="CG Omega"/>
        </w:rPr>
      </w:pPr>
    </w:p>
    <w:p w:rsidR="00881FEB" w:rsidRPr="00F855CD" w:rsidRDefault="00881FEB" w:rsidP="00F855CD">
      <w:pPr>
        <w:autoSpaceDE w:val="0"/>
        <w:autoSpaceDN w:val="0"/>
        <w:adjustRightInd w:val="0"/>
        <w:spacing w:after="0"/>
        <w:jc w:val="both"/>
        <w:rPr>
          <w:rFonts w:ascii="CG Omega" w:hAnsi="CG Omega"/>
          <w:b/>
        </w:rPr>
      </w:pPr>
      <w:r w:rsidRPr="00F855CD">
        <w:rPr>
          <w:rFonts w:ascii="CG Omega" w:hAnsi="CG Omega"/>
          <w:b/>
        </w:rPr>
        <w:t>C</w:t>
      </w:r>
      <w:r w:rsidR="00F855CD" w:rsidRPr="00F855CD">
        <w:rPr>
          <w:rFonts w:ascii="CG Omega" w:hAnsi="CG Omega"/>
          <w:b/>
        </w:rPr>
        <w:t xml:space="preserve">zęść 3 </w:t>
      </w:r>
      <w:r w:rsidRPr="00F855CD">
        <w:rPr>
          <w:rFonts w:ascii="CG Omega" w:hAnsi="CG Omega"/>
          <w:b/>
        </w:rPr>
        <w:t xml:space="preserve">Dostawa kruszywa o następującym asortymencie: </w:t>
      </w:r>
    </w:p>
    <w:p w:rsidR="00F855CD" w:rsidRDefault="00F855CD" w:rsidP="00F855C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>T</w:t>
      </w:r>
      <w:r w:rsidR="00881FEB" w:rsidRPr="00F855CD">
        <w:rPr>
          <w:rFonts w:ascii="CG Omega" w:eastAsia="Times New Roman" w:hAnsi="CG Omega"/>
          <w:lang w:eastAsia="pl-PL"/>
        </w:rPr>
        <w:t xml:space="preserve">łuczeń kolejowy o frakcji 20-63 mm.  w ilości </w:t>
      </w:r>
      <w:r w:rsidR="00881FEB" w:rsidRPr="00F855CD">
        <w:rPr>
          <w:rFonts w:ascii="CG Omega" w:eastAsia="Times New Roman" w:hAnsi="CG Omega"/>
          <w:lang w:eastAsia="pl-PL"/>
        </w:rPr>
        <w:tab/>
      </w:r>
      <w:r>
        <w:rPr>
          <w:rFonts w:ascii="CG Omega" w:eastAsia="Times New Roman" w:hAnsi="CG Omega"/>
          <w:lang w:eastAsia="pl-PL"/>
        </w:rPr>
        <w:t xml:space="preserve">         </w:t>
      </w:r>
      <w:r w:rsidR="00881FEB" w:rsidRPr="00F855CD">
        <w:rPr>
          <w:rFonts w:ascii="CG Omega" w:eastAsia="Times New Roman" w:hAnsi="CG Omega"/>
          <w:lang w:eastAsia="pl-PL"/>
        </w:rPr>
        <w:t xml:space="preserve">1000 ton </w:t>
      </w:r>
    </w:p>
    <w:p w:rsidR="00881FEB" w:rsidRPr="00881FEB" w:rsidRDefault="00F855CD" w:rsidP="00F855CD">
      <w:pPr>
        <w:pStyle w:val="Akapitzlist"/>
        <w:autoSpaceDE w:val="0"/>
        <w:autoSpaceDN w:val="0"/>
        <w:adjustRightInd w:val="0"/>
        <w:spacing w:after="0" w:line="240" w:lineRule="auto"/>
        <w:ind w:left="704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>(dopuszcza się</w:t>
      </w:r>
      <w:r w:rsidR="00881FEB" w:rsidRPr="00881FEB">
        <w:rPr>
          <w:rFonts w:ascii="CG Omega" w:eastAsia="Times New Roman" w:hAnsi="CG Omega"/>
          <w:lang w:eastAsia="pl-PL"/>
        </w:rPr>
        <w:t xml:space="preserve"> dostawę  tłucznia kolejowego z odzysku)</w:t>
      </w:r>
    </w:p>
    <w:p w:rsidR="00DE4316" w:rsidRDefault="00DE4316" w:rsidP="001B4A94">
      <w:pPr>
        <w:spacing w:after="0" w:line="254" w:lineRule="auto"/>
        <w:jc w:val="both"/>
        <w:rPr>
          <w:rFonts w:ascii="CG Omega" w:eastAsiaTheme="minorHAnsi" w:hAnsi="CG Omega" w:cstheme="minorBidi"/>
          <w:b/>
          <w:bCs/>
          <w:u w:val="single"/>
        </w:rPr>
      </w:pPr>
    </w:p>
    <w:p w:rsidR="00DE4316" w:rsidRPr="00F04E98" w:rsidRDefault="00F04E98" w:rsidP="001B4A94">
      <w:pPr>
        <w:spacing w:after="0" w:line="254" w:lineRule="auto"/>
        <w:jc w:val="both"/>
        <w:rPr>
          <w:rFonts w:ascii="CG Omega" w:eastAsiaTheme="minorHAnsi" w:hAnsi="CG Omega" w:cstheme="minorBidi"/>
          <w:b/>
          <w:bCs/>
        </w:rPr>
      </w:pPr>
      <w:r w:rsidRPr="00F04E98">
        <w:rPr>
          <w:rFonts w:ascii="CG Omega" w:eastAsiaTheme="minorHAnsi" w:hAnsi="CG Omega" w:cstheme="minorBidi"/>
          <w:b/>
          <w:bCs/>
        </w:rPr>
        <w:t xml:space="preserve">W rozdziale V </w:t>
      </w:r>
      <w:r>
        <w:rPr>
          <w:rFonts w:ascii="CG Omega" w:eastAsiaTheme="minorHAnsi" w:hAnsi="CG Omega" w:cstheme="minorBidi"/>
          <w:b/>
          <w:bCs/>
        </w:rPr>
        <w:t>- W</w:t>
      </w:r>
      <w:r w:rsidRPr="00F04E98">
        <w:rPr>
          <w:rFonts w:ascii="CG Omega" w:eastAsiaTheme="minorHAnsi" w:hAnsi="CG Omega" w:cstheme="minorBidi"/>
          <w:b/>
          <w:bCs/>
        </w:rPr>
        <w:t>arunki udziału w postępowaniu wprowadza się następujące zmiany:</w:t>
      </w:r>
    </w:p>
    <w:p w:rsidR="00DE4316" w:rsidRPr="006C0ADB" w:rsidRDefault="006C0ADB" w:rsidP="001B4A94">
      <w:pPr>
        <w:spacing w:after="0" w:line="254" w:lineRule="auto"/>
        <w:jc w:val="both"/>
        <w:rPr>
          <w:rFonts w:ascii="CG Omega" w:eastAsiaTheme="minorHAnsi" w:hAnsi="CG Omega" w:cstheme="minorBidi"/>
          <w:bCs/>
        </w:rPr>
      </w:pPr>
      <w:r w:rsidRPr="006C0ADB">
        <w:rPr>
          <w:rFonts w:ascii="CG Omega" w:eastAsiaTheme="minorHAnsi" w:hAnsi="CG Omega" w:cstheme="minorBidi"/>
          <w:bCs/>
        </w:rPr>
        <w:t>Po pkt. 1  o treści:</w:t>
      </w:r>
      <w:r>
        <w:rPr>
          <w:rFonts w:ascii="CG Omega" w:eastAsiaTheme="minorHAnsi" w:hAnsi="CG Omega" w:cstheme="minorBidi"/>
          <w:bCs/>
        </w:rPr>
        <w:t xml:space="preserve"> </w:t>
      </w:r>
    </w:p>
    <w:p w:rsidR="006C0ADB" w:rsidRDefault="006C0ADB" w:rsidP="006C0ADB">
      <w:pPr>
        <w:spacing w:after="0" w:line="240" w:lineRule="auto"/>
        <w:jc w:val="both"/>
        <w:rPr>
          <w:rFonts w:ascii="CG Omega" w:hAnsi="CG Omega" w:cs="Tahoma"/>
        </w:rPr>
      </w:pPr>
      <w:r w:rsidRPr="00B56120">
        <w:rPr>
          <w:rFonts w:ascii="CG Omega" w:hAnsi="CG Omega" w:cs="Tahoma"/>
        </w:rPr>
        <w:t>W zakresie wiedzy i doświadczenia</w:t>
      </w:r>
      <w:r>
        <w:rPr>
          <w:rFonts w:ascii="CG Omega" w:hAnsi="CG Omega" w:cs="Tahoma"/>
          <w:b/>
        </w:rPr>
        <w:t xml:space="preserve"> </w:t>
      </w:r>
      <w:r>
        <w:rPr>
          <w:rFonts w:ascii="CG Omega" w:hAnsi="CG Omega" w:cs="Tahoma"/>
        </w:rPr>
        <w:t xml:space="preserve"> Wykonawca musi wykazać, że w okresie ostatnich 3 lat przed upływem  terminu składania ofert, a jeżeli okres prowadzenia działalności jest krótszy – w </w:t>
      </w:r>
      <w:r>
        <w:rPr>
          <w:rFonts w:ascii="CG Omega" w:hAnsi="CG Omega" w:cs="Tahoma"/>
        </w:rPr>
        <w:lastRenderedPageBreak/>
        <w:t xml:space="preserve">tym okresie, wykonali i prawidłowo ukończyli co najmniej 1 dostawę kruszywa o </w:t>
      </w:r>
      <w:r w:rsidRPr="00B932E8">
        <w:rPr>
          <w:rFonts w:ascii="CG Omega" w:hAnsi="CG Omega" w:cs="Tahoma"/>
        </w:rPr>
        <w:t>wartości</w:t>
      </w:r>
      <w:r>
        <w:rPr>
          <w:rFonts w:ascii="CG Omega" w:hAnsi="CG Omega" w:cs="Tahoma"/>
        </w:rPr>
        <w:t xml:space="preserve">  </w:t>
      </w:r>
      <w:r w:rsidRPr="00B932E8">
        <w:rPr>
          <w:rFonts w:ascii="CG Omega" w:hAnsi="CG Omega" w:cs="Tahoma"/>
        </w:rPr>
        <w:t xml:space="preserve">co </w:t>
      </w:r>
      <w:r>
        <w:rPr>
          <w:rFonts w:ascii="CG Omega" w:hAnsi="CG Omega" w:cs="Tahoma"/>
        </w:rPr>
        <w:t>najmniej  30 000 zł brutto, przedkładając na  potwierdzenie powyższego:</w:t>
      </w:r>
    </w:p>
    <w:p w:rsidR="006C0ADB" w:rsidRDefault="006C0ADB" w:rsidP="006C0ADB">
      <w:pPr>
        <w:spacing w:after="0" w:line="240" w:lineRule="auto"/>
        <w:jc w:val="both"/>
        <w:rPr>
          <w:rFonts w:ascii="CG Omega" w:hAnsi="CG Omega" w:cs="Tahoma"/>
        </w:rPr>
      </w:pPr>
      <w:r>
        <w:rPr>
          <w:rFonts w:ascii="CG Omega" w:hAnsi="CG Omega" w:cs="Tahoma"/>
        </w:rPr>
        <w:t>a) wykaz wykonanych dostaw wg. zał. do zapytania ofertowego.</w:t>
      </w:r>
    </w:p>
    <w:p w:rsidR="006C0ADB" w:rsidRDefault="006C0ADB" w:rsidP="006C0ADB">
      <w:pPr>
        <w:spacing w:line="240" w:lineRule="auto"/>
        <w:jc w:val="both"/>
        <w:rPr>
          <w:rFonts w:ascii="CG Omega" w:hAnsi="CG Omega" w:cs="ArialMT"/>
        </w:rPr>
      </w:pPr>
      <w:r>
        <w:rPr>
          <w:rFonts w:ascii="CG Omega" w:hAnsi="CG Omega" w:cs="ArialMT"/>
        </w:rPr>
        <w:t>b)</w:t>
      </w:r>
      <w:r w:rsidRPr="007D6FFE">
        <w:rPr>
          <w:rFonts w:ascii="CG Omega" w:hAnsi="CG Omega" w:cs="ArialMT"/>
        </w:rPr>
        <w:t xml:space="preserve"> </w:t>
      </w:r>
      <w:r w:rsidRPr="004F3AD7">
        <w:rPr>
          <w:rFonts w:ascii="CG Omega" w:hAnsi="CG Omega" w:cs="ArialMT"/>
        </w:rPr>
        <w:t>dowodów  potwierdzający</w:t>
      </w:r>
      <w:r>
        <w:rPr>
          <w:rFonts w:ascii="CG Omega" w:hAnsi="CG Omega" w:cs="ArialMT"/>
        </w:rPr>
        <w:t>ch, że wykazane dostawy</w:t>
      </w:r>
      <w:r w:rsidRPr="004F3AD7">
        <w:rPr>
          <w:rFonts w:ascii="CG Omega" w:hAnsi="CG Omega" w:cs="ArialMT"/>
        </w:rPr>
        <w:t xml:space="preserve"> zostały wykonane w sposób </w:t>
      </w:r>
      <w:r>
        <w:rPr>
          <w:rFonts w:ascii="CG Omega" w:hAnsi="CG Omega" w:cs="ArialMT"/>
        </w:rPr>
        <w:t>należyty i prawidłowo ukończone ( referencje, poświadczenia lub inne dokumenty).</w:t>
      </w:r>
    </w:p>
    <w:p w:rsidR="006C0ADB" w:rsidRPr="00082DDB" w:rsidRDefault="006C0ADB" w:rsidP="006C0ADB">
      <w:pPr>
        <w:spacing w:line="240" w:lineRule="auto"/>
        <w:jc w:val="both"/>
        <w:rPr>
          <w:rFonts w:ascii="CG Omega" w:hAnsi="CG Omega" w:cs="ArialMT"/>
          <w:b/>
        </w:rPr>
      </w:pPr>
      <w:r w:rsidRPr="00082DDB">
        <w:rPr>
          <w:rFonts w:ascii="CG Omega" w:hAnsi="CG Omega" w:cs="ArialMT"/>
          <w:b/>
        </w:rPr>
        <w:t>dodaje się dodatkowy akapit</w:t>
      </w:r>
      <w:r w:rsidR="00F855CD">
        <w:rPr>
          <w:rFonts w:ascii="CG Omega" w:hAnsi="CG Omega" w:cs="ArialMT"/>
          <w:b/>
        </w:rPr>
        <w:t xml:space="preserve"> o treści</w:t>
      </w:r>
      <w:r w:rsidRPr="00082DDB">
        <w:rPr>
          <w:rFonts w:ascii="CG Omega" w:hAnsi="CG Omega" w:cs="ArialMT"/>
          <w:b/>
        </w:rPr>
        <w:t>:</w:t>
      </w:r>
    </w:p>
    <w:p w:rsidR="006C0ADB" w:rsidRPr="005627F8" w:rsidRDefault="006C0ADB" w:rsidP="006C0ADB">
      <w:pPr>
        <w:spacing w:line="240" w:lineRule="auto"/>
        <w:jc w:val="both"/>
        <w:rPr>
          <w:rFonts w:ascii="CG Omega" w:hAnsi="CG Omega" w:cs="Tahoma"/>
        </w:rPr>
      </w:pPr>
      <w:r>
        <w:rPr>
          <w:rFonts w:ascii="CG Omega" w:hAnsi="CG Omega" w:cs="ArialMT"/>
        </w:rPr>
        <w:t>Postawiony warunek  udziału w postępowaniu w zakresie wiedzy i doświadczenia</w:t>
      </w:r>
      <w:r w:rsidR="00082DDB">
        <w:rPr>
          <w:rFonts w:ascii="CG Omega" w:hAnsi="CG Omega" w:cs="ArialMT"/>
        </w:rPr>
        <w:t xml:space="preserve"> odnosi się odrębnie do każdej części zamówienia, przy czym nie mogą to być dostawy tożsame do poszczególnych części.</w:t>
      </w:r>
    </w:p>
    <w:p w:rsidR="00DE4316" w:rsidRDefault="00DE4316" w:rsidP="001B4A94">
      <w:pPr>
        <w:spacing w:after="0" w:line="254" w:lineRule="auto"/>
        <w:jc w:val="both"/>
        <w:rPr>
          <w:rFonts w:ascii="CG Omega" w:eastAsiaTheme="minorHAnsi" w:hAnsi="CG Omega" w:cstheme="minorBidi"/>
          <w:b/>
          <w:bCs/>
          <w:u w:val="single"/>
        </w:rPr>
      </w:pPr>
    </w:p>
    <w:p w:rsidR="001B4A94" w:rsidRPr="00220BF2" w:rsidRDefault="001B4A94" w:rsidP="00220BF2">
      <w:pPr>
        <w:pStyle w:val="Akapitzlist"/>
        <w:ind w:left="0" w:firstLine="708"/>
        <w:jc w:val="both"/>
        <w:rPr>
          <w:rFonts w:ascii="CG Omega" w:hAnsi="CG Omega"/>
          <w:b/>
        </w:rPr>
      </w:pPr>
      <w:r>
        <w:rPr>
          <w:rFonts w:ascii="CG Omega" w:hAnsi="CG Omega"/>
        </w:rPr>
        <w:t>W związku z tym,  Zamawiający informuje, że w celu zachowania uczciwej konkurencji, jawności postępowan</w:t>
      </w:r>
      <w:r w:rsidR="00220BF2">
        <w:rPr>
          <w:rFonts w:ascii="CG Omega" w:hAnsi="CG Omega"/>
        </w:rPr>
        <w:t>ia oraz zachowania obowiązujących terminów i zapewnienia  wykonawcom</w:t>
      </w:r>
      <w:r>
        <w:rPr>
          <w:rFonts w:ascii="CG Omega" w:hAnsi="CG Omega"/>
        </w:rPr>
        <w:t xml:space="preserve"> </w:t>
      </w:r>
      <w:r w:rsidR="00220BF2">
        <w:rPr>
          <w:rFonts w:ascii="CG Omega" w:hAnsi="CG Omega"/>
        </w:rPr>
        <w:t xml:space="preserve">odpowiedniego czasu do </w:t>
      </w:r>
      <w:r>
        <w:rPr>
          <w:rFonts w:ascii="CG Omega" w:hAnsi="CG Omega"/>
        </w:rPr>
        <w:t>przygotowania dokumentacji przeta</w:t>
      </w:r>
      <w:r w:rsidR="00220BF2">
        <w:rPr>
          <w:rFonts w:ascii="CG Omega" w:hAnsi="CG Omega"/>
        </w:rPr>
        <w:t xml:space="preserve">rgowej </w:t>
      </w:r>
      <w:r>
        <w:rPr>
          <w:rFonts w:ascii="CG Omega" w:hAnsi="CG Omega"/>
        </w:rPr>
        <w:t xml:space="preserve">, zamawiający informuje </w:t>
      </w:r>
      <w:r>
        <w:rPr>
          <w:rFonts w:ascii="CG Omega" w:hAnsi="CG Omega"/>
          <w:b/>
        </w:rPr>
        <w:t>o przedłużeniu terminu składania ofert</w:t>
      </w:r>
      <w:r>
        <w:rPr>
          <w:rFonts w:ascii="CG Omega" w:hAnsi="CG Omega"/>
        </w:rPr>
        <w:t xml:space="preserve"> do dnia </w:t>
      </w:r>
      <w:r w:rsidR="00DE4316">
        <w:rPr>
          <w:rFonts w:ascii="CG Omega" w:hAnsi="CG Omega"/>
          <w:b/>
        </w:rPr>
        <w:t>03</w:t>
      </w:r>
      <w:r w:rsidR="00220BF2">
        <w:rPr>
          <w:rFonts w:ascii="CG Omega" w:hAnsi="CG Omega"/>
          <w:b/>
        </w:rPr>
        <w:t>.04</w:t>
      </w:r>
      <w:r w:rsidR="00DE4316">
        <w:rPr>
          <w:rFonts w:ascii="CG Omega" w:hAnsi="CG Omega"/>
          <w:b/>
        </w:rPr>
        <w:t>.2017 r. do godz. 10</w:t>
      </w:r>
      <w:r>
        <w:rPr>
          <w:rFonts w:ascii="CG Omega" w:hAnsi="CG Omega"/>
          <w:b/>
        </w:rPr>
        <w:t>:00.</w:t>
      </w:r>
    </w:p>
    <w:p w:rsidR="001B4A94" w:rsidRDefault="001B4A94" w:rsidP="001B4A94">
      <w:pPr>
        <w:rPr>
          <w:rFonts w:ascii="CG Omega" w:hAnsi="CG Omega"/>
          <w:b/>
        </w:rPr>
      </w:pPr>
      <w:r>
        <w:rPr>
          <w:rFonts w:ascii="CG Omega" w:hAnsi="CG Omega"/>
          <w:b/>
        </w:rPr>
        <w:t>W wyniku wprowadzonych modyfikacji, zmianie ul</w:t>
      </w:r>
      <w:r w:rsidR="00DE4316">
        <w:rPr>
          <w:rFonts w:ascii="CG Omega" w:hAnsi="CG Omega"/>
          <w:b/>
        </w:rPr>
        <w:t>egają również zapisy rozdziału V</w:t>
      </w:r>
      <w:r>
        <w:rPr>
          <w:rFonts w:ascii="CG Omega" w:hAnsi="CG Omega"/>
          <w:b/>
        </w:rPr>
        <w:t xml:space="preserve">III pkt. 1 </w:t>
      </w:r>
      <w:r w:rsidR="00DE4316">
        <w:rPr>
          <w:rFonts w:ascii="CG Omega" w:hAnsi="CG Omega"/>
          <w:b/>
        </w:rPr>
        <w:t xml:space="preserve"> i 3 zapytania ofertowego </w:t>
      </w:r>
      <w:r>
        <w:rPr>
          <w:rFonts w:ascii="CG Omega" w:hAnsi="CG Omega"/>
          <w:b/>
        </w:rPr>
        <w:t>w sposób następujący:</w:t>
      </w:r>
    </w:p>
    <w:p w:rsidR="001B4A94" w:rsidRDefault="00DE4316" w:rsidP="001B4A94">
      <w:pPr>
        <w:spacing w:line="240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>W rozdziale  V</w:t>
      </w:r>
      <w:r w:rsidR="001B4A94">
        <w:rPr>
          <w:rFonts w:ascii="CG Omega" w:hAnsi="CG Omega"/>
          <w:b/>
        </w:rPr>
        <w:t xml:space="preserve">III pkt. 1 </w:t>
      </w:r>
      <w:r>
        <w:rPr>
          <w:rFonts w:ascii="CG Omega" w:hAnsi="CG Omega"/>
          <w:b/>
        </w:rPr>
        <w:t xml:space="preserve">zapytania ofertowego </w:t>
      </w:r>
      <w:r w:rsidR="00F04E98">
        <w:rPr>
          <w:rFonts w:ascii="CG Omega" w:hAnsi="CG Omega"/>
          <w:b/>
        </w:rPr>
        <w:t>było</w:t>
      </w:r>
      <w:r w:rsidR="001B4A94">
        <w:rPr>
          <w:rFonts w:ascii="CG Omega" w:hAnsi="CG Omega"/>
          <w:b/>
        </w:rPr>
        <w:t xml:space="preserve">:   </w:t>
      </w:r>
    </w:p>
    <w:p w:rsidR="00DE4316" w:rsidRDefault="00DE4316" w:rsidP="00E6329C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G Omega" w:hAnsi="CG Omega"/>
        </w:rPr>
      </w:pPr>
      <w:r w:rsidRPr="00DE4316">
        <w:rPr>
          <w:rFonts w:ascii="CG Omega" w:hAnsi="CG Omega"/>
        </w:rPr>
        <w:t>Oferty należy składać w siedzibie Zamawiającego</w:t>
      </w:r>
    </w:p>
    <w:p w:rsidR="00DE4316" w:rsidRDefault="00DE4316" w:rsidP="00DE4316">
      <w:pPr>
        <w:spacing w:after="0" w:line="240" w:lineRule="auto"/>
        <w:ind w:left="284"/>
        <w:jc w:val="both"/>
        <w:rPr>
          <w:rFonts w:ascii="CG Omega" w:hAnsi="CG Omega"/>
        </w:rPr>
      </w:pPr>
      <w:r>
        <w:rPr>
          <w:rFonts w:ascii="CG Omega" w:hAnsi="CG Omega"/>
        </w:rPr>
        <w:t>Urząd Gminy Wiązownica  37-522 Wiązownica</w:t>
      </w:r>
    </w:p>
    <w:p w:rsidR="00DE4316" w:rsidRDefault="00DE4316" w:rsidP="00DE4316">
      <w:pPr>
        <w:spacing w:after="0" w:line="240" w:lineRule="auto"/>
        <w:ind w:left="284"/>
        <w:jc w:val="both"/>
        <w:rPr>
          <w:rFonts w:ascii="CG Omega" w:hAnsi="CG Omega"/>
        </w:rPr>
      </w:pPr>
      <w:r>
        <w:rPr>
          <w:rFonts w:ascii="CG Omega" w:hAnsi="CG Omega"/>
        </w:rPr>
        <w:t>Pok. Nr 22 I p. (Sekretariat)</w:t>
      </w:r>
    </w:p>
    <w:p w:rsidR="00DE4316" w:rsidRDefault="00DE4316" w:rsidP="00DE4316">
      <w:pPr>
        <w:spacing w:after="0" w:line="240" w:lineRule="auto"/>
        <w:ind w:left="284"/>
        <w:jc w:val="both"/>
        <w:rPr>
          <w:rFonts w:ascii="CG Omega" w:hAnsi="CG Omega"/>
        </w:rPr>
      </w:pPr>
      <w:r>
        <w:rPr>
          <w:rFonts w:ascii="CG Omega" w:hAnsi="CG Omega"/>
        </w:rPr>
        <w:t>Do dnia 31.03.2017 do godz. 10:00</w:t>
      </w:r>
    </w:p>
    <w:p w:rsidR="001B4A94" w:rsidRPr="00DE4316" w:rsidRDefault="00220BF2" w:rsidP="00DE4316">
      <w:pPr>
        <w:spacing w:after="0" w:line="240" w:lineRule="auto"/>
        <w:ind w:left="284"/>
        <w:jc w:val="both"/>
        <w:rPr>
          <w:rFonts w:ascii="CG Omega" w:hAnsi="CG Omega"/>
        </w:rPr>
      </w:pPr>
      <w:r w:rsidRPr="00DE4316">
        <w:rPr>
          <w:rFonts w:ascii="CG Omega" w:hAnsi="CG Omega"/>
        </w:rPr>
        <w:t xml:space="preserve"> </w:t>
      </w:r>
    </w:p>
    <w:p w:rsidR="001B4A94" w:rsidRDefault="00DE4316" w:rsidP="001B4A94">
      <w:pPr>
        <w:jc w:val="both"/>
        <w:rPr>
          <w:rFonts w:ascii="CG Omega" w:hAnsi="CG Omega"/>
          <w:b/>
          <w:bCs/>
        </w:rPr>
      </w:pPr>
      <w:r>
        <w:rPr>
          <w:rFonts w:ascii="CG Omega" w:hAnsi="CG Omega"/>
          <w:b/>
        </w:rPr>
        <w:t xml:space="preserve">  po zmianie w rozdziale  V</w:t>
      </w:r>
      <w:r w:rsidR="001B4A94">
        <w:rPr>
          <w:rFonts w:ascii="CG Omega" w:hAnsi="CG Omega"/>
          <w:b/>
        </w:rPr>
        <w:t xml:space="preserve">III pkt. 1 </w:t>
      </w:r>
      <w:r>
        <w:rPr>
          <w:rFonts w:ascii="CG Omega" w:hAnsi="CG Omega"/>
          <w:b/>
        </w:rPr>
        <w:t xml:space="preserve">zapytania ofertowego </w:t>
      </w:r>
      <w:r w:rsidR="00F04E98">
        <w:rPr>
          <w:rFonts w:ascii="CG Omega" w:hAnsi="CG Omega"/>
          <w:b/>
        </w:rPr>
        <w:t>jest</w:t>
      </w:r>
      <w:r w:rsidR="001B4A94">
        <w:rPr>
          <w:rFonts w:ascii="CG Omega" w:hAnsi="CG Omega"/>
          <w:b/>
        </w:rPr>
        <w:t>:</w:t>
      </w:r>
    </w:p>
    <w:p w:rsidR="00DE4316" w:rsidRDefault="00DE4316" w:rsidP="00DE4316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CG Omega" w:hAnsi="CG Omega"/>
        </w:rPr>
      </w:pPr>
      <w:r w:rsidRPr="00DE4316">
        <w:rPr>
          <w:rFonts w:ascii="CG Omega" w:hAnsi="CG Omega"/>
        </w:rPr>
        <w:t>Oferty należy składać w siedzibie Zamawiającego</w:t>
      </w:r>
    </w:p>
    <w:p w:rsidR="00DE4316" w:rsidRDefault="00DE4316" w:rsidP="00DE4316">
      <w:pPr>
        <w:spacing w:after="0" w:line="240" w:lineRule="auto"/>
        <w:ind w:left="284"/>
        <w:jc w:val="both"/>
        <w:rPr>
          <w:rFonts w:ascii="CG Omega" w:hAnsi="CG Omega"/>
        </w:rPr>
      </w:pPr>
      <w:r>
        <w:rPr>
          <w:rFonts w:ascii="CG Omega" w:hAnsi="CG Omega"/>
        </w:rPr>
        <w:t>Urząd Gminy Wiązownica  37-522 Wiązownica</w:t>
      </w:r>
    </w:p>
    <w:p w:rsidR="00DE4316" w:rsidRDefault="00DE4316" w:rsidP="00DE4316">
      <w:pPr>
        <w:spacing w:after="0" w:line="240" w:lineRule="auto"/>
        <w:ind w:left="284"/>
        <w:jc w:val="both"/>
        <w:rPr>
          <w:rFonts w:ascii="CG Omega" w:hAnsi="CG Omega"/>
        </w:rPr>
      </w:pPr>
      <w:r>
        <w:rPr>
          <w:rFonts w:ascii="CG Omega" w:hAnsi="CG Omega"/>
        </w:rPr>
        <w:t>Pok. Nr 22 I p. (Sekretariat)</w:t>
      </w:r>
    </w:p>
    <w:p w:rsidR="00F04E98" w:rsidRDefault="00DE4316" w:rsidP="00F855CD">
      <w:pPr>
        <w:spacing w:after="0" w:line="240" w:lineRule="auto"/>
        <w:ind w:left="284"/>
        <w:jc w:val="both"/>
        <w:rPr>
          <w:rFonts w:ascii="CG Omega" w:hAnsi="CG Omega"/>
        </w:rPr>
      </w:pPr>
      <w:r>
        <w:rPr>
          <w:rFonts w:ascii="CG Omega" w:hAnsi="CG Omega"/>
        </w:rPr>
        <w:t>Do dnia 03.04.2017 do godz. 10:00</w:t>
      </w:r>
    </w:p>
    <w:p w:rsidR="00F855CD" w:rsidRDefault="00F855CD" w:rsidP="00F855CD">
      <w:pPr>
        <w:spacing w:after="0" w:line="240" w:lineRule="auto"/>
        <w:ind w:left="284"/>
        <w:jc w:val="both"/>
        <w:rPr>
          <w:rFonts w:ascii="CG Omega" w:hAnsi="CG Omega"/>
        </w:rPr>
      </w:pPr>
    </w:p>
    <w:p w:rsidR="001B4A94" w:rsidRDefault="00DE4316" w:rsidP="001B4A94">
      <w:pPr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W rozdziale VIII pkt. </w:t>
      </w:r>
      <w:r w:rsidR="001B4A94">
        <w:rPr>
          <w:rFonts w:ascii="CG Omega" w:hAnsi="CG Omega"/>
          <w:b/>
        </w:rPr>
        <w:t>3</w:t>
      </w:r>
      <w:r w:rsidR="00F04E98">
        <w:rPr>
          <w:rFonts w:ascii="CG Omega" w:hAnsi="CG Omega"/>
          <w:b/>
        </w:rPr>
        <w:t xml:space="preserve"> zapytania ofertowego było</w:t>
      </w:r>
      <w:r w:rsidR="001B4A94">
        <w:rPr>
          <w:rFonts w:ascii="CG Omega" w:hAnsi="CG Omega"/>
          <w:b/>
        </w:rPr>
        <w:t>:</w:t>
      </w:r>
    </w:p>
    <w:p w:rsidR="001B4A94" w:rsidRDefault="001B4A94" w:rsidP="001B4A94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 xml:space="preserve">3. Otwarcie ofert nastąpi w siedzibie Zamawiającego.                                                                        </w:t>
      </w:r>
    </w:p>
    <w:p w:rsidR="001B4A94" w:rsidRDefault="001B4A94" w:rsidP="001B4A94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 xml:space="preserve">     Pokój nr 25 I p. (Sala narad)                                                                                                    </w:t>
      </w:r>
    </w:p>
    <w:p w:rsidR="001B4A94" w:rsidRDefault="00F04E98" w:rsidP="001B4A94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 xml:space="preserve">     do dnia 31.03</w:t>
      </w:r>
      <w:r w:rsidR="003B2C16">
        <w:rPr>
          <w:rFonts w:ascii="CG Omega" w:hAnsi="CG Omega"/>
        </w:rPr>
        <w:t>.2017</w:t>
      </w:r>
      <w:r>
        <w:rPr>
          <w:rFonts w:ascii="CG Omega" w:hAnsi="CG Omega"/>
        </w:rPr>
        <w:t xml:space="preserve"> o godz. 10:15</w:t>
      </w:r>
      <w:r w:rsidR="001B4A94">
        <w:rPr>
          <w:rFonts w:ascii="CG Omega" w:hAnsi="CG Omega"/>
        </w:rPr>
        <w:t xml:space="preserve"> </w:t>
      </w:r>
    </w:p>
    <w:p w:rsidR="003B2C16" w:rsidRDefault="003B2C16" w:rsidP="001B4A94">
      <w:pPr>
        <w:spacing w:after="0" w:line="240" w:lineRule="auto"/>
        <w:rPr>
          <w:rFonts w:ascii="CG Omega" w:hAnsi="CG Omega"/>
        </w:rPr>
      </w:pPr>
    </w:p>
    <w:p w:rsidR="001B4A94" w:rsidRDefault="00F04E98" w:rsidP="001B4A94">
      <w:pPr>
        <w:rPr>
          <w:rFonts w:ascii="CG Omega" w:hAnsi="CG Omega"/>
          <w:b/>
        </w:rPr>
      </w:pPr>
      <w:r>
        <w:rPr>
          <w:rFonts w:ascii="CG Omega" w:hAnsi="CG Omega"/>
          <w:b/>
        </w:rPr>
        <w:t>po zmianie w rozdziale  VIII  pkt. 3 zapytania ofertowego jest</w:t>
      </w:r>
      <w:r w:rsidR="001B4A94">
        <w:rPr>
          <w:rFonts w:ascii="CG Omega" w:hAnsi="CG Omega"/>
          <w:b/>
        </w:rPr>
        <w:t>:</w:t>
      </w:r>
    </w:p>
    <w:p w:rsidR="003B2C16" w:rsidRDefault="003B2C16" w:rsidP="003B2C16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 xml:space="preserve">3. Otwarcie ofert nastąpi w siedzibie Zamawiającego.                                                                        </w:t>
      </w:r>
    </w:p>
    <w:p w:rsidR="003B2C16" w:rsidRDefault="003B2C16" w:rsidP="003B2C16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 xml:space="preserve">     Pokój nr 25 I p. (Sala narad)                                                                                                    </w:t>
      </w:r>
    </w:p>
    <w:p w:rsidR="003B2C16" w:rsidRDefault="00F04E98" w:rsidP="003B2C16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 xml:space="preserve">     w dniu 03</w:t>
      </w:r>
      <w:r w:rsidR="003B2C16">
        <w:rPr>
          <w:rFonts w:ascii="CG Omega" w:hAnsi="CG Omega"/>
        </w:rPr>
        <w:t xml:space="preserve">.04.2017 </w:t>
      </w:r>
      <w:r>
        <w:rPr>
          <w:rFonts w:ascii="CG Omega" w:hAnsi="CG Omega"/>
        </w:rPr>
        <w:t>o godz. 10:15</w:t>
      </w:r>
      <w:r w:rsidR="003B2C16">
        <w:rPr>
          <w:rFonts w:ascii="CG Omega" w:hAnsi="CG Omega"/>
        </w:rPr>
        <w:t xml:space="preserve"> </w:t>
      </w:r>
    </w:p>
    <w:p w:rsidR="001B4A94" w:rsidRDefault="001B4A94" w:rsidP="001B4A94">
      <w:pPr>
        <w:spacing w:after="0" w:line="240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</w:t>
      </w:r>
    </w:p>
    <w:p w:rsidR="001B4A94" w:rsidRDefault="001B4A94" w:rsidP="00386F8B">
      <w:pPr>
        <w:spacing w:after="0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Wszystkie </w:t>
      </w:r>
      <w:r w:rsidR="00F04E98">
        <w:rPr>
          <w:rFonts w:ascii="CG Omega" w:hAnsi="CG Omega"/>
          <w:b/>
        </w:rPr>
        <w:t>wprowadzone zmiany treści zapytania ofertowego s</w:t>
      </w:r>
      <w:r>
        <w:rPr>
          <w:rFonts w:ascii="CG Omega" w:hAnsi="CG Omega"/>
          <w:b/>
        </w:rPr>
        <w:t>ą wiążące dla wszystkich Wykonawców i należy je uwzględnić w przygotowywanej ofercie.</w:t>
      </w:r>
    </w:p>
    <w:p w:rsidR="00386F8B" w:rsidRDefault="00386F8B" w:rsidP="001B4A94">
      <w:pPr>
        <w:rPr>
          <w:rFonts w:ascii="CG Omega" w:hAnsi="CG Omega"/>
          <w:b/>
        </w:rPr>
      </w:pPr>
      <w:r>
        <w:rPr>
          <w:rFonts w:ascii="CG Omega" w:hAnsi="CG Omega"/>
          <w:b/>
        </w:rPr>
        <w:t>Zamawiający zamieści również skorygowany formularz oferty stanowiący załącznik do zapytania/</w:t>
      </w:r>
      <w:bookmarkStart w:id="0" w:name="_GoBack"/>
      <w:bookmarkEnd w:id="0"/>
    </w:p>
    <w:p w:rsidR="001B4A94" w:rsidRDefault="001B4A94" w:rsidP="001B4A94">
      <w:pPr>
        <w:ind w:left="3540" w:firstLine="708"/>
        <w:rPr>
          <w:rFonts w:ascii="CG Omega" w:hAnsi="CG Omega"/>
          <w:b/>
        </w:rPr>
      </w:pPr>
    </w:p>
    <w:p w:rsidR="001B4A94" w:rsidRDefault="001B4A94" w:rsidP="001B4A94">
      <w:pPr>
        <w:ind w:right="-711"/>
        <w:rPr>
          <w:rFonts w:ascii="CG Omega" w:hAnsi="CG Omega"/>
          <w:b/>
        </w:rPr>
      </w:pPr>
    </w:p>
    <w:p w:rsidR="001B4A94" w:rsidRDefault="001B4A94" w:rsidP="001B4A94">
      <w:pPr>
        <w:ind w:right="-711"/>
        <w:rPr>
          <w:rFonts w:ascii="CG Omega" w:hAnsi="CG Omega"/>
          <w:b/>
        </w:rPr>
      </w:pPr>
    </w:p>
    <w:p w:rsidR="001B4A94" w:rsidRDefault="001B4A94" w:rsidP="001B4A94">
      <w:pPr>
        <w:ind w:right="-711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 xml:space="preserve">Otrzymują: </w:t>
      </w:r>
    </w:p>
    <w:p w:rsidR="001B4A94" w:rsidRDefault="001B4A94" w:rsidP="001B4A94">
      <w:pPr>
        <w:spacing w:line="240" w:lineRule="auto"/>
        <w:ind w:right="-711"/>
        <w:rPr>
          <w:rFonts w:ascii="CG Omega" w:hAnsi="CG Omega"/>
        </w:rPr>
      </w:pPr>
      <w:r>
        <w:rPr>
          <w:rFonts w:ascii="CG Omega" w:hAnsi="CG Omega"/>
        </w:rPr>
        <w:t>1. Wykonawcy biorący udział w postępowaniu.                                                                                      2. Strona internetowa BIP                                                                                                                       3. Tablica ogłoszeń urzędu                                                                                                                     4. a/a</w:t>
      </w:r>
    </w:p>
    <w:p w:rsidR="001B4A94" w:rsidRDefault="001B4A94" w:rsidP="001B4A94">
      <w:pPr>
        <w:spacing w:after="0" w:line="240" w:lineRule="auto"/>
        <w:ind w:firstLine="708"/>
        <w:rPr>
          <w:rFonts w:cs="Arial"/>
        </w:rPr>
      </w:pPr>
    </w:p>
    <w:p w:rsidR="001B4A94" w:rsidRDefault="001B4A94" w:rsidP="001B4A94"/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20E00"/>
    <w:multiLevelType w:val="hybridMultilevel"/>
    <w:tmpl w:val="66D0C2CE"/>
    <w:lvl w:ilvl="0" w:tplc="93C08FDC">
      <w:start w:val="1"/>
      <w:numFmt w:val="decimal"/>
      <w:lvlText w:val="%1."/>
      <w:lvlJc w:val="left"/>
      <w:pPr>
        <w:ind w:left="70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E586F4A"/>
    <w:multiLevelType w:val="hybridMultilevel"/>
    <w:tmpl w:val="D8E8E0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FD34BB"/>
    <w:multiLevelType w:val="hybridMultilevel"/>
    <w:tmpl w:val="D8E8E0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6E32C7"/>
    <w:multiLevelType w:val="hybridMultilevel"/>
    <w:tmpl w:val="E12E5C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3F667A"/>
    <w:multiLevelType w:val="hybridMultilevel"/>
    <w:tmpl w:val="23805034"/>
    <w:lvl w:ilvl="0" w:tplc="3C0AB70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5" w15:restartNumberingAfterBreak="0">
    <w:nsid w:val="520B4391"/>
    <w:multiLevelType w:val="hybridMultilevel"/>
    <w:tmpl w:val="E12E5C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9F9"/>
    <w:rsid w:val="00082DDB"/>
    <w:rsid w:val="001B4A94"/>
    <w:rsid w:val="00220BF2"/>
    <w:rsid w:val="0036521E"/>
    <w:rsid w:val="00386F8B"/>
    <w:rsid w:val="003B2C16"/>
    <w:rsid w:val="00673826"/>
    <w:rsid w:val="006C0ADB"/>
    <w:rsid w:val="00881FEB"/>
    <w:rsid w:val="00A349F9"/>
    <w:rsid w:val="00DE4316"/>
    <w:rsid w:val="00F04E98"/>
    <w:rsid w:val="00F8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52F5E-DD5C-4735-8F85-AF9B6317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4A94"/>
    <w:pPr>
      <w:spacing w:after="200" w:line="276" w:lineRule="auto"/>
    </w:pPr>
    <w:rPr>
      <w:rFonts w:ascii="Calibri" w:eastAsia="Calibri" w:hAnsi="Calibri" w:cs="Times New Roman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B4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8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755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</cp:revision>
  <dcterms:created xsi:type="dcterms:W3CDTF">2017-03-27T07:17:00Z</dcterms:created>
  <dcterms:modified xsi:type="dcterms:W3CDTF">2017-03-29T08:27:00Z</dcterms:modified>
</cp:coreProperties>
</file>