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AC" w:rsidRDefault="00DF4BAC">
      <w:r>
        <w:t>Znak: IZ.271.15.2016</w:t>
      </w:r>
      <w:r>
        <w:tab/>
      </w:r>
      <w:r>
        <w:tab/>
      </w:r>
      <w:r>
        <w:tab/>
      </w:r>
      <w:r>
        <w:tab/>
      </w:r>
      <w:r>
        <w:tab/>
      </w:r>
      <w:r>
        <w:tab/>
        <w:t>Wiązownica, 18.08.2016 r.</w:t>
      </w:r>
    </w:p>
    <w:p w:rsidR="00DF4BAC" w:rsidRDefault="00DF4BAC"/>
    <w:p w:rsidR="00DF4BAC" w:rsidRDefault="00DF4BAC">
      <w:bookmarkStart w:id="0" w:name="_GoBack"/>
      <w:bookmarkEnd w:id="0"/>
    </w:p>
    <w:p w:rsidR="00A51705" w:rsidRDefault="00A51705"/>
    <w:p w:rsidR="00A51705" w:rsidRDefault="00A51705"/>
    <w:p w:rsidR="00DF4BAC" w:rsidRPr="00DF4BAC" w:rsidRDefault="00DF4BA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4BAC">
        <w:rPr>
          <w:b/>
          <w:sz w:val="28"/>
          <w:szCs w:val="28"/>
        </w:rPr>
        <w:t>Otrzymują wykonawcy</w:t>
      </w:r>
    </w:p>
    <w:p w:rsidR="00DF4BAC" w:rsidRPr="00DF4BAC" w:rsidRDefault="00DF4BAC">
      <w:pPr>
        <w:rPr>
          <w:b/>
          <w:sz w:val="28"/>
          <w:szCs w:val="28"/>
        </w:rPr>
      </w:pPr>
      <w:r w:rsidRPr="00DF4BAC">
        <w:rPr>
          <w:b/>
          <w:sz w:val="28"/>
          <w:szCs w:val="28"/>
        </w:rPr>
        <w:tab/>
      </w:r>
      <w:r w:rsidRPr="00DF4BAC">
        <w:rPr>
          <w:b/>
          <w:sz w:val="28"/>
          <w:szCs w:val="28"/>
        </w:rPr>
        <w:tab/>
      </w:r>
      <w:r w:rsidRPr="00DF4BAC">
        <w:rPr>
          <w:b/>
          <w:sz w:val="28"/>
          <w:szCs w:val="28"/>
        </w:rPr>
        <w:tab/>
      </w:r>
      <w:r w:rsidRPr="00DF4BAC">
        <w:rPr>
          <w:b/>
          <w:sz w:val="28"/>
          <w:szCs w:val="28"/>
        </w:rPr>
        <w:tab/>
      </w:r>
      <w:r w:rsidRPr="00DF4BAC">
        <w:rPr>
          <w:b/>
          <w:sz w:val="28"/>
          <w:szCs w:val="28"/>
        </w:rPr>
        <w:tab/>
      </w:r>
      <w:r w:rsidRPr="00DF4BAC">
        <w:rPr>
          <w:b/>
          <w:sz w:val="28"/>
          <w:szCs w:val="28"/>
        </w:rPr>
        <w:tab/>
      </w:r>
      <w:r w:rsidRPr="00DF4BAC">
        <w:rPr>
          <w:b/>
          <w:sz w:val="28"/>
          <w:szCs w:val="28"/>
        </w:rPr>
        <w:tab/>
      </w:r>
      <w:r w:rsidRPr="00DF4BAC">
        <w:rPr>
          <w:b/>
          <w:sz w:val="28"/>
          <w:szCs w:val="28"/>
        </w:rPr>
        <w:tab/>
        <w:t>- wszyscy-</w:t>
      </w:r>
    </w:p>
    <w:p w:rsidR="00DF4BAC" w:rsidRDefault="00DF4B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BAC" w:rsidRDefault="00DF4BAC"/>
    <w:p w:rsidR="00DF4BAC" w:rsidRDefault="00DF4BAC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  <w:smallCaps/>
        </w:rPr>
        <w:t xml:space="preserve">Dotyczy: </w:t>
      </w:r>
      <w:r w:rsidRPr="00DF4BAC">
        <w:rPr>
          <w:rFonts w:ascii="CG Omega" w:hAnsi="CG Omega"/>
          <w:b/>
          <w:bCs/>
        </w:rPr>
        <w:t>postępowania na wykonanie usługi d</w:t>
      </w:r>
      <w:r>
        <w:rPr>
          <w:rFonts w:ascii="CG Omega" w:hAnsi="CG Omega"/>
          <w:b/>
          <w:bCs/>
        </w:rPr>
        <w:t>owo</w:t>
      </w:r>
      <w:r w:rsidRPr="00DF4BAC">
        <w:rPr>
          <w:rFonts w:ascii="CG Omega" w:hAnsi="CG Omega"/>
          <w:b/>
          <w:bCs/>
        </w:rPr>
        <w:t>zu uczniów z terenu gminy Wiązownica do szkół podstawowych i gimnazjów w roku szkolnym 2016/2017 wraz z zapewnieniem opieki w czasie trwania dowozu</w:t>
      </w:r>
      <w:r>
        <w:rPr>
          <w:rFonts w:ascii="CG Omega" w:hAnsi="CG Omega"/>
          <w:b/>
          <w:bCs/>
        </w:rPr>
        <w:t>.</w:t>
      </w:r>
    </w:p>
    <w:p w:rsidR="00DF4BAC" w:rsidRDefault="00DF4BAC">
      <w:pPr>
        <w:rPr>
          <w:rFonts w:ascii="CG Omega" w:hAnsi="CG Omega"/>
          <w:b/>
          <w:bCs/>
        </w:rPr>
      </w:pPr>
    </w:p>
    <w:p w:rsidR="00DF4BAC" w:rsidRDefault="00DF4BAC">
      <w:pPr>
        <w:rPr>
          <w:rFonts w:ascii="CG Omega" w:hAnsi="CG Omega"/>
          <w:b/>
          <w:bCs/>
        </w:rPr>
      </w:pPr>
    </w:p>
    <w:p w:rsidR="00A51705" w:rsidRDefault="00DF4BAC" w:rsidP="00DF4BAC">
      <w:pPr>
        <w:spacing w:line="240" w:lineRule="auto"/>
        <w:ind w:firstLine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Zamawiający informuje, że zamieszcza właściwy załącznik do </w:t>
      </w:r>
      <w:proofErr w:type="spellStart"/>
      <w:r>
        <w:rPr>
          <w:rFonts w:ascii="CG Omega" w:hAnsi="CG Omega"/>
        </w:rPr>
        <w:t>siwz</w:t>
      </w:r>
      <w:proofErr w:type="spellEnd"/>
      <w:r>
        <w:rPr>
          <w:rFonts w:ascii="CG Omega" w:hAnsi="CG Omega"/>
        </w:rPr>
        <w:t>. dot. podwykonawców, któr</w:t>
      </w:r>
      <w:r w:rsidR="00A51705">
        <w:rPr>
          <w:rFonts w:ascii="CG Omega" w:hAnsi="CG Omega"/>
        </w:rPr>
        <w:t>y należy wykorzystać przy skład</w:t>
      </w:r>
      <w:r>
        <w:rPr>
          <w:rFonts w:ascii="CG Omega" w:hAnsi="CG Omega"/>
        </w:rPr>
        <w:t>a</w:t>
      </w:r>
      <w:r w:rsidR="00A51705">
        <w:rPr>
          <w:rFonts w:ascii="CG Omega" w:hAnsi="CG Omega"/>
        </w:rPr>
        <w:t>n</w:t>
      </w:r>
      <w:r>
        <w:rPr>
          <w:rFonts w:ascii="CG Omega" w:hAnsi="CG Omega"/>
        </w:rPr>
        <w:t xml:space="preserve">iu oferty. </w:t>
      </w:r>
    </w:p>
    <w:p w:rsidR="00DF4BAC" w:rsidRDefault="00A51705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 zamieszczony pierwotnie załącznik popełniono błąd w nazewnictwie przedmiotu zamówienia.</w:t>
      </w: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</w:p>
    <w:p w:rsidR="00A51705" w:rsidRDefault="00FE3CC7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Wójt Gminy Wiązownica</w:t>
      </w:r>
    </w:p>
    <w:p w:rsidR="00FE3CC7" w:rsidRDefault="00FE3CC7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Marian Jerzy </w:t>
      </w:r>
      <w:proofErr w:type="spellStart"/>
      <w:r>
        <w:rPr>
          <w:rFonts w:ascii="CG Omega" w:hAnsi="CG Omega"/>
        </w:rPr>
        <w:t>Ryznar</w:t>
      </w:r>
      <w:proofErr w:type="spellEnd"/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Otrzymują:</w:t>
      </w: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 Wykonawcy</w:t>
      </w: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2. Strona internetowa zamawiającego.</w:t>
      </w: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 Tablica ogłoszeń urzędu</w:t>
      </w:r>
    </w:p>
    <w:p w:rsidR="00A51705" w:rsidRDefault="00A51705" w:rsidP="00A51705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4. a/a</w:t>
      </w:r>
    </w:p>
    <w:p w:rsidR="00DF4BAC" w:rsidRPr="00DF4BAC" w:rsidRDefault="00DF4BAC"/>
    <w:sectPr w:rsidR="00DF4BAC" w:rsidRPr="00DF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ED"/>
    <w:rsid w:val="0036521E"/>
    <w:rsid w:val="005A27ED"/>
    <w:rsid w:val="00A51705"/>
    <w:rsid w:val="00DF4BA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C0F3-8108-4792-9745-0453AAC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2016-08-18T12:48:00Z</dcterms:created>
  <dcterms:modified xsi:type="dcterms:W3CDTF">2016-08-18T13:05:00Z</dcterms:modified>
</cp:coreProperties>
</file>