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1E" w:rsidRPr="007E3982" w:rsidRDefault="007E3982">
      <w:pPr>
        <w:rPr>
          <w:rFonts w:ascii="CG Omega" w:hAnsi="CG Omega"/>
        </w:rPr>
      </w:pPr>
      <w:r w:rsidRPr="007E3982">
        <w:rPr>
          <w:rFonts w:ascii="CG Omega" w:hAnsi="CG Omega"/>
        </w:rPr>
        <w:tab/>
      </w:r>
      <w:r w:rsidRPr="007E3982">
        <w:rPr>
          <w:rFonts w:ascii="CG Omega" w:hAnsi="CG Omega"/>
        </w:rPr>
        <w:tab/>
      </w:r>
      <w:r w:rsidRPr="007E3982">
        <w:rPr>
          <w:rFonts w:ascii="CG Omega" w:hAnsi="CG Omega"/>
        </w:rPr>
        <w:tab/>
      </w:r>
      <w:r w:rsidRPr="007E3982">
        <w:rPr>
          <w:rFonts w:ascii="CG Omega" w:hAnsi="CG Omega"/>
        </w:rPr>
        <w:tab/>
      </w:r>
      <w:r w:rsidRPr="007E3982">
        <w:rPr>
          <w:rFonts w:ascii="CG Omega" w:hAnsi="CG Omega"/>
        </w:rPr>
        <w:tab/>
      </w:r>
      <w:r w:rsidRPr="007E3982">
        <w:rPr>
          <w:rFonts w:ascii="CG Omega" w:hAnsi="CG Omega"/>
        </w:rPr>
        <w:tab/>
      </w:r>
      <w:r w:rsidRPr="007E3982">
        <w:rPr>
          <w:rFonts w:ascii="CG Omega" w:hAnsi="CG Omega"/>
        </w:rPr>
        <w:tab/>
      </w:r>
      <w:r w:rsidRPr="007E3982">
        <w:rPr>
          <w:rFonts w:ascii="CG Omega" w:hAnsi="CG Omega"/>
        </w:rPr>
        <w:tab/>
      </w:r>
      <w:r w:rsidRPr="007E3982">
        <w:rPr>
          <w:rFonts w:ascii="CG Omega" w:hAnsi="CG Omega"/>
        </w:rPr>
        <w:tab/>
        <w:t>Wiązownica, 08.02.2016 r.</w:t>
      </w:r>
    </w:p>
    <w:p w:rsidR="007E3982" w:rsidRPr="007E3982" w:rsidRDefault="007E3982">
      <w:pPr>
        <w:rPr>
          <w:rFonts w:ascii="CG Omega" w:hAnsi="CG Omega"/>
        </w:rPr>
      </w:pPr>
      <w:r w:rsidRPr="007E3982">
        <w:rPr>
          <w:rFonts w:ascii="CG Omega" w:hAnsi="CG Omega"/>
        </w:rPr>
        <w:t>Znak: IZ.271.I.5.2016</w:t>
      </w:r>
    </w:p>
    <w:p w:rsidR="007E3982" w:rsidRPr="007E3982" w:rsidRDefault="007E3982">
      <w:pPr>
        <w:rPr>
          <w:rFonts w:ascii="CG Omega" w:hAnsi="CG Omega"/>
        </w:rPr>
      </w:pPr>
    </w:p>
    <w:p w:rsidR="007E3982" w:rsidRPr="007E3982" w:rsidRDefault="007E3982">
      <w:pPr>
        <w:rPr>
          <w:rFonts w:ascii="CG Omega" w:hAnsi="CG Omega"/>
        </w:rPr>
      </w:pPr>
    </w:p>
    <w:p w:rsidR="007E3982" w:rsidRPr="007E3982" w:rsidRDefault="007E3982">
      <w:pPr>
        <w:rPr>
          <w:rFonts w:ascii="CG Omega" w:hAnsi="CG Omega"/>
        </w:rPr>
      </w:pPr>
    </w:p>
    <w:p w:rsidR="007E3982" w:rsidRPr="007E3982" w:rsidRDefault="007E3982">
      <w:pPr>
        <w:rPr>
          <w:rFonts w:ascii="CG Omega" w:hAnsi="CG Omega"/>
        </w:rPr>
      </w:pPr>
      <w:r w:rsidRPr="007E3982">
        <w:rPr>
          <w:rFonts w:ascii="CG Omega" w:hAnsi="CG Omega"/>
        </w:rPr>
        <w:tab/>
      </w:r>
      <w:r w:rsidRPr="007E3982">
        <w:rPr>
          <w:rFonts w:ascii="CG Omega" w:hAnsi="CG Omega"/>
        </w:rPr>
        <w:tab/>
      </w:r>
      <w:r w:rsidRPr="007E3982">
        <w:rPr>
          <w:rFonts w:ascii="CG Omega" w:hAnsi="CG Omega"/>
        </w:rPr>
        <w:tab/>
      </w:r>
      <w:r w:rsidRPr="007E3982">
        <w:rPr>
          <w:rFonts w:ascii="CG Omega" w:hAnsi="CG Omega"/>
        </w:rPr>
        <w:tab/>
      </w:r>
      <w:r w:rsidRPr="007E3982">
        <w:rPr>
          <w:rFonts w:ascii="CG Omega" w:hAnsi="CG Omega"/>
        </w:rPr>
        <w:tab/>
      </w:r>
      <w:r w:rsidRPr="007E3982">
        <w:rPr>
          <w:rFonts w:ascii="CG Omega" w:hAnsi="CG Omega"/>
        </w:rPr>
        <w:tab/>
      </w:r>
      <w:r w:rsidRPr="007E3982">
        <w:rPr>
          <w:rFonts w:ascii="CG Omega" w:hAnsi="CG Omega"/>
        </w:rPr>
        <w:tab/>
      </w:r>
    </w:p>
    <w:p w:rsidR="007E3982" w:rsidRPr="007E3982" w:rsidRDefault="007E3982" w:rsidP="007E3982">
      <w:pPr>
        <w:jc w:val="center"/>
        <w:rPr>
          <w:rFonts w:ascii="CG Omega" w:hAnsi="CG Omega"/>
          <w:b/>
          <w:sz w:val="24"/>
          <w:szCs w:val="24"/>
          <w:u w:val="single"/>
        </w:rPr>
      </w:pPr>
      <w:r w:rsidRPr="007E3982">
        <w:rPr>
          <w:rFonts w:ascii="CG Omega" w:hAnsi="CG Omega"/>
          <w:b/>
          <w:sz w:val="24"/>
          <w:szCs w:val="24"/>
          <w:u w:val="single"/>
        </w:rPr>
        <w:t>Zawiadomienie</w:t>
      </w:r>
    </w:p>
    <w:p w:rsidR="007E3982" w:rsidRPr="007E3982" w:rsidRDefault="007E3982" w:rsidP="007E3982">
      <w:pPr>
        <w:jc w:val="center"/>
        <w:rPr>
          <w:rFonts w:ascii="CG Omega" w:hAnsi="CG Omega"/>
          <w:b/>
          <w:sz w:val="24"/>
          <w:szCs w:val="24"/>
        </w:rPr>
      </w:pPr>
      <w:bookmarkStart w:id="0" w:name="_GoBack"/>
      <w:bookmarkEnd w:id="0"/>
      <w:r w:rsidRPr="007E3982">
        <w:rPr>
          <w:rFonts w:ascii="CG Omega" w:hAnsi="CG Omega"/>
          <w:b/>
          <w:sz w:val="24"/>
          <w:szCs w:val="24"/>
        </w:rPr>
        <w:t>o poprawieniu niezamierzonej omyłki pisarskiej</w:t>
      </w:r>
    </w:p>
    <w:p w:rsidR="007E3982" w:rsidRPr="007E3982" w:rsidRDefault="007E3982" w:rsidP="007E3982">
      <w:pPr>
        <w:rPr>
          <w:rFonts w:ascii="CG Omega" w:hAnsi="CG Omega"/>
          <w:sz w:val="28"/>
          <w:szCs w:val="28"/>
        </w:rPr>
      </w:pPr>
    </w:p>
    <w:p w:rsidR="007E3982" w:rsidRPr="007E3982" w:rsidRDefault="007E3982" w:rsidP="007E3982">
      <w:pPr>
        <w:rPr>
          <w:rFonts w:ascii="CG Omega" w:hAnsi="CG Omega"/>
          <w:sz w:val="28"/>
          <w:szCs w:val="28"/>
        </w:rPr>
      </w:pPr>
    </w:p>
    <w:p w:rsidR="007E3982" w:rsidRDefault="007E3982" w:rsidP="007E3982">
      <w:pPr>
        <w:ind w:left="390" w:hanging="390"/>
        <w:jc w:val="both"/>
        <w:rPr>
          <w:rFonts w:ascii="CG Omega" w:hAnsi="CG Omega" w:cs="Arial"/>
        </w:rPr>
      </w:pPr>
      <w:r>
        <w:rPr>
          <w:rFonts w:ascii="CG Omega" w:hAnsi="CG Omega"/>
        </w:rPr>
        <w:t xml:space="preserve">Dot. zapytania ofertowego na </w:t>
      </w:r>
      <w:r>
        <w:rPr>
          <w:rFonts w:ascii="CG Omega" w:hAnsi="CG Omega" w:cs="Arial"/>
        </w:rPr>
        <w:t>sukcesyw</w:t>
      </w:r>
      <w:r>
        <w:rPr>
          <w:rFonts w:ascii="CG Omega" w:hAnsi="CG Omega" w:cs="Arial"/>
        </w:rPr>
        <w:t>ną dostawę</w:t>
      </w:r>
      <w:r>
        <w:rPr>
          <w:rFonts w:ascii="CG Omega" w:hAnsi="CG Omega" w:cs="Arial"/>
        </w:rPr>
        <w:t xml:space="preserve"> materiałów biurowych, druków </w:t>
      </w:r>
      <w:r>
        <w:rPr>
          <w:rFonts w:ascii="CG Omega" w:hAnsi="CG Omega" w:cs="Arial"/>
        </w:rPr>
        <w:t xml:space="preserve"> </w:t>
      </w:r>
    </w:p>
    <w:p w:rsidR="007E3982" w:rsidRDefault="007E3982" w:rsidP="007E3982">
      <w:pPr>
        <w:ind w:left="390" w:hanging="39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</w:t>
      </w:r>
      <w:r>
        <w:rPr>
          <w:rFonts w:ascii="CG Omega" w:hAnsi="CG Omega" w:cs="Arial"/>
        </w:rPr>
        <w:t xml:space="preserve">akcydensowych i materiałów eksploatacyjnych (tonerów) na bieżące potrzeby Urzędu </w:t>
      </w:r>
      <w:r>
        <w:rPr>
          <w:rFonts w:ascii="CG Omega" w:hAnsi="CG Omega" w:cs="Arial"/>
        </w:rPr>
        <w:t xml:space="preserve">  </w:t>
      </w:r>
    </w:p>
    <w:p w:rsidR="007E3982" w:rsidRDefault="007E3982" w:rsidP="007E3982">
      <w:pPr>
        <w:ind w:left="390" w:hanging="39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        </w:t>
      </w:r>
      <w:r>
        <w:rPr>
          <w:rFonts w:ascii="CG Omega" w:hAnsi="CG Omega" w:cs="Arial"/>
        </w:rPr>
        <w:t>Gminy Wiązownica.</w:t>
      </w:r>
    </w:p>
    <w:p w:rsidR="007E3982" w:rsidRDefault="007E3982" w:rsidP="007E3982">
      <w:pPr>
        <w:ind w:left="390" w:hanging="390"/>
        <w:jc w:val="both"/>
        <w:rPr>
          <w:rFonts w:ascii="CG Omega" w:hAnsi="CG Omega" w:cs="Arial"/>
        </w:rPr>
      </w:pPr>
    </w:p>
    <w:p w:rsidR="007E3982" w:rsidRDefault="007E3982" w:rsidP="007E3982">
      <w:pPr>
        <w:ind w:left="390" w:hanging="390"/>
        <w:jc w:val="both"/>
        <w:rPr>
          <w:rFonts w:ascii="CG Omega" w:hAnsi="CG Omega" w:cs="Arial"/>
        </w:rPr>
      </w:pPr>
    </w:p>
    <w:p w:rsidR="007E3982" w:rsidRDefault="007E3982" w:rsidP="007E3982">
      <w:pPr>
        <w:ind w:left="390" w:hanging="390"/>
        <w:jc w:val="both"/>
        <w:rPr>
          <w:rFonts w:ascii="CG Omega" w:hAnsi="CG Omega" w:cs="Arial"/>
        </w:rPr>
      </w:pPr>
    </w:p>
    <w:p w:rsidR="007E3982" w:rsidRDefault="007E3982" w:rsidP="007E3982">
      <w:pPr>
        <w:ind w:left="390" w:hanging="390"/>
        <w:jc w:val="both"/>
        <w:rPr>
          <w:rFonts w:ascii="CG Omega" w:hAnsi="CG Omega" w:cs="Arial"/>
        </w:rPr>
      </w:pPr>
    </w:p>
    <w:p w:rsidR="007E3982" w:rsidRDefault="007E3982" w:rsidP="007E3982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W związku z  powstałą omyłką pisarską   w zestawieniu materiałów eksploatacyjnych – tonerów na potrzeby UG Wiązownica, Zamawiający  dokonuje korekty ostatniej pozycji  zapotrzebowania dla części 3 zamówienia</w:t>
      </w:r>
      <w:r w:rsidR="00150981">
        <w:rPr>
          <w:rFonts w:ascii="CG Omega" w:hAnsi="CG Omega" w:cs="Arial"/>
        </w:rPr>
        <w:t>,</w:t>
      </w:r>
      <w:r>
        <w:rPr>
          <w:rFonts w:ascii="CG Omega" w:hAnsi="CG Omega" w:cs="Arial"/>
        </w:rPr>
        <w:t xml:space="preserve"> w sposób następujący:</w:t>
      </w:r>
    </w:p>
    <w:p w:rsidR="007E3982" w:rsidRPr="007E3982" w:rsidRDefault="007E3982" w:rsidP="007E3982">
      <w:pPr>
        <w:jc w:val="both"/>
        <w:rPr>
          <w:rFonts w:ascii="CG Omega" w:hAnsi="CG Omega" w:cs="Arial"/>
          <w:b/>
        </w:rPr>
      </w:pPr>
      <w:r w:rsidRPr="007E3982">
        <w:rPr>
          <w:rFonts w:ascii="CG Omega" w:hAnsi="CG Omega" w:cs="Arial"/>
          <w:b/>
        </w:rPr>
        <w:t>W zestawieniu jest:</w:t>
      </w:r>
    </w:p>
    <w:p w:rsidR="007E3982" w:rsidRDefault="007E3982" w:rsidP="007E3982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Toner czarny do ksera Canon  IR 2008     oryginał   ilość 2 szt.</w:t>
      </w:r>
    </w:p>
    <w:p w:rsidR="007E3982" w:rsidRPr="00150981" w:rsidRDefault="007E3982" w:rsidP="007E3982">
      <w:pPr>
        <w:jc w:val="both"/>
        <w:rPr>
          <w:rFonts w:ascii="CG Omega" w:hAnsi="CG Omega" w:cs="Arial"/>
          <w:b/>
        </w:rPr>
      </w:pPr>
      <w:r w:rsidRPr="00150981">
        <w:rPr>
          <w:rFonts w:ascii="CG Omega" w:hAnsi="CG Omega" w:cs="Arial"/>
          <w:b/>
        </w:rPr>
        <w:t xml:space="preserve">W zestawieniu </w:t>
      </w:r>
      <w:r w:rsidR="00150981" w:rsidRPr="00150981">
        <w:rPr>
          <w:rFonts w:ascii="CG Omega" w:hAnsi="CG Omega" w:cs="Arial"/>
          <w:b/>
        </w:rPr>
        <w:t>po korekcie winno być:</w:t>
      </w:r>
    </w:p>
    <w:p w:rsidR="00150981" w:rsidRDefault="00150981" w:rsidP="00150981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Ton</w:t>
      </w:r>
      <w:r>
        <w:rPr>
          <w:rFonts w:ascii="CG Omega" w:hAnsi="CG Omega" w:cs="Arial"/>
        </w:rPr>
        <w:t>er czarny do ksera Canon  IR 201</w:t>
      </w:r>
      <w:r>
        <w:rPr>
          <w:rFonts w:ascii="CG Omega" w:hAnsi="CG Omega" w:cs="Arial"/>
        </w:rPr>
        <w:t>8     oryginał   ilość 2 szt.</w:t>
      </w:r>
    </w:p>
    <w:p w:rsidR="00150981" w:rsidRDefault="00150981" w:rsidP="00150981">
      <w:pPr>
        <w:jc w:val="both"/>
        <w:rPr>
          <w:rFonts w:ascii="CG Omega" w:hAnsi="CG Omega" w:cs="Arial"/>
        </w:rPr>
      </w:pPr>
    </w:p>
    <w:p w:rsidR="00150981" w:rsidRDefault="00150981" w:rsidP="00150981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Pozostała treść zapytania i zestawienia pozostaje bez zmian.</w:t>
      </w:r>
    </w:p>
    <w:p w:rsidR="00150981" w:rsidRDefault="00150981" w:rsidP="00150981">
      <w:pPr>
        <w:jc w:val="both"/>
        <w:rPr>
          <w:rFonts w:ascii="CG Omega" w:hAnsi="CG Omega" w:cs="Arial"/>
        </w:rPr>
      </w:pPr>
    </w:p>
    <w:p w:rsidR="00150981" w:rsidRDefault="00150981" w:rsidP="00150981">
      <w:pPr>
        <w:jc w:val="both"/>
        <w:rPr>
          <w:rFonts w:ascii="CG Omega" w:hAnsi="CG Omega" w:cs="Arial"/>
        </w:rPr>
      </w:pPr>
    </w:p>
    <w:p w:rsidR="00150981" w:rsidRDefault="00150981" w:rsidP="00150981">
      <w:pPr>
        <w:jc w:val="both"/>
        <w:rPr>
          <w:rFonts w:ascii="CG Omega" w:hAnsi="CG Omega" w:cs="Arial"/>
        </w:rPr>
      </w:pPr>
    </w:p>
    <w:p w:rsidR="00150981" w:rsidRPr="00150981" w:rsidRDefault="00150981" w:rsidP="00150981">
      <w:pPr>
        <w:jc w:val="both"/>
        <w:rPr>
          <w:rFonts w:ascii="CG Omega" w:hAnsi="CG Omega" w:cs="Arial"/>
          <w:b/>
          <w:u w:val="single"/>
        </w:rPr>
      </w:pPr>
      <w:r w:rsidRPr="00150981">
        <w:rPr>
          <w:rFonts w:ascii="CG Omega" w:hAnsi="CG Omega" w:cs="Arial"/>
          <w:b/>
          <w:u w:val="single"/>
        </w:rPr>
        <w:t>Otrzymują:</w:t>
      </w:r>
    </w:p>
    <w:p w:rsidR="00150981" w:rsidRPr="00150981" w:rsidRDefault="00150981" w:rsidP="00150981">
      <w:pPr>
        <w:pStyle w:val="Akapitzlist"/>
        <w:numPr>
          <w:ilvl w:val="0"/>
          <w:numId w:val="1"/>
        </w:numPr>
        <w:ind w:left="284" w:hanging="284"/>
        <w:rPr>
          <w:rFonts w:ascii="CG Omega" w:hAnsi="CG Omega"/>
        </w:rPr>
      </w:pPr>
      <w:r w:rsidRPr="00150981">
        <w:rPr>
          <w:rFonts w:ascii="CG Omega" w:hAnsi="CG Omega"/>
        </w:rPr>
        <w:t>Otrzymują wykonawcy</w:t>
      </w:r>
      <w:r>
        <w:rPr>
          <w:rFonts w:ascii="CG Omega" w:hAnsi="CG Omega"/>
        </w:rPr>
        <w:t xml:space="preserve"> </w:t>
      </w:r>
      <w:r w:rsidRPr="00150981">
        <w:rPr>
          <w:rFonts w:ascii="CG Omega" w:hAnsi="CG Omega"/>
        </w:rPr>
        <w:t xml:space="preserve">- wszyscy </w:t>
      </w:r>
    </w:p>
    <w:p w:rsidR="00150981" w:rsidRDefault="00150981" w:rsidP="00150981">
      <w:pPr>
        <w:pStyle w:val="Akapitzlist"/>
        <w:numPr>
          <w:ilvl w:val="0"/>
          <w:numId w:val="1"/>
        </w:numPr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BIP Wiązownica</w:t>
      </w:r>
    </w:p>
    <w:p w:rsidR="00150981" w:rsidRDefault="00150981" w:rsidP="00150981">
      <w:pPr>
        <w:pStyle w:val="Akapitzlist"/>
        <w:numPr>
          <w:ilvl w:val="0"/>
          <w:numId w:val="1"/>
        </w:numPr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Tablica ogłoszeń urzędu</w:t>
      </w:r>
    </w:p>
    <w:p w:rsidR="00150981" w:rsidRPr="00150981" w:rsidRDefault="00150981" w:rsidP="00150981">
      <w:pPr>
        <w:pStyle w:val="Akapitzlist"/>
        <w:numPr>
          <w:ilvl w:val="0"/>
          <w:numId w:val="1"/>
        </w:numPr>
        <w:ind w:left="284" w:hanging="284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a/a</w:t>
      </w:r>
    </w:p>
    <w:p w:rsidR="00150981" w:rsidRPr="00C302F3" w:rsidRDefault="00150981" w:rsidP="007E3982">
      <w:pPr>
        <w:jc w:val="both"/>
        <w:rPr>
          <w:rFonts w:ascii="CG Omega" w:hAnsi="CG Omega" w:cs="Arial"/>
        </w:rPr>
      </w:pPr>
    </w:p>
    <w:p w:rsidR="007E3982" w:rsidRPr="007E3982" w:rsidRDefault="007E3982" w:rsidP="007E3982">
      <w:pPr>
        <w:rPr>
          <w:rFonts w:ascii="CG Omega" w:hAnsi="CG Omega"/>
        </w:rPr>
      </w:pPr>
    </w:p>
    <w:p w:rsidR="007E3982" w:rsidRPr="007E3982" w:rsidRDefault="007E3982" w:rsidP="007E3982">
      <w:pPr>
        <w:rPr>
          <w:rFonts w:ascii="CG Omega" w:hAnsi="CG Omega"/>
          <w:sz w:val="28"/>
          <w:szCs w:val="28"/>
        </w:rPr>
      </w:pPr>
    </w:p>
    <w:p w:rsidR="007E3982" w:rsidRPr="007E3982" w:rsidRDefault="007E3982" w:rsidP="007E3982">
      <w:pPr>
        <w:rPr>
          <w:rFonts w:ascii="CG Omega" w:hAnsi="CG Omega"/>
          <w:sz w:val="28"/>
          <w:szCs w:val="28"/>
        </w:rPr>
      </w:pPr>
    </w:p>
    <w:p w:rsidR="007E3982" w:rsidRPr="007E3982" w:rsidRDefault="007E3982" w:rsidP="007E3982">
      <w:pPr>
        <w:rPr>
          <w:rFonts w:ascii="CG Omega" w:hAnsi="CG Omega"/>
          <w:sz w:val="28"/>
          <w:szCs w:val="28"/>
        </w:rPr>
      </w:pPr>
    </w:p>
    <w:p w:rsidR="007E3982" w:rsidRPr="007E3982" w:rsidRDefault="007E3982" w:rsidP="007E3982">
      <w:pPr>
        <w:rPr>
          <w:rFonts w:ascii="CG Omega" w:hAnsi="CG Omega"/>
          <w:sz w:val="28"/>
          <w:szCs w:val="28"/>
        </w:rPr>
      </w:pPr>
    </w:p>
    <w:p w:rsidR="007E3982" w:rsidRPr="007E3982" w:rsidRDefault="007E3982" w:rsidP="007E3982">
      <w:pPr>
        <w:rPr>
          <w:rFonts w:ascii="CG Omega" w:hAnsi="CG Omega"/>
          <w:sz w:val="28"/>
          <w:szCs w:val="28"/>
        </w:rPr>
      </w:pPr>
    </w:p>
    <w:p w:rsidR="007E3982" w:rsidRPr="007E3982" w:rsidRDefault="007E3982" w:rsidP="007E3982">
      <w:pPr>
        <w:rPr>
          <w:rFonts w:ascii="CG Omega" w:hAnsi="CG Omega"/>
          <w:sz w:val="28"/>
          <w:szCs w:val="28"/>
        </w:rPr>
      </w:pPr>
    </w:p>
    <w:p w:rsidR="007E3982" w:rsidRPr="007E3982" w:rsidRDefault="007E3982" w:rsidP="007E3982">
      <w:pPr>
        <w:rPr>
          <w:rFonts w:ascii="CG Omega" w:hAnsi="CG Omega"/>
          <w:sz w:val="28"/>
          <w:szCs w:val="28"/>
        </w:rPr>
      </w:pPr>
    </w:p>
    <w:p w:rsidR="007E3982" w:rsidRPr="007E3982" w:rsidRDefault="007E3982" w:rsidP="007E3982">
      <w:pPr>
        <w:rPr>
          <w:rFonts w:ascii="CG Omega" w:hAnsi="CG Omega"/>
          <w:sz w:val="28"/>
          <w:szCs w:val="28"/>
        </w:rPr>
      </w:pPr>
    </w:p>
    <w:p w:rsidR="007E3982" w:rsidRPr="007E3982" w:rsidRDefault="007E3982" w:rsidP="007E3982">
      <w:pPr>
        <w:rPr>
          <w:rFonts w:ascii="CG Omega" w:hAnsi="CG Omega"/>
          <w:sz w:val="28"/>
          <w:szCs w:val="28"/>
        </w:rPr>
      </w:pPr>
    </w:p>
    <w:p w:rsidR="007E3982" w:rsidRPr="007E3982" w:rsidRDefault="007E3982" w:rsidP="007E3982">
      <w:pPr>
        <w:rPr>
          <w:rFonts w:ascii="CG Omega" w:hAnsi="CG Omega"/>
          <w:sz w:val="28"/>
          <w:szCs w:val="28"/>
        </w:rPr>
      </w:pPr>
    </w:p>
    <w:p w:rsidR="007E3982" w:rsidRPr="007E3982" w:rsidRDefault="007E3982" w:rsidP="007E3982">
      <w:pPr>
        <w:rPr>
          <w:rFonts w:ascii="CG Omega" w:hAnsi="CG Omega"/>
          <w:sz w:val="28"/>
          <w:szCs w:val="28"/>
        </w:rPr>
      </w:pPr>
    </w:p>
    <w:p w:rsidR="007E3982" w:rsidRPr="007E3982" w:rsidRDefault="007E3982" w:rsidP="007E3982">
      <w:pPr>
        <w:rPr>
          <w:rFonts w:ascii="CG Omega" w:hAnsi="CG Omega"/>
          <w:sz w:val="28"/>
          <w:szCs w:val="28"/>
        </w:rPr>
      </w:pPr>
    </w:p>
    <w:sectPr w:rsidR="007E3982" w:rsidRPr="007E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D6D0F"/>
    <w:multiLevelType w:val="hybridMultilevel"/>
    <w:tmpl w:val="44083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60"/>
    <w:rsid w:val="00150981"/>
    <w:rsid w:val="0036521E"/>
    <w:rsid w:val="005C0760"/>
    <w:rsid w:val="007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B3FF6-611E-41A5-B13E-CF21CE56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2016-02-08T13:20:00Z</dcterms:created>
  <dcterms:modified xsi:type="dcterms:W3CDTF">2016-02-08T13:34:00Z</dcterms:modified>
</cp:coreProperties>
</file>